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ASIA PACIFIC PAPERBOARD TRADING PTE LTD</w:t>
      </w:r>
    </w:p>
    <w:p>
      <w:r>
        <w:t xml:space="preserve">  80 RAFFLES PLACE, #50-01 UOB PLAZA 1; SINGAPORE 048624</w:t>
      </w:r>
    </w:p>
    <w:p>
      <w:r>
        <w:t>Consignee (Non-Negotiable): ROXCEL TRADING GMBH</w:t>
      </w:r>
    </w:p>
    <w:p>
      <w:r>
        <w:t xml:space="preserve">  OPERNRING 3-5; 1010 VIENNA, AUSTRIA</w:t>
      </w:r>
    </w:p>
    <w:p>
      <w:r>
        <w:t>Notify: ROXCEL TRADING GMBH</w:t>
      </w:r>
    </w:p>
    <w:p>
      <w:r>
        <w:t>Load Port: SINGAPORE (SGSIN)</w:t>
      </w:r>
    </w:p>
    <w:p>
      <w:r>
        <w:t>Port of Discharge: ASHDOD, ISRAEL (ILASH)</w:t>
      </w:r>
    </w:p>
    <w:p>
      <w:r>
        <w:t>No. of Containers: 1 x 40'HC</w:t>
      </w:r>
    </w:p>
    <w:p>
      <w:r>
        <w:t>Gross Wt (kgs): 20,456 KG</w:t>
      </w:r>
    </w:p>
    <w:p>
      <w:r>
        <w:t>Vessel Name: MARCOPOLO 810 V.BS005</w:t>
      </w:r>
    </w:p>
    <w:p>
      <w:r>
        <w:t>Voy. No: QI540A</w:t>
      </w:r>
    </w:p>
    <w:p>
      <w:r>
        <w:t>Description of Goods: FUJITO PAPERONE INKJET PAPER</w:t>
      </w:r>
    </w:p>
    <w:p>
      <w:r>
        <w:t>HS Code: 48025500</w:t>
      </w:r>
    </w:p>
    <w:p>
      <w:r>
        <w:t>Booking Ref: MCLSINJEA2519666</w:t>
      </w:r>
    </w:p>
    <w:p>
      <w:r>
        <w:t>OC No.: 5ALT-45057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