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4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81,512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I866912517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5RVN-78528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