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NEW YORK, US (USNYC)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60,258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48025700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SIN827235909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5RMY-60567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