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To the Order of</w:t>
            </w:r>
          </w:p>
        </w:tc>
        <w:tc>
          <w:tcPr>
            <w:tcW w:type="dxa" w:w="4320"/>
          </w:tcPr>
          <w:p>
            <w:r>
              <w:t>AL GURG STATIONERY LLC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AL GURG STATIONERY LLC</w:t>
            </w:r>
          </w:p>
        </w:tc>
      </w:tr>
      <w:tr>
        <w:tc>
          <w:tcPr>
            <w:tcW w:type="dxa" w:w="4320"/>
          </w:tcPr>
          <w:p>
            <w:r>
              <w:t>Port of Loading (POL)</w:t>
            </w:r>
          </w:p>
        </w:tc>
        <w:tc>
          <w:tcPr>
            <w:tcW w:type="dxa" w:w="4320"/>
          </w:tcPr>
          <w:p>
            <w:r>
              <w:t>BUATAN, INDONESIA (IDBUA)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GDANSK, POLAND (PLGDN)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1 x 40'HC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20,164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MARCOPOLO 810 V.BS005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2545E</w:t>
            </w:r>
          </w:p>
        </w:tc>
      </w:tr>
      <w:tr>
        <w:tc>
          <w:tcPr>
            <w:tcW w:type="dxa" w:w="4320"/>
          </w:tcPr>
          <w:p>
            <w:r>
              <w:t>Kinds of Packages; Description of Goods</w:t>
            </w:r>
          </w:p>
        </w:tc>
        <w:tc>
          <w:tcPr>
            <w:tcW w:type="dxa" w:w="4320"/>
          </w:tcPr>
          <w:p>
            <w:r>
              <w:t>PAPERONE DIGITAL COPIER PAPER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48025600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MCLSINJEA2520078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5RUS-43614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