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HABRAS INTERNATIONAL LIMITED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HABRAS INTERNATIONAL LIMITED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YANGON, MYANMAR (MMRGN)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6 x 40'HC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132,006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48105900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I334270866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5RFR-88263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