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ROXCEL TRADING GMBH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20,262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MSDUL0942558328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5RMY-18268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