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12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277,788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SIJ1843905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SIJ5295806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