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HOUSTON, US (USHOU)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10 x 20'GP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238,630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ONEYSINF52638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5RSG-40911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