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>
              <w:t>Shipper (Principal or Seller)</w:t>
            </w:r>
          </w:p>
        </w:tc>
        <w:tc>
          <w:tcPr>
            <w:tcW w:type="dxa" w:w="617"/>
          </w:tcPr>
          <w:p>
            <w:r>
              <w:t>Consignee</w:t>
            </w:r>
          </w:p>
        </w:tc>
        <w:tc>
          <w:tcPr>
            <w:tcW w:type="dxa" w:w="617"/>
          </w:tcPr>
          <w:p>
            <w:r>
              <w:t>Notify Party/Intermediate Consignee</w:t>
            </w:r>
          </w:p>
        </w:tc>
        <w:tc>
          <w:tcPr>
            <w:tcW w:type="dxa" w:w="617"/>
          </w:tcPr>
          <w:p>
            <w:r>
              <w:t>Port of Loading (POL)</w:t>
            </w:r>
          </w:p>
        </w:tc>
        <w:tc>
          <w:tcPr>
            <w:tcW w:type="dxa" w:w="617"/>
          </w:tcPr>
          <w:p>
            <w:r>
              <w:t>PORT OF DISCHARGE</w:t>
            </w:r>
          </w:p>
        </w:tc>
        <w:tc>
          <w:tcPr>
            <w:tcW w:type="dxa" w:w="617"/>
          </w:tcPr>
          <w:p>
            <w:r>
              <w:t>No. of Containers or Packages</w:t>
            </w:r>
          </w:p>
        </w:tc>
        <w:tc>
          <w:tcPr>
            <w:tcW w:type="dxa" w:w="617"/>
          </w:tcPr>
          <w:p>
            <w:r>
              <w:t>Gross Wt (kgs)</w:t>
            </w:r>
          </w:p>
        </w:tc>
        <w:tc>
          <w:tcPr>
            <w:tcW w:type="dxa" w:w="617"/>
          </w:tcPr>
          <w:p>
            <w:r>
              <w:t>Vessel Name</w:t>
            </w:r>
          </w:p>
        </w:tc>
        <w:tc>
          <w:tcPr>
            <w:tcW w:type="dxa" w:w="617"/>
          </w:tcPr>
          <w:p>
            <w:r>
              <w:t>Voyage No.</w:t>
            </w:r>
          </w:p>
        </w:tc>
        <w:tc>
          <w:tcPr>
            <w:tcW w:type="dxa" w:w="617"/>
          </w:tcPr>
          <w:p>
            <w:r>
              <w:t>Description of Goods</w:t>
            </w:r>
          </w:p>
        </w:tc>
        <w:tc>
          <w:tcPr>
            <w:tcW w:type="dxa" w:w="617"/>
          </w:tcPr>
          <w:p>
            <w:r>
              <w:t>HS Code</w:t>
            </w:r>
          </w:p>
        </w:tc>
        <w:tc>
          <w:tcPr>
            <w:tcW w:type="dxa" w:w="617"/>
          </w:tcPr>
          <w:p>
            <w:r>
              <w:t>Booking No.</w:t>
            </w:r>
          </w:p>
        </w:tc>
        <w:tc>
          <w:tcPr>
            <w:tcW w:type="dxa" w:w="617"/>
          </w:tcPr>
          <w:p>
            <w:r>
              <w:t>OC No.</w:t>
            </w:r>
          </w:p>
        </w:tc>
        <w:tc>
          <w:tcPr>
            <w:tcW w:type="dxa" w:w="617"/>
          </w:tcPr>
          <w:p>
            <w:r>
              <w:t>Freight</w:t>
            </w:r>
          </w:p>
        </w:tc>
      </w:tr>
      <w:tr>
        <w:tc>
          <w:tcPr>
            <w:tcW w:type="dxa" w:w="617"/>
          </w:tcPr>
          <w:p>
            <w:r>
              <w:t>APRIL FINE PAPER TRADING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SAFQA LIMITED</w:t>
            </w:r>
          </w:p>
        </w:tc>
        <w:tc>
          <w:tcPr>
            <w:tcW w:type="dxa" w:w="617"/>
          </w:tcPr>
          <w:p>
            <w:r>
              <w:t>BUATAN, INDONESIA (IDBUA)</w:t>
            </w:r>
          </w:p>
        </w:tc>
        <w:tc>
          <w:tcPr>
            <w:tcW w:type="dxa" w:w="617"/>
          </w:tcPr>
          <w:p>
            <w:r>
              <w:t>APAPA, NIGERIA (NGAPP)</w:t>
            </w:r>
          </w:p>
        </w:tc>
        <w:tc>
          <w:tcPr>
            <w:tcW w:type="dxa" w:w="617"/>
          </w:tcPr>
          <w:p>
            <w:r>
              <w:t>2 x 40'HC</w:t>
            </w:r>
          </w:p>
        </w:tc>
        <w:tc>
          <w:tcPr>
            <w:tcW w:type="dxa" w:w="617"/>
          </w:tcPr>
          <w:p>
            <w:r>
              <w:t>47,192 KG</w:t>
            </w:r>
          </w:p>
        </w:tc>
        <w:tc>
          <w:tcPr>
            <w:tcW w:type="dxa" w:w="617"/>
          </w:tcPr>
          <w:p>
            <w:r>
              <w:t>INDO SUKSES 65 V.51NW1</w:t>
            </w:r>
          </w:p>
        </w:tc>
        <w:tc>
          <w:tcPr>
            <w:tcW w:type="dxa" w:w="617"/>
          </w:tcPr>
          <w:p>
            <w:r>
              <w:t>QI540A</w:t>
            </w:r>
          </w:p>
        </w:tc>
        <w:tc>
          <w:tcPr>
            <w:tcW w:type="dxa" w:w="617"/>
          </w:tcPr>
          <w:p>
            <w:r>
              <w:t>PAPERBOARD</w:t>
            </w:r>
          </w:p>
        </w:tc>
        <w:tc>
          <w:tcPr>
            <w:tcW w:type="dxa" w:w="617"/>
          </w:tcPr>
          <w:p>
            <w:r>
              <w:t>48109200</w:t>
            </w:r>
          </w:p>
        </w:tc>
        <w:tc>
          <w:tcPr>
            <w:tcW w:type="dxa" w:w="617"/>
          </w:tcPr>
          <w:p>
            <w:r>
              <w:t>SIJ4510762</w:t>
            </w:r>
          </w:p>
        </w:tc>
        <w:tc>
          <w:tcPr>
            <w:tcW w:type="dxa" w:w="617"/>
          </w:tcPr>
          <w:p>
            <w:r>
              <w:t>5RMY-26838</w:t>
            </w:r>
          </w:p>
        </w:tc>
        <w:tc>
          <w:tcPr>
            <w:tcW w:type="dxa" w:w="617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