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 (Principal or Seller)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Total Containers</w:t>
            </w:r>
          </w:p>
        </w:tc>
        <w:tc>
          <w:tcPr>
            <w:tcW w:type="dxa" w:w="617"/>
          </w:tcPr>
          <w:p>
            <w:r>
              <w:t>Gross Weight毛重(KGS)</w:t>
            </w:r>
          </w:p>
        </w:tc>
        <w:tc>
          <w:tcPr>
            <w:tcW w:type="dxa" w:w="617"/>
          </w:tcPr>
          <w:p>
            <w:r>
              <w:t>Vessel Name</w:t>
            </w:r>
          </w:p>
        </w:tc>
        <w:tc>
          <w:tcPr>
            <w:tcW w:type="dxa" w:w="617"/>
          </w:tcPr>
          <w:p>
            <w:r>
              <w:t>Voyage No.</w:t>
            </w:r>
          </w:p>
        </w:tc>
        <w:tc>
          <w:tcPr>
            <w:tcW w:type="dxa" w:w="617"/>
          </w:tcPr>
          <w:p>
            <w:r>
              <w:t>Kinds of Packages; 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 (MIDDLE EAST) FZE</w:t>
            </w:r>
          </w:p>
        </w:tc>
        <w:tc>
          <w:tcPr>
            <w:tcW w:type="dxa" w:w="617"/>
          </w:tcPr>
          <w:p>
            <w:r>
              <w:t>SAFQA LIMITED</w:t>
            </w:r>
          </w:p>
        </w:tc>
        <w:tc>
          <w:tcPr>
            <w:tcW w:type="dxa" w:w="617"/>
          </w:tcPr>
          <w:p>
            <w:r>
              <w:t>TOPKOPY MIDDLE EAST FZE</w:t>
            </w:r>
          </w:p>
        </w:tc>
        <w:tc>
          <w:tcPr>
            <w:tcW w:type="dxa" w:w="617"/>
          </w:tcPr>
          <w:p>
            <w:r>
              <w:t>PORT KLANG (WESTPORT), MALAYSIA (MYPKG)</w:t>
            </w:r>
          </w:p>
        </w:tc>
        <w:tc>
          <w:tcPr>
            <w:tcW w:type="dxa" w:w="617"/>
          </w:tcPr>
          <w:p>
            <w:r>
              <w:t>SAVANNAH, US (USSAV)</w:t>
            </w:r>
          </w:p>
        </w:tc>
        <w:tc>
          <w:tcPr>
            <w:tcW w:type="dxa" w:w="617"/>
          </w:tcPr>
          <w:p>
            <w:r>
              <w:t>12 x 20'FCL</w:t>
            </w:r>
          </w:p>
        </w:tc>
        <w:tc>
          <w:tcPr>
            <w:tcW w:type="dxa" w:w="617"/>
          </w:tcPr>
          <w:p>
            <w:r>
              <w:t>257,340 KG</w:t>
            </w:r>
          </w:p>
        </w:tc>
        <w:tc>
          <w:tcPr>
            <w:tcW w:type="dxa" w:w="617"/>
          </w:tcPr>
          <w:p>
            <w:r>
              <w:t>MARCOPOLO 810 V.BS005</w:t>
            </w:r>
          </w:p>
        </w:tc>
        <w:tc>
          <w:tcPr>
            <w:tcW w:type="dxa" w:w="617"/>
          </w:tcPr>
          <w:p>
            <w:r>
              <w:t>BS291</w:t>
            </w:r>
          </w:p>
        </w:tc>
        <w:tc>
          <w:tcPr>
            <w:tcW w:type="dxa" w:w="617"/>
          </w:tcPr>
          <w:p>
            <w:r>
              <w:t>ASIA SYMBOL FOOD SERVICE BOARD (CUPSTOCK/HI-BULK) - ALLINONE</w:t>
            </w:r>
          </w:p>
        </w:tc>
        <w:tc>
          <w:tcPr>
            <w:tcW w:type="dxa" w:w="617"/>
          </w:tcPr>
          <w:p>
            <w:r>
              <w:t>48109200</w:t>
            </w:r>
          </w:p>
        </w:tc>
        <w:tc>
          <w:tcPr>
            <w:tcW w:type="dxa" w:w="617"/>
          </w:tcPr>
          <w:p>
            <w:r>
              <w:t>070500227799</w:t>
            </w:r>
          </w:p>
        </w:tc>
        <w:tc>
          <w:tcPr>
            <w:tcW w:type="dxa" w:w="617"/>
          </w:tcPr>
          <w:p>
            <w:r>
              <w:t>5ALT-79955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