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</w:tblGrid>
      <w:tr>
        <w:tc>
          <w:tcPr>
            <w:tcW w:type="dxa" w:w="617"/>
          </w:tcPr>
          <w:p>
            <w:r>
              <w:t>Shipper/Exporter</w:t>
            </w:r>
          </w:p>
        </w:tc>
        <w:tc>
          <w:tcPr>
            <w:tcW w:type="dxa" w:w="617"/>
          </w:tcPr>
          <w:p>
            <w:r>
              <w:t>Consignee (Non-Negotiable)</w:t>
            </w:r>
          </w:p>
        </w:tc>
        <w:tc>
          <w:tcPr>
            <w:tcW w:type="dxa" w:w="617"/>
          </w:tcPr>
          <w:p>
            <w:r>
              <w:t>Notify</w:t>
            </w:r>
          </w:p>
        </w:tc>
        <w:tc>
          <w:tcPr>
            <w:tcW w:type="dxa" w:w="617"/>
          </w:tcPr>
          <w:p>
            <w:r>
              <w:t>Load Port</w:t>
            </w:r>
          </w:p>
        </w:tc>
        <w:tc>
          <w:tcPr>
            <w:tcW w:type="dxa" w:w="617"/>
          </w:tcPr>
          <w:p>
            <w:r>
              <w:t>PORT OF DISCHARGE</w:t>
            </w:r>
          </w:p>
        </w:tc>
        <w:tc>
          <w:tcPr>
            <w:tcW w:type="dxa" w:w="617"/>
          </w:tcPr>
          <w:p>
            <w:r>
              <w:t>Container Count</w:t>
            </w:r>
          </w:p>
        </w:tc>
        <w:tc>
          <w:tcPr>
            <w:tcW w:type="dxa" w:w="617"/>
          </w:tcPr>
          <w:p>
            <w:r>
              <w:t>GROSS WEIGHT</w:t>
            </w:r>
          </w:p>
        </w:tc>
        <w:tc>
          <w:tcPr>
            <w:tcW w:type="dxa" w:w="617"/>
          </w:tcPr>
          <w:p>
            <w:r>
              <w:t>Ocean Vessel</w:t>
            </w:r>
          </w:p>
        </w:tc>
        <w:tc>
          <w:tcPr>
            <w:tcW w:type="dxa" w:w="617"/>
          </w:tcPr>
          <w:p>
            <w:r>
              <w:t>Voyage</w:t>
            </w:r>
          </w:p>
        </w:tc>
        <w:tc>
          <w:tcPr>
            <w:tcW w:type="dxa" w:w="617"/>
          </w:tcPr>
          <w:p>
            <w:r>
              <w:t>Description of Goods</w:t>
            </w:r>
          </w:p>
        </w:tc>
        <w:tc>
          <w:tcPr>
            <w:tcW w:type="dxa" w:w="617"/>
          </w:tcPr>
          <w:p>
            <w:r>
              <w:t>HS Code</w:t>
            </w:r>
          </w:p>
        </w:tc>
        <w:tc>
          <w:tcPr>
            <w:tcW w:type="dxa" w:w="617"/>
          </w:tcPr>
          <w:p>
            <w:r>
              <w:t>Booking No.</w:t>
            </w:r>
          </w:p>
        </w:tc>
        <w:tc>
          <w:tcPr>
            <w:tcW w:type="dxa" w:w="617"/>
          </w:tcPr>
          <w:p>
            <w:r>
              <w:t>OC No.</w:t>
            </w:r>
          </w:p>
        </w:tc>
        <w:tc>
          <w:tcPr>
            <w:tcW w:type="dxa" w:w="617"/>
          </w:tcPr>
          <w:p>
            <w:r>
              <w:t>Freight</w:t>
            </w:r>
          </w:p>
        </w:tc>
      </w:tr>
      <w:tr>
        <w:tc>
          <w:tcPr>
            <w:tcW w:type="dxa" w:w="617"/>
          </w:tcPr>
          <w:p>
            <w:r>
              <w:t>APRIL FINE PAPER TRADING</w:t>
            </w:r>
          </w:p>
        </w:tc>
        <w:tc>
          <w:tcPr>
            <w:tcW w:type="dxa" w:w="617"/>
          </w:tcPr>
          <w:p>
            <w:r>
              <w:t>PACIFIC OFFICE (M) SDN BHD</w:t>
            </w:r>
          </w:p>
        </w:tc>
        <w:tc>
          <w:tcPr>
            <w:tcW w:type="dxa" w:w="617"/>
          </w:tcPr>
          <w:p>
            <w:r>
              <w:t>PACIFIC OFFICE (M) SDN BHD</w:t>
            </w:r>
          </w:p>
        </w:tc>
        <w:tc>
          <w:tcPr>
            <w:tcW w:type="dxa" w:w="617"/>
          </w:tcPr>
          <w:p>
            <w:r>
              <w:t>BUATAN, INDONESIA (IDBUA)</w:t>
            </w:r>
          </w:p>
        </w:tc>
        <w:tc>
          <w:tcPr>
            <w:tcW w:type="dxa" w:w="617"/>
          </w:tcPr>
          <w:p>
            <w:r>
              <w:t>YANGON, MYANMAR (MMRGN)</w:t>
            </w:r>
          </w:p>
        </w:tc>
        <w:tc>
          <w:tcPr>
            <w:tcW w:type="dxa" w:w="617"/>
          </w:tcPr>
          <w:p>
            <w:r>
              <w:t>4 x 40'HC</w:t>
            </w:r>
          </w:p>
        </w:tc>
        <w:tc>
          <w:tcPr>
            <w:tcW w:type="dxa" w:w="617"/>
          </w:tcPr>
          <w:p>
            <w:r>
              <w:t>81,100 KG</w:t>
            </w:r>
          </w:p>
        </w:tc>
        <w:tc>
          <w:tcPr>
            <w:tcW w:type="dxa" w:w="617"/>
          </w:tcPr>
          <w:p>
            <w:r>
              <w:t>MARCOPOLO 810 V.BS005</w:t>
            </w:r>
          </w:p>
        </w:tc>
        <w:tc>
          <w:tcPr>
            <w:tcW w:type="dxa" w:w="617"/>
          </w:tcPr>
          <w:p>
            <w:r>
              <w:t>BS012</w:t>
            </w:r>
          </w:p>
        </w:tc>
        <w:tc>
          <w:tcPr>
            <w:tcW w:type="dxa" w:w="617"/>
          </w:tcPr>
          <w:p>
            <w:r>
              <w:t>FUJITO PAPERONE INKJET PAPER</w:t>
            </w:r>
          </w:p>
        </w:tc>
        <w:tc>
          <w:tcPr>
            <w:tcW w:type="dxa" w:w="617"/>
          </w:tcPr>
          <w:p>
            <w:r>
              <w:t>48025500</w:t>
            </w:r>
          </w:p>
        </w:tc>
        <w:tc>
          <w:tcPr>
            <w:tcW w:type="dxa" w:w="617"/>
          </w:tcPr>
          <w:p>
            <w:r>
              <w:t>MCLSINJEA2580170</w:t>
            </w:r>
          </w:p>
        </w:tc>
        <w:tc>
          <w:tcPr>
            <w:tcW w:type="dxa" w:w="617"/>
          </w:tcPr>
          <w:p>
            <w:r>
              <w:t>5ALT-46226</w:t>
            </w:r>
          </w:p>
        </w:tc>
        <w:tc>
          <w:tcPr>
            <w:tcW w:type="dxa" w:w="617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