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POD</w:t>
            </w:r>
          </w:p>
        </w:tc>
        <w:tc>
          <w:tcPr>
            <w:tcW w:type="dxa" w:w="617"/>
          </w:tcPr>
          <w:p>
            <w:r>
              <w:t>No. of Containers</w:t>
            </w:r>
          </w:p>
        </w:tc>
        <w:tc>
          <w:tcPr>
            <w:tcW w:type="dxa" w:w="617"/>
          </w:tcPr>
          <w:p>
            <w:r>
              <w:t>GROSS WEIGHT</w:t>
            </w:r>
          </w:p>
        </w:tc>
        <w:tc>
          <w:tcPr>
            <w:tcW w:type="dxa" w:w="617"/>
          </w:tcPr>
          <w:p>
            <w:r>
              <w:t>Vessel</w:t>
            </w:r>
          </w:p>
        </w:tc>
        <w:tc>
          <w:tcPr>
            <w:tcW w:type="dxa" w:w="617"/>
          </w:tcPr>
          <w:p>
            <w:r>
              <w:t>Voyage</w:t>
            </w:r>
          </w:p>
        </w:tc>
        <w:tc>
          <w:tcPr>
            <w:tcW w:type="dxa" w:w="617"/>
          </w:tcPr>
          <w:p>
            <w:r>
              <w:t>Commodity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</w:t>
            </w:r>
          </w:p>
        </w:tc>
        <w:tc>
          <w:tcPr>
            <w:tcW w:type="dxa" w:w="617"/>
          </w:tcPr>
          <w:p>
            <w:r>
              <w:t>MOORIM SP CO., LTD</w:t>
            </w:r>
          </w:p>
        </w:tc>
        <w:tc>
          <w:tcPr>
            <w:tcW w:type="dxa" w:w="617"/>
          </w:tcPr>
          <w:p>
            <w:r>
              <w:t>HABRAS INTERNATIONAL LIMITED</w:t>
            </w:r>
          </w:p>
        </w:tc>
        <w:tc>
          <w:tcPr>
            <w:tcW w:type="dxa" w:w="617"/>
          </w:tcPr>
          <w:p>
            <w:r>
              <w:t>NHAVA SHEVA, INDIA (INNSA)</w:t>
            </w:r>
          </w:p>
        </w:tc>
        <w:tc>
          <w:tcPr>
            <w:tcW w:type="dxa" w:w="617"/>
          </w:tcPr>
          <w:p>
            <w:r>
              <w:t>AQABA, JORDAN (JOAQB)</w:t>
            </w:r>
          </w:p>
        </w:tc>
        <w:tc>
          <w:tcPr>
            <w:tcW w:type="dxa" w:w="617"/>
          </w:tcPr>
          <w:p>
            <w:r>
              <w:t>1 x 40'HC</w:t>
            </w:r>
          </w:p>
        </w:tc>
        <w:tc>
          <w:tcPr>
            <w:tcW w:type="dxa" w:w="617"/>
          </w:tcPr>
          <w:p>
            <w:r>
              <w:t>23,794 KG</w:t>
            </w:r>
          </w:p>
        </w:tc>
        <w:tc>
          <w:tcPr>
            <w:tcW w:type="dxa" w:w="617"/>
          </w:tcPr>
          <w:p>
            <w:r>
              <w:t>VISION 202 V.002</w:t>
            </w:r>
          </w:p>
        </w:tc>
        <w:tc>
          <w:tcPr>
            <w:tcW w:type="dxa" w:w="617"/>
          </w:tcPr>
          <w:p>
            <w:r>
              <w:t>QI540A</w:t>
            </w:r>
          </w:p>
        </w:tc>
        <w:tc>
          <w:tcPr>
            <w:tcW w:type="dxa" w:w="617"/>
          </w:tcPr>
          <w:p>
            <w:r>
              <w:t>PAPERBOARD</w:t>
            </w:r>
          </w:p>
        </w:tc>
        <w:tc>
          <w:tcPr>
            <w:tcW w:type="dxa" w:w="617"/>
          </w:tcPr>
          <w:p>
            <w:r>
              <w:t>48109200</w:t>
            </w:r>
          </w:p>
        </w:tc>
        <w:tc>
          <w:tcPr>
            <w:tcW w:type="dxa" w:w="617"/>
          </w:tcPr>
          <w:p>
            <w:r>
              <w:t>I094318143</w:t>
            </w:r>
          </w:p>
        </w:tc>
        <w:tc>
          <w:tcPr>
            <w:tcW w:type="dxa" w:w="617"/>
          </w:tcPr>
          <w:p>
            <w:r>
              <w:t>5AAT-96661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