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Shipper/Exporter</w:t>
            </w:r>
          </w:p>
        </w:tc>
        <w:tc>
          <w:tcPr>
            <w:tcW w:type="dxa" w:w="665"/>
          </w:tcPr>
          <w:p>
            <w:r>
              <w:t>Consignee (Non-Negotiable)</w:t>
            </w:r>
          </w:p>
        </w:tc>
        <w:tc>
          <w:tcPr>
            <w:tcW w:type="dxa" w:w="665"/>
          </w:tcPr>
          <w:p>
            <w:r>
              <w:t>Notify Party/Intermediate Consignee</w:t>
            </w:r>
          </w:p>
        </w:tc>
        <w:tc>
          <w:tcPr>
            <w:tcW w:type="dxa" w:w="665"/>
          </w:tcPr>
          <w:p>
            <w:r>
              <w:t>Port of Loading</w:t>
            </w:r>
          </w:p>
        </w:tc>
        <w:tc>
          <w:tcPr>
            <w:tcW w:type="dxa" w:w="665"/>
          </w:tcPr>
          <w:p>
            <w:r>
              <w:t>Port of Discharge</w:t>
            </w:r>
          </w:p>
        </w:tc>
        <w:tc>
          <w:tcPr>
            <w:tcW w:type="dxa" w:w="665"/>
          </w:tcPr>
          <w:p>
            <w:r>
              <w:t>No. of Containers or Packages</w:t>
            </w:r>
          </w:p>
        </w:tc>
        <w:tc>
          <w:tcPr>
            <w:tcW w:type="dxa" w:w="665"/>
          </w:tcPr>
          <w:p>
            <w:r>
              <w:t>Gross Wt (kgs)</w:t>
            </w:r>
          </w:p>
        </w:tc>
        <w:tc>
          <w:tcPr>
            <w:tcW w:type="dxa" w:w="665"/>
          </w:tcPr>
          <w:p>
            <w:r>
              <w:t>Vessel Name</w:t>
            </w:r>
          </w:p>
        </w:tc>
        <w:tc>
          <w:tcPr>
            <w:tcW w:type="dxa" w:w="665"/>
          </w:tcPr>
          <w:p>
            <w:r>
              <w:t>Voyage</w:t>
            </w:r>
          </w:p>
        </w:tc>
        <w:tc>
          <w:tcPr>
            <w:tcW w:type="dxa" w:w="665"/>
          </w:tcPr>
          <w:p>
            <w:r>
              <w:t>Kinds of Packages; Description of Goods</w:t>
            </w:r>
          </w:p>
        </w:tc>
        <w:tc>
          <w:tcPr>
            <w:tcW w:type="dxa" w:w="665"/>
          </w:tcPr>
          <w:p>
            <w:r>
              <w:t>BL No.</w:t>
            </w:r>
          </w:p>
        </w:tc>
        <w:tc>
          <w:tcPr>
            <w:tcW w:type="dxa" w:w="665"/>
          </w:tcPr>
          <w:p>
            <w:r>
              <w:t>BOOKING NO.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FAR EAST (M) SDN BHD</w:t>
            </w:r>
          </w:p>
        </w:tc>
        <w:tc>
          <w:tcPr>
            <w:tcW w:type="dxa" w:w="665"/>
          </w:tcPr>
          <w:p>
            <w:r>
              <w:t>EAST BRIGHT FZ-LLC</w:t>
            </w:r>
          </w:p>
        </w:tc>
        <w:tc>
          <w:tcPr>
            <w:tcW w:type="dxa" w:w="665"/>
          </w:tcPr>
          <w:p>
            <w:r>
              <w:t>EAST BRIGHT FZ-LLC</w:t>
            </w:r>
          </w:p>
        </w:tc>
        <w:tc>
          <w:tcPr>
            <w:tcW w:type="dxa" w:w="665"/>
          </w:tcPr>
          <w:p>
            <w:r>
              <w:t>SINGAPORE (SGSIN)</w:t>
            </w:r>
          </w:p>
        </w:tc>
        <w:tc>
          <w:tcPr>
            <w:tcW w:type="dxa" w:w="665"/>
          </w:tcPr>
          <w:p>
            <w:r>
              <w:t>MERSIN, TURKEY (TRMER)</w:t>
            </w:r>
          </w:p>
        </w:tc>
        <w:tc>
          <w:tcPr>
            <w:tcW w:type="dxa" w:w="665"/>
          </w:tcPr>
          <w:p>
            <w:r>
              <w:t>12 x 20'GP</w:t>
            </w:r>
          </w:p>
        </w:tc>
        <w:tc>
          <w:tcPr>
            <w:tcW w:type="dxa" w:w="665"/>
          </w:tcPr>
          <w:p>
            <w:r>
              <w:t>262,428 KG</w:t>
            </w:r>
          </w:p>
        </w:tc>
        <w:tc>
          <w:tcPr>
            <w:tcW w:type="dxa" w:w="665"/>
          </w:tcPr>
          <w:p>
            <w:r>
              <w:t>PACIFIC SUN 1 V.251073E</w:t>
            </w:r>
          </w:p>
        </w:tc>
        <w:tc>
          <w:tcPr>
            <w:tcW w:type="dxa" w:w="665"/>
          </w:tcPr>
          <w:p>
            <w:r>
              <w:t>QI540A</w:t>
            </w:r>
          </w:p>
        </w:tc>
        <w:tc>
          <w:tcPr>
            <w:tcW w:type="dxa" w:w="665"/>
          </w:tcPr>
          <w:p>
            <w:r>
              <w:t>COATED IVORY BOARD</w:t>
            </w:r>
          </w:p>
        </w:tc>
        <w:tc>
          <w:tcPr>
            <w:tcW w:type="dxa" w:w="665"/>
          </w:tcPr>
          <w:p>
            <w:r>
              <w:t>EGLV578715841560</w:t>
            </w:r>
          </w:p>
        </w:tc>
        <w:tc>
          <w:tcPr>
            <w:tcW w:type="dxa" w:w="665"/>
          </w:tcPr>
          <w:p>
            <w:r>
              <w:t>070500282137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