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Shipper: APRIL FINE PAPER TRADING</w:t>
      </w:r>
    </w:p>
    <w:p>
      <w:r>
        <w:t xml:space="preserve">  ON BEHALF OF VITAL SOLUTIONS PTE LTD; 77 ROBINSON ROAD, #21-01; SINGAPORE 068896</w:t>
      </w:r>
    </w:p>
    <w:p>
      <w:r>
        <w:t>To the Order of: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Party: PACIFIC OFFICE (M) SDN BHD</w:t>
      </w:r>
    </w:p>
    <w:p>
      <w:r>
        <w:t>Load Port: BUATAN, INDONESIA (IDBUA)</w:t>
      </w:r>
    </w:p>
    <w:p>
      <w:r>
        <w:t>PORT OF DISCHARGE: JEBEL ALI, UAE (AEJEA)</w:t>
      </w:r>
    </w:p>
    <w:p>
      <w:r>
        <w:t>Container Count: 15 x 20'GP</w:t>
      </w:r>
    </w:p>
    <w:p>
      <w:r>
        <w:t>Gross Wt (kgs): 310,125 KG</w:t>
      </w:r>
    </w:p>
    <w:p>
      <w:r>
        <w:t>Vessel: INDO SUKSES 65 V.51NW1</w:t>
      </w:r>
    </w:p>
    <w:p>
      <w:r>
        <w:t>Voyage No.: 11S</w:t>
      </w:r>
    </w:p>
    <w:p>
      <w:r>
        <w:t>Description of Goods: FUJITO PAPERONE INKJET PAPER</w:t>
      </w:r>
    </w:p>
    <w:p>
      <w:r>
        <w:t>BL No.: MCLSIN7562208</w:t>
      </w:r>
    </w:p>
    <w:p>
      <w:r>
        <w:t>Booking Ref: MCLSINJEA2563536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