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 (Non-Negotiable): PACIFIC OFFICE (M) SDN BHD</w:t>
      </w:r>
    </w:p>
    <w:p>
      <w:r>
        <w:t xml:space="preserve">  LOT 6, JALAN P/7; SECTION 13, 43650 BANDAR BARU BANGI; SELANGOR, MALAYSIA</w:t>
      </w:r>
    </w:p>
    <w:p>
      <w:r>
        <w:t>Notify Party/Intermediate Consignee: PACIFIC OFFICE (M) SDN BHD</w:t>
      </w:r>
    </w:p>
    <w:p>
      <w:r>
        <w:t>Port of Loading: NANTONG, CHINA (CNNTG)</w:t>
      </w:r>
    </w:p>
    <w:p>
      <w:r>
        <w:t>Port of Discharge (POD): BUSAN, SOUTH KOREA (KRPUS)</w:t>
      </w:r>
    </w:p>
    <w:p>
      <w:r>
        <w:t>Total Containers: 15 x 20'FCL</w:t>
      </w:r>
    </w:p>
    <w:p>
      <w:r>
        <w:t>GROSS WEIGHT: 313,380 KG</w:t>
      </w:r>
    </w:p>
    <w:p>
      <w:r>
        <w:t>Vessel: NAP 914 V.BS007</w:t>
      </w:r>
    </w:p>
    <w:p>
      <w:r>
        <w:t>Voy. No: BS012</w:t>
      </w:r>
    </w:p>
    <w:p>
      <w:r>
        <w:t>Commodity: MULTIPURPOSE PAPER - A4 - PAPERONE COPIER</w:t>
      </w:r>
    </w:p>
    <w:p>
      <w:r>
        <w:t>HS Code: 48025600</w:t>
      </w:r>
    </w:p>
    <w:p>
      <w:r>
        <w:t>Booking Reference: MCLSINJEA2559463</w:t>
      </w:r>
    </w:p>
    <w:p>
      <w:r>
        <w:t>OC No.: 5RSG-68872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