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ASIA PACIFIC PAPERBOARD TRADING PTE LTD</w:t>
      </w:r>
    </w:p>
    <w:p>
      <w:r>
        <w:t xml:space="preserve">  80 RAFFLES PLACE, #50-01 UOB PLAZA 1; SINGAPORE 048624</w:t>
      </w:r>
    </w:p>
    <w:p>
      <w:r>
        <w:t>Consignee: UAB NOVAKOPA</w:t>
      </w:r>
    </w:p>
    <w:p>
      <w:r>
        <w:t xml:space="preserve">  SAVANORIU PR. 187; LT-02300 VILNIUS, LITHUANIA</w:t>
      </w:r>
    </w:p>
    <w:p>
      <w:r>
        <w:t>Notify: UAB NOVAKOPA</w:t>
      </w:r>
    </w:p>
    <w:p>
      <w:r>
        <w:t>Load Port: RUGAO/NANTONG/SHANGHAI, CHINA (CNSHA)</w:t>
      </w:r>
    </w:p>
    <w:p>
      <w:r>
        <w:t>Port of Discharge: APAPA, NIGERIA (NGAPP)</w:t>
      </w:r>
    </w:p>
    <w:p>
      <w:r>
        <w:t>Total Containers: 5 x 20'FCL</w:t>
      </w:r>
    </w:p>
    <w:p>
      <w:r>
        <w:t>GROSS WEIGHT: 105,675 KG</w:t>
      </w:r>
    </w:p>
    <w:p>
      <w:r>
        <w:t>Ocean Vessel: LE HAVRE V.QI540A</w:t>
      </w:r>
    </w:p>
    <w:p>
      <w:r>
        <w:t>Voy.: BS291</w:t>
      </w:r>
    </w:p>
    <w:p>
      <w:r>
        <w:t>Commodity: UNCOATED WOODFREE PAPER IN REAMS</w:t>
      </w:r>
    </w:p>
    <w:p>
      <w:r>
        <w:t>Bill of Lading No.: OOLU2447174654</w:t>
      </w:r>
    </w:p>
    <w:p>
      <w:r>
        <w:t>BOOKING NO.: PSGSE2140665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