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80 RAFFLES PLACE, #50-01 UOB PLAZA 1; SINGAPORE 048624</w:t>
      </w:r>
    </w:p>
    <w:p>
      <w:r>
        <w:t>Consignee: INTERNATIONAL FOREST PRODUCTS LLC</w:t>
      </w:r>
    </w:p>
    <w:p>
      <w:r>
        <w:t xml:space="preserve">  RAKEZ AMENITY CENTER; AL HAMRA INDUSTRIAL ZONE, RAK, UAE</w:t>
      </w:r>
    </w:p>
    <w:p>
      <w:r>
        <w:t>Notify Party: EAST BRIGHT FZ-LLC</w:t>
      </w:r>
    </w:p>
    <w:p>
      <w:r>
        <w:t>Load Port: SINGAPORE (SGSIN)</w:t>
      </w:r>
    </w:p>
    <w:p>
      <w:r>
        <w:t>Port of Discharge: YANGON, MYANMAR (MMRGN)</w:t>
      </w:r>
    </w:p>
    <w:p>
      <w:r>
        <w:t>No. of Containers or Packages: 6 x 20'GP</w:t>
      </w:r>
    </w:p>
    <w:p>
      <w:r>
        <w:t>Gross Weight (KG): 127,692 KG</w:t>
      </w:r>
    </w:p>
    <w:p>
      <w:r>
        <w:t>Vessel Name: PACIFIC SUN 1 V.251073E</w:t>
      </w:r>
    </w:p>
    <w:p>
      <w:r>
        <w:t>Voy. No: 2545E</w:t>
      </w:r>
    </w:p>
    <w:p>
      <w:r>
        <w:t>Kinds of Packages; Description of Goods: FUJITO PAPERONE INKJET PAPER</w:t>
      </w:r>
    </w:p>
    <w:p>
      <w:r>
        <w:t>BL No.: OOLU9942376769</w:t>
      </w:r>
    </w:p>
    <w:p>
      <w:r>
        <w:t>Booking Ref: PSGSE4591966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