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5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102,720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SIJ1021923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5RSG-78584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