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</w:t>
            </w:r>
          </w:p>
        </w:tc>
        <w:tc>
          <w:tcPr>
            <w:tcW w:type="dxa" w:w="4320"/>
          </w:tcPr>
          <w:p>
            <w:r>
              <w:t>APRIL FINE PAPER TRADING (MIDDLE EAST) FZE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Notify</w:t>
            </w:r>
          </w:p>
        </w:tc>
        <w:tc>
          <w:tcPr>
            <w:tcW w:type="dxa" w:w="4320"/>
          </w:tcPr>
          <w:p>
            <w:r>
              <w:t>3S PAPER PRODUCTS SDN BHD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HOUSTON, US (USHOU)</w:t>
            </w:r>
          </w:p>
        </w:tc>
      </w:tr>
      <w:tr>
        <w:tc>
          <w:tcPr>
            <w:tcW w:type="dxa" w:w="4320"/>
          </w:tcPr>
          <w:p>
            <w:r>
              <w:t>No. of Containers or Packages</w:t>
            </w:r>
          </w:p>
        </w:tc>
        <w:tc>
          <w:tcPr>
            <w:tcW w:type="dxa" w:w="4320"/>
          </w:tcPr>
          <w:p>
            <w:r>
              <w:t>10 x 20'GP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238,630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NAP 914 V.BS007</w:t>
            </w:r>
          </w:p>
        </w:tc>
      </w:tr>
      <w:tr>
        <w:tc>
          <w:tcPr>
            <w:tcW w:type="dxa" w:w="4320"/>
          </w:tcPr>
          <w:p>
            <w:r>
              <w:t>Voy. No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Kinds of Packages; Description of Goods</w:t>
            </w:r>
          </w:p>
        </w:tc>
        <w:tc>
          <w:tcPr>
            <w:tcW w:type="dxa" w:w="432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48109200</w:t>
            </w:r>
          </w:p>
        </w:tc>
      </w:tr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ONEYSINF52638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5RSG-40911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