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21,895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HLCUSIN032963347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27274231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