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FREMANTLE, AUSTRALIA (AUFRE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4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88,308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255021306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N09069130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