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Port of Loading (POL)</w:t>
            </w:r>
          </w:p>
        </w:tc>
        <w:tc>
          <w:tcPr>
            <w:tcW w:type="dxa" w:w="665"/>
          </w:tcPr>
          <w:p>
            <w:r>
              <w:t>Discharge Port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Voy.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UAB NOVAKOPA</w:t>
            </w:r>
          </w:p>
        </w:tc>
        <w:tc>
          <w:tcPr>
            <w:tcW w:type="dxa" w:w="665"/>
          </w:tcPr>
          <w:p>
            <w:r>
              <w:t>UAB NOVAKOPA</w:t>
            </w:r>
          </w:p>
        </w:tc>
        <w:tc>
          <w:tcPr>
            <w:tcW w:type="dxa" w:w="665"/>
          </w:tcPr>
          <w:p>
            <w:r>
              <w:t>SINGAPORE (SGSIN)</w:t>
            </w:r>
          </w:p>
        </w:tc>
        <w:tc>
          <w:tcPr>
            <w:tcW w:type="dxa" w:w="665"/>
          </w:tcPr>
          <w:p>
            <w:r>
              <w:t>CONAKRY, GUINEA (GNCKY)</w:t>
            </w:r>
          </w:p>
        </w:tc>
        <w:tc>
          <w:tcPr>
            <w:tcW w:type="dxa" w:w="665"/>
          </w:tcPr>
          <w:p>
            <w:r>
              <w:t>5 x 40'HC</w:t>
            </w:r>
          </w:p>
        </w:tc>
        <w:tc>
          <w:tcPr>
            <w:tcW w:type="dxa" w:w="665"/>
          </w:tcPr>
          <w:p>
            <w:r>
              <w:t>105,815 KG</w:t>
            </w:r>
          </w:p>
        </w:tc>
        <w:tc>
          <w:tcPr>
            <w:tcW w:type="dxa" w:w="665"/>
          </w:tcPr>
          <w:p>
            <w:r>
              <w:t>INDO SUKSES 65 V.51NW1</w:t>
            </w:r>
          </w:p>
        </w:tc>
        <w:tc>
          <w:tcPr>
            <w:tcW w:type="dxa" w:w="665"/>
          </w:tcPr>
          <w:p>
            <w:r>
              <w:t>BS291</w:t>
            </w:r>
          </w:p>
        </w:tc>
        <w:tc>
          <w:tcPr>
            <w:tcW w:type="dxa" w:w="665"/>
          </w:tcPr>
          <w:p>
            <w:r>
              <w:t>UNCOATED WOODFREE PAPER IN REAMS</w:t>
            </w:r>
          </w:p>
        </w:tc>
        <w:tc>
          <w:tcPr>
            <w:tcW w:type="dxa" w:w="665"/>
          </w:tcPr>
          <w:p>
            <w:r>
              <w:t>YMJAI946474367</w:t>
            </w:r>
          </w:p>
        </w:tc>
        <w:tc>
          <w:tcPr>
            <w:tcW w:type="dxa" w:w="665"/>
          </w:tcPr>
          <w:p>
            <w:r>
              <w:t>I136959440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