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C133B4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217B7E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12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5412C4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5412C4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5412C4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5412C4">
            <w:r>
              <w:t>Kierownik ustawia i przydziela grafik pracy dla swoich pracowników.</w:t>
            </w:r>
          </w:p>
        </w:tc>
      </w:tr>
      <w:tr w:rsidR="005412C4" w14:paraId="0E6F3593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5412C4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5412C4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C766" w14:textId="5BD045C6" w:rsidR="00030E50" w:rsidRDefault="00030E50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loguje się do systemu</w:t>
            </w:r>
          </w:p>
          <w:p w14:paraId="7B32F666" w14:textId="61929E17" w:rsidR="005412C4" w:rsidRDefault="005412C4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</w:t>
            </w:r>
            <w:r w:rsidR="00030E50">
              <w:t>wybiera w systemie pracownika, któremu chce przyznać grafik</w:t>
            </w:r>
          </w:p>
          <w:p w14:paraId="166CDCD1" w14:textId="0CE8FF30" w:rsidR="00030E50" w:rsidRPr="00365A6C" w:rsidRDefault="00030E50" w:rsidP="005412C4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lastRenderedPageBreak/>
              <w:t>Kierownik przyznaje pracownikowi odpowiednią zmianę</w:t>
            </w:r>
          </w:p>
        </w:tc>
      </w:tr>
      <w:tr w:rsidR="005412C4" w14:paraId="2533F94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lastRenderedPageBreak/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57575223" w:rsidR="005412C4" w:rsidRDefault="00030E50" w:rsidP="005412C4">
            <w:pPr>
              <w:jc w:val="both"/>
            </w:pPr>
            <w:r>
              <w:t>1a. W przypadku błędnego loginu lub hasła system nie pozwala się zalogować</w:t>
            </w:r>
          </w:p>
        </w:tc>
      </w:tr>
      <w:tr w:rsidR="005412C4" w14:paraId="744B873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0A11777E" w:rsidR="005412C4" w:rsidRDefault="00030E50" w:rsidP="005412C4">
            <w:pPr>
              <w:jc w:val="both"/>
            </w:pPr>
            <w:r>
              <w:t>Uprawnienia kierownika</w:t>
            </w:r>
          </w:p>
        </w:tc>
      </w:tr>
      <w:tr w:rsidR="005412C4" w14:paraId="4E1B446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C1D8F45" w:rsid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</w:t>
            </w:r>
            <w:r w:rsidR="00AB7AAE">
              <w:t xml:space="preserve"> loguje się do systemu</w:t>
            </w:r>
          </w:p>
          <w:p w14:paraId="5539F3AF" w14:textId="3FEB8BC6" w:rsidR="005412C4" w:rsidRPr="005412C4" w:rsidRDefault="005412C4" w:rsidP="005412C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AB7AAE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AB7AAE" w:rsidRDefault="00AB7AAE" w:rsidP="00AB7AAE">
            <w:pPr>
              <w:tabs>
                <w:tab w:val="left" w:pos="2745"/>
              </w:tabs>
              <w:jc w:val="both"/>
            </w:pPr>
            <w:bookmarkStart w:id="0" w:name="_GoBack" w:colFirst="1" w:colLast="1"/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4300EB82" w:rsidR="00AB7AAE" w:rsidRPr="005412C4" w:rsidRDefault="00AB7AAE" w:rsidP="00AB7AAE">
            <w:pPr>
              <w:jc w:val="both"/>
            </w:pPr>
            <w:r>
              <w:t>1a. W przypadku błędnego loginu lub hasła system nie pozwala się zalogować</w:t>
            </w:r>
          </w:p>
        </w:tc>
      </w:tr>
      <w:bookmarkEnd w:id="0"/>
      <w:tr w:rsidR="00AB7AAE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AB7AAE" w:rsidRDefault="00AB7AAE" w:rsidP="00AB7AAE">
            <w:pPr>
              <w:jc w:val="both"/>
            </w:pPr>
            <w:r>
              <w:t>Brak.</w:t>
            </w:r>
          </w:p>
        </w:tc>
      </w:tr>
      <w:tr w:rsidR="00AB7AAE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AB7AAE" w:rsidRDefault="00AB7AAE" w:rsidP="00AB7AA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AB7AAE" w:rsidRDefault="00AB7AAE" w:rsidP="00AB7AAE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30E50"/>
    <w:rsid w:val="000814ED"/>
    <w:rsid w:val="00217B7E"/>
    <w:rsid w:val="00244B9D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B7AAE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D4FF-6446-4695-B562-744691FD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1283</Words>
  <Characters>7704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18</cp:revision>
  <dcterms:created xsi:type="dcterms:W3CDTF">2019-12-02T12:47:00Z</dcterms:created>
  <dcterms:modified xsi:type="dcterms:W3CDTF">2019-12-15T15:49:00Z</dcterms:modified>
</cp:coreProperties>
</file>