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SmartRFP Documentation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1. Problem Statement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Background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Responding to enterprise Request for Proposal (RFP) documents is a time-consuming process that requires bid managers to review hundreds of pages, identify client requirements, retrieve information from previous proposals, estimate costs, and prepare a compliant proposal within tight deadlines.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Traditional proposal creation involves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lengthy RFP documents manually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Searching previous proposals for reusable content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Preparing technical and commercial responses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compliance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review cycles before submission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process is repetitive, expensive, and susceptible to inconsistencies and human error.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Organizations often spend several days preparing a single proposal because information is scattered across multiple documents and systems.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Major challenges include: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extraction of requirements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 locating relevant past proposal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Time-consuming pricing estimation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of hallucinated AI-generated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traceability for generated responses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visibility into proposal quality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SmartRFP is an AI-assisted proposal generation platform that automates much of the proposal drafting workflow using Retrieval-Augmented Generation (RAG), Large Language Models (LLMs), and structured human review.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system: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extracts requirements from uploaded RFPs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retrieves relevant internal knowledge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gathers pricing information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generates a structured proposal draft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performs evaluation and guardrail checks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enables human review before approval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final decision remains with human reviewers while AI accelerates the drafting process.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2. System Architecture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High-Level Workflow: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730240" cy="29794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7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user interface is implemented using Streamlit.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Responsibilities include: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uploading RFP documents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displaying proposal drafts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showing evaluation metrics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enabling human review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exporting proposals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FastAPI exposes REST endpoints that separate the frontend from the proposal generation pipeline.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Responsibilities include: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receiving uploaded files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validating requests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invoking the pipeline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serving proposal data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review actions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Pipeline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pipeline orchestrates all AI components.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Workflow: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Extraction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Retrieval (Parallel – Agent 1)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Agent (Parallel – Agent 2)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 Generator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Persistence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pipeline coordinates Agent 1 and Agent 2 in parallel using ThreadPoolExecutor.</w:t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RAG Component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Retrieval-Augmented Generation system retrieves the most relevant knowledge base documents before each proposal section is generated.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Draft Generator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combines: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extracted requirements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retrieved knowledge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information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 produce a structured proposal containing: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Overview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Solution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Deliverables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</w: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generated proposal is evaluated using both rule-based metrics and RAGAS metrics.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Evaluation includes: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Proposal completeness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coverage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Faithfulness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relevancy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Hallucination flags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precision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recall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Review</w:t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Human reviewers can: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proposal sections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 proposals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changes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regenerate drafts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application stores: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uploaded RFPs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extracted requirements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proposal drafts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metrics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base documents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SQLite is used for development while PostgreSQL is recommended for production.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bookmarkStart w:colFirst="0" w:colLast="0" w:name="_heading=h.ylpgxnrl0pro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Resource &amp; Cost — how those values are calculated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Effort (hours) — a base overhead plus a per-requirement estimate: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total_hours = 160 + (num_requirements × 130)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Timeline in weeks is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total_hours ÷ 130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(roughly one engineer-week of capacity), rounded up.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Cost breakdown by role — total hours are split across roles by fixed percentages (Development ~36%, Solution Architecture ~26%, PM ~15%, BA ~11%, QA ~8%, Training/Support ~5%), and cost is the same split applied to the total.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Total cost — sum of the pricing line items the Pricing Agent produced: labour + cloud + licenses + contingency + profit + tax. Line items are computed in code; Tavily adds live market context to the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narrative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only.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Cost Confidence — High/±8% when nothing is stale and there are no flags; Medium/±15–20% as flags rise. It's a rules-based band, and you should present it as an indicative estimate, not a quote.</w:t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wq2mh6njve22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Prometheus metrics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are exported from the backend (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metrics.py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pipeline runs/failures/runtime, requirements extracted, sections generated, hallucination-flag gauge, LLM request/error/latency counters, and RAG query/result/empty counters. 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LangSmith tracing</w:t>
      </w:r>
      <w:sdt>
        <w:sdtPr>
          <w:id w:val="-10620721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— the pipeline and each agent are decorated so every run produces a full trace tree (extraction → retrieval → generation → evaluation) with timings and inputs/outputs for debugging. 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Structured logging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throughout the pipeline , live Groq check), and Pinecone readiness. The sidebar's live status dots read from these.</w:t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metric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g3YZgxCgCTmeuQWranlJ3lqiqQ==">CgMxLjAaJAoBMBIfCh0IB0IZCgVBcmlhbBIQQXJpYWwgVW5pY29kZSBNUzIOaC55bHBneG5ybDBwcm8yDmgud3EybWg2bmp2ZTIyOAByITFyTTJ4N0hiMHFRWlFGbjNucW5KRDZBUTN6a0JhLTRGbA==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