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7BD3C6" w14:textId="5A098315" w:rsidR="00B1645B" w:rsidRDefault="00237414" w:rsidP="00B42030">
      <w:pPr>
        <w:pStyle w:val="Title"/>
      </w:pPr>
      <w:r>
        <w:t>Comparing PRM, DIA, and DDA in Skyline</w:t>
      </w:r>
      <w:r w:rsidR="003D192B">
        <w:t xml:space="preserve"> </w:t>
      </w:r>
    </w:p>
    <w:p w14:paraId="7D25BC1B" w14:textId="5E556145" w:rsidR="00237414" w:rsidRDefault="00237414" w:rsidP="00237414">
      <w:pPr>
        <w:jc w:val="both"/>
        <w:rPr>
          <w:rFonts w:cstheme="minorHAnsi"/>
        </w:rPr>
      </w:pPr>
      <w:r>
        <w:rPr>
          <w:rFonts w:cstheme="minorHAnsi"/>
        </w:rPr>
        <w:t xml:space="preserve">In this tutorial, </w:t>
      </w:r>
      <w:r w:rsidR="002658D5">
        <w:rPr>
          <w:rFonts w:cstheme="minorHAnsi"/>
        </w:rPr>
        <w:t>you</w:t>
      </w:r>
      <w:r>
        <w:rPr>
          <w:rFonts w:cstheme="minorHAnsi"/>
        </w:rPr>
        <w:t xml:space="preserve"> will perform a targeted analysis with Skyline with PRM, DIA and DDA measurement data. </w:t>
      </w:r>
    </w:p>
    <w:p w14:paraId="2BAE5EE8" w14:textId="2EAA824C" w:rsidR="00237414" w:rsidRDefault="00237414" w:rsidP="00237414">
      <w:pPr>
        <w:jc w:val="both"/>
        <w:rPr>
          <w:rFonts w:cstheme="minorHAnsi"/>
        </w:rPr>
      </w:pPr>
      <w:r>
        <w:rPr>
          <w:rFonts w:cstheme="minorHAnsi"/>
        </w:rPr>
        <w:t>The four samples used for this tutorial were generated by mixing HeLa protein digest with PROCAL peptide standard</w:t>
      </w:r>
      <w:r w:rsidR="008C23A5">
        <w:rPr>
          <w:rStyle w:val="FootnoteReference"/>
          <w:rFonts w:cstheme="minorHAnsi"/>
        </w:rPr>
        <w:footnoteReference w:id="2"/>
      </w:r>
      <w:r>
        <w:rPr>
          <w:rFonts w:cstheme="minorHAnsi"/>
        </w:rPr>
        <w:t xml:space="preserve"> at defined concentrations. Each sample was measured with three technical replicate injections in PRM, DIA and DDA mode on a Quadrupole-Orbitrap-Iontrap (Tribrid) mass spectrometer (Eclipse, Thermo).</w:t>
      </w:r>
    </w:p>
    <w:p w14:paraId="7E775762" w14:textId="3E264CBF" w:rsidR="00FC3F5D" w:rsidRDefault="00237414" w:rsidP="00165F39">
      <w:r>
        <w:rPr>
          <w:noProof/>
        </w:rPr>
        <w:drawing>
          <wp:inline distT="0" distB="0" distL="0" distR="0" wp14:anchorId="5E5B15AC" wp14:editId="675B62F7">
            <wp:extent cx="4801870" cy="1799590"/>
            <wp:effectExtent l="0" t="0" r="0" b="0"/>
            <wp:docPr id="1246618997" name="Picture 4" descr="C:\Users\ga98tuy\AppData\Local\Microsoft\Windows\INetCache\Content.Word\Experiment_Setup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C:\Users\ga98tuy\AppData\Local\Microsoft\Windows\INetCache\Content.Word\Experiment_Setup_v1.png"/>
                    <pic:cNvPicPr>
                      <a:picLocks noChangeAspect="1"/>
                    </pic:cNvPicPr>
                  </pic:nvPicPr>
                  <pic:blipFill rotWithShape="1">
                    <a:blip r:embed="rId8"/>
                    <a:srcRect l="-3166" r="-1055"/>
                    <a:stretch/>
                  </pic:blipFill>
                  <pic:spPr bwMode="auto">
                    <a:xfrm>
                      <a:off x="0" y="0"/>
                      <a:ext cx="4801870" cy="1799590"/>
                    </a:xfrm>
                    <a:prstGeom prst="rect">
                      <a:avLst/>
                    </a:prstGeom>
                    <a:noFill/>
                    <a:ln>
                      <a:noFill/>
                    </a:ln>
                    <a:extLst>
                      <a:ext uri="{53640926-AAD7-44D8-BBD7-CCE9431645EC}">
                        <a14:shadowObscured xmlns:a14="http://schemas.microsoft.com/office/drawing/2010/main"/>
                      </a:ext>
                    </a:extLst>
                  </pic:spPr>
                </pic:pic>
              </a:graphicData>
            </a:graphic>
          </wp:inline>
        </w:drawing>
      </w:r>
    </w:p>
    <w:p w14:paraId="36C8EA2E" w14:textId="0BB517D7" w:rsidR="00237414" w:rsidRPr="00237414" w:rsidRDefault="00237414" w:rsidP="00237414">
      <w:r>
        <w:rPr>
          <w:b/>
          <w:bCs/>
        </w:rPr>
        <w:t>Credits:</w:t>
      </w:r>
      <w:r>
        <w:t xml:space="preserve"> </w:t>
      </w:r>
      <w:r w:rsidRPr="00237414">
        <w:t xml:space="preserve">The samples for this tutorial </w:t>
      </w:r>
      <w:r w:rsidR="002658D5">
        <w:t>were</w:t>
      </w:r>
      <w:r w:rsidRPr="00237414">
        <w:t xml:space="preserve"> measured by the BayBioMS@MRI at TU Munich. The </w:t>
      </w:r>
      <w:r>
        <w:t>tutorial was written</w:t>
      </w:r>
      <w:r w:rsidRPr="00237414">
        <w:t xml:space="preserve"> by Julia Mergner and Christina Ludwig.</w:t>
      </w:r>
    </w:p>
    <w:p w14:paraId="43783786" w14:textId="77777777" w:rsidR="00014DA8" w:rsidRDefault="00014DA8" w:rsidP="008C1D13">
      <w:pPr>
        <w:pStyle w:val="Heading1"/>
        <w:spacing w:after="120"/>
      </w:pPr>
      <w:r>
        <w:t>Getting Started</w:t>
      </w:r>
    </w:p>
    <w:p w14:paraId="75F6F714" w14:textId="77777777" w:rsidR="00B1645B" w:rsidRDefault="00B1645B" w:rsidP="008C1D13">
      <w:pPr>
        <w:spacing w:after="120"/>
      </w:pPr>
      <w:r>
        <w:t>To start this tutorial</w:t>
      </w:r>
      <w:r w:rsidR="00ED2B33">
        <w:t>,</w:t>
      </w:r>
      <w:r w:rsidR="00894BB2">
        <w:t xml:space="preserve"> d</w:t>
      </w:r>
      <w:r>
        <w:t>ownload the following ZIP file:</w:t>
      </w:r>
    </w:p>
    <w:p w14:paraId="0D7E8A4A" w14:textId="05BA6066" w:rsidR="00237414" w:rsidRDefault="00237414" w:rsidP="008C1D13">
      <w:pPr>
        <w:spacing w:after="120"/>
      </w:pPr>
      <w:hyperlink r:id="rId9" w:history="1">
        <w:r w:rsidRPr="008C4534">
          <w:rPr>
            <w:rStyle w:val="Hyperlink"/>
          </w:rPr>
          <w:t>https://skyline.ms/tutorials/AcquisitionComparisonMzml.zip</w:t>
        </w:r>
      </w:hyperlink>
    </w:p>
    <w:p w14:paraId="0A1CF597" w14:textId="77777777" w:rsidR="00894BB2" w:rsidRDefault="00B1645B" w:rsidP="00894BB2">
      <w:r>
        <w:t>Extract the files in it to a folder on your computer, like:</w:t>
      </w:r>
    </w:p>
    <w:p w14:paraId="140647C6" w14:textId="77777777" w:rsidR="00894BB2" w:rsidRDefault="00B1645B" w:rsidP="00894BB2">
      <w:r>
        <w:t>C:\Users\brendanx\Documents</w:t>
      </w:r>
    </w:p>
    <w:p w14:paraId="4FFC26F5" w14:textId="77777777" w:rsidR="00B1645B" w:rsidRDefault="00B1645B" w:rsidP="00894BB2">
      <w:r>
        <w:t>This will create a new folder:</w:t>
      </w:r>
    </w:p>
    <w:p w14:paraId="176F6F68" w14:textId="23A1D794" w:rsidR="00B1645B" w:rsidRDefault="00B1645B" w:rsidP="00813ABF">
      <w:r>
        <w:t>C:\Users\brendanx\Documents\</w:t>
      </w:r>
      <w:r w:rsidR="00237414">
        <w:t>AcquisitionComparisonMzml</w:t>
      </w:r>
    </w:p>
    <w:p w14:paraId="6DBA0F13" w14:textId="77777777" w:rsidR="00237414" w:rsidRPr="00237414" w:rsidRDefault="00237414" w:rsidP="00237414">
      <w:r w:rsidRPr="00237414">
        <w:t xml:space="preserve">If you have been using Skyline prior to starting this tutorial, it is a good idea to revert Skyline to its default settings. To do so: </w:t>
      </w:r>
    </w:p>
    <w:p w14:paraId="15E12C7D" w14:textId="77777777" w:rsidR="00237414" w:rsidRPr="00237414" w:rsidRDefault="00237414" w:rsidP="00B75218">
      <w:pPr>
        <w:numPr>
          <w:ilvl w:val="0"/>
          <w:numId w:val="1"/>
        </w:numPr>
        <w:spacing w:after="0"/>
      </w:pPr>
      <w:r w:rsidRPr="00237414">
        <w:t>Start Skyline.</w:t>
      </w:r>
    </w:p>
    <w:p w14:paraId="7A747021" w14:textId="77777777" w:rsidR="00237414" w:rsidRPr="00237414" w:rsidRDefault="00237414" w:rsidP="00237414">
      <w:pPr>
        <w:numPr>
          <w:ilvl w:val="0"/>
          <w:numId w:val="1"/>
        </w:numPr>
      </w:pPr>
      <w:r w:rsidRPr="00237414">
        <w:lastRenderedPageBreak/>
        <w:t xml:space="preserve">On the </w:t>
      </w:r>
      <w:r w:rsidRPr="00237414">
        <w:rPr>
          <w:b/>
          <w:bCs/>
        </w:rPr>
        <w:t xml:space="preserve">Start Page, </w:t>
      </w:r>
      <w:r w:rsidRPr="00237414">
        <w:t xml:space="preserve">click </w:t>
      </w:r>
      <w:r w:rsidRPr="00237414">
        <w:rPr>
          <w:b/>
          <w:bCs/>
        </w:rPr>
        <w:t xml:space="preserve">Blank Document </w:t>
      </w:r>
      <w:r w:rsidRPr="00237414">
        <w:t xml:space="preserve">which looks like this: </w:t>
      </w:r>
    </w:p>
    <w:p w14:paraId="5FFE8F15" w14:textId="6339525D" w:rsidR="00237414" w:rsidRPr="00237414" w:rsidRDefault="00237414" w:rsidP="00237414">
      <w:r w:rsidRPr="00237414">
        <w:rPr>
          <w:noProof/>
        </w:rPr>
        <w:drawing>
          <wp:inline distT="0" distB="0" distL="0" distR="0" wp14:anchorId="78D4C0D0" wp14:editId="27C0B7C9">
            <wp:extent cx="1790700" cy="1790700"/>
            <wp:effectExtent l="0" t="0" r="0" b="0"/>
            <wp:docPr id="25411315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13158" name="Picture 6"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43C40473" w14:textId="77777777" w:rsidR="00237414" w:rsidRPr="00237414" w:rsidRDefault="00237414" w:rsidP="00B75218">
      <w:pPr>
        <w:numPr>
          <w:ilvl w:val="0"/>
          <w:numId w:val="65"/>
        </w:numPr>
        <w:spacing w:after="0"/>
      </w:pPr>
      <w:r w:rsidRPr="00237414">
        <w:rPr>
          <w:bCs/>
        </w:rPr>
        <w:t xml:space="preserve">On the </w:t>
      </w:r>
      <w:r w:rsidRPr="00237414">
        <w:rPr>
          <w:b/>
        </w:rPr>
        <w:t>Settings</w:t>
      </w:r>
      <w:r w:rsidRPr="00237414">
        <w:rPr>
          <w:bCs/>
        </w:rPr>
        <w:t xml:space="preserve"> menu, click </w:t>
      </w:r>
      <w:r w:rsidRPr="00237414">
        <w:rPr>
          <w:b/>
        </w:rPr>
        <w:t xml:space="preserve">Default. </w:t>
      </w:r>
    </w:p>
    <w:p w14:paraId="51EB983A" w14:textId="77777777" w:rsidR="00237414" w:rsidRPr="00237414" w:rsidRDefault="00237414" w:rsidP="00237414">
      <w:pPr>
        <w:numPr>
          <w:ilvl w:val="0"/>
          <w:numId w:val="65"/>
        </w:numPr>
      </w:pPr>
      <w:r w:rsidRPr="00237414">
        <w:t xml:space="preserve">Click </w:t>
      </w:r>
      <w:r w:rsidRPr="00237414">
        <w:rPr>
          <w:b/>
          <w:bCs/>
        </w:rPr>
        <w:t xml:space="preserve">No </w:t>
      </w:r>
      <w:r w:rsidRPr="00237414">
        <w:t>on the form asking if you want to save the current settings.</w:t>
      </w:r>
    </w:p>
    <w:p w14:paraId="563BCADA" w14:textId="77777777" w:rsidR="00237414" w:rsidRPr="00237414" w:rsidRDefault="00237414" w:rsidP="00237414">
      <w:r w:rsidRPr="00237414">
        <w:t>The document settings in this instance of Skyline have now been reset to the default.</w:t>
      </w:r>
    </w:p>
    <w:p w14:paraId="4EE1E89B" w14:textId="77777777" w:rsidR="00237414" w:rsidRPr="00237414" w:rsidRDefault="00237414" w:rsidP="00237414">
      <w:r w:rsidRPr="00237414">
        <w:t>Since this tutorial covers a proteomics topic, you can choose the proteomics interface by doing the following:</w:t>
      </w:r>
    </w:p>
    <w:p w14:paraId="4BA5733A" w14:textId="77777777" w:rsidR="00237414" w:rsidRPr="00237414" w:rsidRDefault="00237414" w:rsidP="00237414">
      <w:pPr>
        <w:numPr>
          <w:ilvl w:val="0"/>
          <w:numId w:val="2"/>
        </w:numPr>
      </w:pPr>
      <w:r w:rsidRPr="00237414">
        <w:t xml:space="preserve">Click the user interface control in the upper right-hand corner of the Skyline window, and click </w:t>
      </w:r>
      <w:r w:rsidRPr="00237414">
        <w:rPr>
          <w:b/>
          <w:bCs/>
        </w:rPr>
        <w:t xml:space="preserve">Proteomics interface </w:t>
      </w:r>
      <w:r w:rsidRPr="00237414">
        <w:t xml:space="preserve">which looks like this: </w:t>
      </w:r>
    </w:p>
    <w:p w14:paraId="254247A5" w14:textId="3AC09321" w:rsidR="00237414" w:rsidRPr="00237414" w:rsidRDefault="00237414" w:rsidP="00237414">
      <w:r w:rsidRPr="00237414">
        <w:rPr>
          <w:noProof/>
        </w:rPr>
        <w:drawing>
          <wp:inline distT="0" distB="0" distL="0" distR="0" wp14:anchorId="14F5F043" wp14:editId="2757695F">
            <wp:extent cx="1724025" cy="1209675"/>
            <wp:effectExtent l="0" t="0" r="9525" b="9525"/>
            <wp:docPr id="134220397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03979" name="Picture 5"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4025" cy="1209675"/>
                    </a:xfrm>
                    <a:prstGeom prst="rect">
                      <a:avLst/>
                    </a:prstGeom>
                    <a:noFill/>
                    <a:ln>
                      <a:noFill/>
                    </a:ln>
                  </pic:spPr>
                </pic:pic>
              </a:graphicData>
            </a:graphic>
          </wp:inline>
        </w:drawing>
      </w:r>
    </w:p>
    <w:p w14:paraId="338836CC" w14:textId="03673714" w:rsidR="00237414" w:rsidRPr="00237414" w:rsidRDefault="00237414" w:rsidP="00B75218">
      <w:r w:rsidRPr="00237414">
        <w:t xml:space="preserve">Skyline is operating in proteomics mode which is displayed by the protein icon </w:t>
      </w:r>
      <w:r w:rsidRPr="00237414">
        <w:rPr>
          <w:noProof/>
        </w:rPr>
        <w:drawing>
          <wp:inline distT="0" distB="0" distL="0" distR="0" wp14:anchorId="3A0F0831" wp14:editId="7EA8A88C">
            <wp:extent cx="304800" cy="238125"/>
            <wp:effectExtent l="0" t="0" r="0" b="9525"/>
            <wp:docPr id="16838651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 cy="238125"/>
                    </a:xfrm>
                    <a:prstGeom prst="rect">
                      <a:avLst/>
                    </a:prstGeom>
                    <a:noFill/>
                    <a:ln>
                      <a:noFill/>
                    </a:ln>
                  </pic:spPr>
                </pic:pic>
              </a:graphicData>
            </a:graphic>
          </wp:inline>
        </w:drawing>
      </w:r>
      <w:r w:rsidRPr="00237414">
        <w:t xml:space="preserve"> in the upper right-hand corner of the Skyline window.</w:t>
      </w:r>
    </w:p>
    <w:p w14:paraId="45E216FA" w14:textId="76667520" w:rsidR="00237414" w:rsidRDefault="00B75218" w:rsidP="00B75218">
      <w:pPr>
        <w:pStyle w:val="Heading1"/>
      </w:pPr>
      <w:r>
        <w:t>Skyline – Loading Libraries</w:t>
      </w:r>
    </w:p>
    <w:p w14:paraId="766AE2DE" w14:textId="092AE92C" w:rsidR="00B75218" w:rsidRDefault="00B75218" w:rsidP="00B75218">
      <w:pPr>
        <w:pStyle w:val="Heading2"/>
      </w:pPr>
      <w:r w:rsidRPr="00B75218">
        <w:t xml:space="preserve">Loading an experimental </w:t>
      </w:r>
      <w:r>
        <w:t>s</w:t>
      </w:r>
      <w:r w:rsidRPr="00B75218">
        <w:t xml:space="preserve">pectral </w:t>
      </w:r>
      <w:r>
        <w:t>l</w:t>
      </w:r>
      <w:r w:rsidRPr="00B75218">
        <w:t>ibrary file</w:t>
      </w:r>
    </w:p>
    <w:p w14:paraId="099AED5A" w14:textId="77777777" w:rsidR="00BC0226" w:rsidRPr="00BC0226" w:rsidRDefault="00BC0226" w:rsidP="00BC0226">
      <w:r w:rsidRPr="00BC0226">
        <w:t>To start this tutorial, you will first load a previously generated experimental spectral library called PROCAL.blib. This library file contains experimental spectra for all the 41 PROCAL peptides (proteome tools project, Zolg et al., 2017), which are the target peptides of this tutorial. The PROCAL.blib file was generated with Skyline by loading a DDA measurement file of the PROCAL peptides together with the MaxQuant search result file (msms.txt).</w:t>
      </w:r>
    </w:p>
    <w:p w14:paraId="17905457" w14:textId="77777777" w:rsidR="00BC0226" w:rsidRPr="00BC0226" w:rsidRDefault="00BC0226" w:rsidP="00BC0226">
      <w:r w:rsidRPr="00BC0226">
        <w:t>To load this experimental spectra library file:</w:t>
      </w:r>
    </w:p>
    <w:p w14:paraId="17003B64" w14:textId="01FDE6D3" w:rsidR="00BC0226" w:rsidRPr="00BC0226" w:rsidRDefault="00BC0226" w:rsidP="00BC0226">
      <w:pPr>
        <w:numPr>
          <w:ilvl w:val="0"/>
          <w:numId w:val="66"/>
        </w:numPr>
        <w:spacing w:after="0"/>
      </w:pPr>
      <w:r w:rsidRPr="00BC0226">
        <w:lastRenderedPageBreak/>
        <w:t xml:space="preserve">On the </w:t>
      </w:r>
      <w:r w:rsidRPr="00BC0226">
        <w:rPr>
          <w:b/>
          <w:bCs/>
        </w:rPr>
        <w:t>Settings</w:t>
      </w:r>
      <w:r w:rsidRPr="00BC0226">
        <w:t xml:space="preserve"> menu, click </w:t>
      </w:r>
      <w:r w:rsidRPr="00BC0226">
        <w:rPr>
          <w:b/>
          <w:bCs/>
        </w:rPr>
        <w:t>Peptide Settings</w:t>
      </w:r>
      <w:r w:rsidR="007641E0">
        <w:t>.</w:t>
      </w:r>
    </w:p>
    <w:p w14:paraId="7EF31E20" w14:textId="048CD006" w:rsidR="00BC0226" w:rsidRPr="00BC0226" w:rsidRDefault="00BC0226" w:rsidP="00BC0226">
      <w:pPr>
        <w:numPr>
          <w:ilvl w:val="0"/>
          <w:numId w:val="66"/>
        </w:numPr>
        <w:spacing w:after="0"/>
      </w:pPr>
      <w:r w:rsidRPr="00BC0226">
        <w:t xml:space="preserve">Click the </w:t>
      </w:r>
      <w:r w:rsidRPr="00BC0226">
        <w:rPr>
          <w:b/>
          <w:bCs/>
        </w:rPr>
        <w:t>Library</w:t>
      </w:r>
      <w:r w:rsidRPr="00BC0226">
        <w:t xml:space="preserve"> tab</w:t>
      </w:r>
      <w:r w:rsidR="007641E0">
        <w:t>.</w:t>
      </w:r>
    </w:p>
    <w:p w14:paraId="4FD7B7AC" w14:textId="29151F78" w:rsidR="00BC0226" w:rsidRPr="00BC0226" w:rsidRDefault="00BC0226" w:rsidP="00BC0226">
      <w:pPr>
        <w:numPr>
          <w:ilvl w:val="0"/>
          <w:numId w:val="66"/>
        </w:numPr>
        <w:spacing w:after="0"/>
      </w:pPr>
      <w:r w:rsidRPr="00BC0226">
        <w:t xml:space="preserve">Click the </w:t>
      </w:r>
      <w:r w:rsidRPr="00BC0226">
        <w:rPr>
          <w:b/>
          <w:bCs/>
        </w:rPr>
        <w:t>Edit list</w:t>
      </w:r>
      <w:r w:rsidRPr="00BC0226">
        <w:t xml:space="preserve"> button</w:t>
      </w:r>
      <w:r w:rsidR="007641E0">
        <w:t>.</w:t>
      </w:r>
    </w:p>
    <w:p w14:paraId="21AE19AD" w14:textId="2A650C49" w:rsidR="00BC0226" w:rsidRPr="00BC0226" w:rsidRDefault="00BC0226" w:rsidP="00BC0226">
      <w:pPr>
        <w:numPr>
          <w:ilvl w:val="0"/>
          <w:numId w:val="66"/>
        </w:numPr>
        <w:spacing w:after="0"/>
      </w:pPr>
      <w:r w:rsidRPr="00BC0226">
        <w:t xml:space="preserve">In the </w:t>
      </w:r>
      <w:r w:rsidRPr="00BC0226">
        <w:rPr>
          <w:b/>
          <w:bCs/>
        </w:rPr>
        <w:t>Edit Libraries</w:t>
      </w:r>
      <w:r w:rsidRPr="00BC0226">
        <w:t xml:space="preserve"> window, click the </w:t>
      </w:r>
      <w:r w:rsidRPr="00BC0226">
        <w:rPr>
          <w:b/>
          <w:bCs/>
        </w:rPr>
        <w:t>Add</w:t>
      </w:r>
      <w:r w:rsidRPr="00BC0226">
        <w:t xml:space="preserve"> button</w:t>
      </w:r>
      <w:r w:rsidR="007641E0">
        <w:t>.</w:t>
      </w:r>
    </w:p>
    <w:p w14:paraId="2F1BD3AC" w14:textId="019524FA" w:rsidR="00BC0226" w:rsidRPr="00BC0226" w:rsidRDefault="00BC0226" w:rsidP="00BC0226">
      <w:pPr>
        <w:numPr>
          <w:ilvl w:val="0"/>
          <w:numId w:val="66"/>
        </w:numPr>
        <w:spacing w:after="0"/>
      </w:pPr>
      <w:r w:rsidRPr="00BC0226">
        <w:t xml:space="preserve">In the </w:t>
      </w:r>
      <w:r w:rsidRPr="00BC0226">
        <w:rPr>
          <w:b/>
          <w:bCs/>
        </w:rPr>
        <w:t>Name</w:t>
      </w:r>
      <w:r w:rsidRPr="00BC0226">
        <w:t xml:space="preserve"> field, enter "PROCAL"</w:t>
      </w:r>
      <w:r w:rsidR="007641E0">
        <w:t>.</w:t>
      </w:r>
    </w:p>
    <w:p w14:paraId="59942E72" w14:textId="51B83B7C" w:rsidR="00BC0226" w:rsidRPr="00BC0226" w:rsidRDefault="00BC0226" w:rsidP="00BC0226">
      <w:pPr>
        <w:numPr>
          <w:ilvl w:val="0"/>
          <w:numId w:val="66"/>
        </w:numPr>
        <w:spacing w:after="0"/>
      </w:pPr>
      <w:r w:rsidRPr="00BC0226">
        <w:t xml:space="preserve">Click the </w:t>
      </w:r>
      <w:r w:rsidRPr="00BC0226">
        <w:rPr>
          <w:b/>
          <w:bCs/>
        </w:rPr>
        <w:t>Browse</w:t>
      </w:r>
      <w:r w:rsidRPr="00BC0226">
        <w:t xml:space="preserve"> button and navigate to the </w:t>
      </w:r>
      <w:r w:rsidRPr="00BC0226">
        <w:rPr>
          <w:b/>
          <w:bCs/>
        </w:rPr>
        <w:t>Tutorial\02_PRM</w:t>
      </w:r>
      <w:r w:rsidRPr="00BC0226">
        <w:t xml:space="preserve"> subfolder</w:t>
      </w:r>
      <w:r w:rsidR="007641E0">
        <w:t>.</w:t>
      </w:r>
    </w:p>
    <w:p w14:paraId="24C6B7C3" w14:textId="23CEF022" w:rsidR="00BC0226" w:rsidRPr="00BC0226" w:rsidRDefault="00BC0226" w:rsidP="00BC0226">
      <w:pPr>
        <w:numPr>
          <w:ilvl w:val="0"/>
          <w:numId w:val="66"/>
        </w:numPr>
        <w:spacing w:after="0"/>
      </w:pPr>
      <w:r w:rsidRPr="00BC0226">
        <w:t xml:space="preserve">Open the </w:t>
      </w:r>
      <w:r w:rsidR="00D416A0">
        <w:t>“</w:t>
      </w:r>
      <w:r w:rsidRPr="00BC0226">
        <w:rPr>
          <w:b/>
          <w:bCs/>
        </w:rPr>
        <w:t>PROCAL.blib</w:t>
      </w:r>
      <w:r w:rsidR="00D416A0">
        <w:t>”</w:t>
      </w:r>
      <w:r w:rsidRPr="00BC0226">
        <w:t xml:space="preserve"> file</w:t>
      </w:r>
      <w:r w:rsidR="007641E0">
        <w:t>.</w:t>
      </w:r>
    </w:p>
    <w:p w14:paraId="76848057" w14:textId="54DF1B25" w:rsidR="00BC0226" w:rsidRPr="00BC0226" w:rsidRDefault="00BC0226" w:rsidP="00BC0226">
      <w:pPr>
        <w:numPr>
          <w:ilvl w:val="0"/>
          <w:numId w:val="66"/>
        </w:numPr>
      </w:pPr>
      <w:r w:rsidRPr="00BC0226">
        <w:t xml:space="preserve">Click </w:t>
      </w:r>
      <w:r w:rsidRPr="00BC0226">
        <w:rPr>
          <w:b/>
          <w:bCs/>
        </w:rPr>
        <w:t>Ok</w:t>
      </w:r>
      <w:r w:rsidRPr="00BC0226">
        <w:t xml:space="preserve"> in the </w:t>
      </w:r>
      <w:r w:rsidRPr="00BC0226">
        <w:rPr>
          <w:b/>
          <w:bCs/>
        </w:rPr>
        <w:t>Edit Library</w:t>
      </w:r>
      <w:r w:rsidRPr="00BC0226">
        <w:t xml:space="preserve"> and </w:t>
      </w:r>
      <w:r w:rsidRPr="00BC0226">
        <w:rPr>
          <w:b/>
          <w:bCs/>
        </w:rPr>
        <w:t>Edit Libraries</w:t>
      </w:r>
      <w:r w:rsidRPr="00BC0226">
        <w:t xml:space="preserve"> window</w:t>
      </w:r>
      <w:r w:rsidR="007641E0">
        <w:t>.</w:t>
      </w:r>
    </w:p>
    <w:p w14:paraId="543C74E7" w14:textId="0075532B" w:rsidR="00BC0226" w:rsidRPr="00BC0226" w:rsidRDefault="00BC0226" w:rsidP="00BC0226">
      <w:r w:rsidRPr="00BC0226">
        <w:t xml:space="preserve">Skyline has now added </w:t>
      </w:r>
      <w:r w:rsidR="00D416A0">
        <w:t>“</w:t>
      </w:r>
      <w:r w:rsidRPr="00BC0226">
        <w:rPr>
          <w:b/>
          <w:bCs/>
        </w:rPr>
        <w:t>PROCAL</w:t>
      </w:r>
      <w:r w:rsidR="00D416A0">
        <w:t>”</w:t>
      </w:r>
      <w:r w:rsidRPr="00BC0226">
        <w:t xml:space="preserve"> to the </w:t>
      </w:r>
      <w:r w:rsidRPr="00BC0226">
        <w:rPr>
          <w:b/>
          <w:bCs/>
        </w:rPr>
        <w:t>Libraries</w:t>
      </w:r>
      <w:r w:rsidRPr="00BC0226">
        <w:t xml:space="preserve"> list in the </w:t>
      </w:r>
      <w:r w:rsidRPr="00BC0226">
        <w:rPr>
          <w:b/>
          <w:bCs/>
        </w:rPr>
        <w:t>Library</w:t>
      </w:r>
      <w:r w:rsidRPr="00BC0226">
        <w:t xml:space="preserve"> tab of the </w:t>
      </w:r>
      <w:r w:rsidRPr="00BC0226">
        <w:rPr>
          <w:b/>
          <w:bCs/>
        </w:rPr>
        <w:t xml:space="preserve">Peptide </w:t>
      </w:r>
      <w:r>
        <w:rPr>
          <w:b/>
          <w:bCs/>
        </w:rPr>
        <w:t>S</w:t>
      </w:r>
      <w:r w:rsidRPr="00BC0226">
        <w:rPr>
          <w:b/>
          <w:bCs/>
        </w:rPr>
        <w:t>ettings</w:t>
      </w:r>
      <w:r w:rsidRPr="00BC0226">
        <w:t xml:space="preserve"> window.</w:t>
      </w:r>
    </w:p>
    <w:p w14:paraId="2E5D9FF4" w14:textId="09B520B2" w:rsidR="00BC0226" w:rsidRPr="00BC0226" w:rsidRDefault="00BC0226" w:rsidP="00BC0226">
      <w:pPr>
        <w:numPr>
          <w:ilvl w:val="0"/>
          <w:numId w:val="67"/>
        </w:numPr>
      </w:pPr>
      <w:r w:rsidRPr="00BC0226">
        <w:t xml:space="preserve">Check the box for </w:t>
      </w:r>
      <w:r w:rsidR="00D416A0">
        <w:t>“</w:t>
      </w:r>
      <w:r w:rsidRPr="00BC0226">
        <w:rPr>
          <w:b/>
          <w:bCs/>
        </w:rPr>
        <w:t>PROCAL-Library</w:t>
      </w:r>
      <w:r w:rsidR="00D416A0">
        <w:t>”</w:t>
      </w:r>
      <w:r w:rsidRPr="00BC0226">
        <w:t xml:space="preserve"> to tell Skyline to use this library in picking peptides and transitions</w:t>
      </w:r>
      <w:r>
        <w:t>.</w:t>
      </w:r>
    </w:p>
    <w:p w14:paraId="58CE2BE8" w14:textId="575B7E6A" w:rsidR="00BC0226" w:rsidRPr="00BC0226" w:rsidRDefault="00BC0226" w:rsidP="00BC0226">
      <w:pPr>
        <w:keepNext/>
      </w:pPr>
      <w:r w:rsidRPr="00BC0226">
        <w:t xml:space="preserve">The </w:t>
      </w:r>
      <w:r w:rsidRPr="00BC0226">
        <w:rPr>
          <w:b/>
          <w:bCs/>
        </w:rPr>
        <w:t>Peptide Settings</w:t>
      </w:r>
      <w:r>
        <w:rPr>
          <w:b/>
          <w:bCs/>
        </w:rPr>
        <w:t xml:space="preserve"> </w:t>
      </w:r>
      <w:r w:rsidRPr="00BC0226">
        <w:rPr>
          <w:b/>
          <w:bCs/>
        </w:rPr>
        <w:t>-</w:t>
      </w:r>
      <w:r>
        <w:rPr>
          <w:b/>
          <w:bCs/>
        </w:rPr>
        <w:t xml:space="preserve"> </w:t>
      </w:r>
      <w:r w:rsidRPr="00BC0226">
        <w:rPr>
          <w:b/>
          <w:bCs/>
        </w:rPr>
        <w:t>Library</w:t>
      </w:r>
      <w:r w:rsidRPr="00BC0226">
        <w:t xml:space="preserve"> tab should now look like this:</w:t>
      </w:r>
    </w:p>
    <w:p w14:paraId="77F28459" w14:textId="19DFE49C" w:rsidR="00BC0226" w:rsidRPr="00BC0226" w:rsidRDefault="00BC0226" w:rsidP="00BC0226">
      <w:r w:rsidRPr="00BC0226">
        <w:rPr>
          <w:noProof/>
        </w:rPr>
        <w:drawing>
          <wp:inline distT="0" distB="0" distL="0" distR="0" wp14:anchorId="771B9365" wp14:editId="63694E77">
            <wp:extent cx="3781425" cy="5191125"/>
            <wp:effectExtent l="0" t="0" r="9525" b="9525"/>
            <wp:docPr id="178753586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35865" name="Picture 8"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1425" cy="5191125"/>
                    </a:xfrm>
                    <a:prstGeom prst="rect">
                      <a:avLst/>
                    </a:prstGeom>
                    <a:noFill/>
                    <a:ln>
                      <a:noFill/>
                    </a:ln>
                  </pic:spPr>
                </pic:pic>
              </a:graphicData>
            </a:graphic>
          </wp:inline>
        </w:drawing>
      </w:r>
    </w:p>
    <w:p w14:paraId="70678733" w14:textId="6241C070" w:rsidR="00BC0226" w:rsidRPr="00BC0226" w:rsidRDefault="00BC0226" w:rsidP="00BC0226">
      <w:pPr>
        <w:numPr>
          <w:ilvl w:val="0"/>
          <w:numId w:val="68"/>
        </w:numPr>
      </w:pPr>
      <w:r w:rsidRPr="00BC0226">
        <w:lastRenderedPageBreak/>
        <w:t>Click</w:t>
      </w:r>
      <w:r w:rsidR="0098311D">
        <w:t xml:space="preserve"> the</w:t>
      </w:r>
      <w:r w:rsidRPr="00BC0226">
        <w:t xml:space="preserve"> </w:t>
      </w:r>
      <w:r w:rsidR="0098311D">
        <w:rPr>
          <w:b/>
          <w:bCs/>
        </w:rPr>
        <w:t>OK</w:t>
      </w:r>
      <w:r w:rsidR="0098311D">
        <w:t xml:space="preserve"> button.</w:t>
      </w:r>
    </w:p>
    <w:p w14:paraId="579026EA" w14:textId="77777777" w:rsidR="00BC0226" w:rsidRDefault="00BC0226" w:rsidP="00BC0226">
      <w:r w:rsidRPr="00BC0226">
        <w:t>You can explore the loaded PROCAL library</w:t>
      </w:r>
      <w:r>
        <w:t>:</w:t>
      </w:r>
    </w:p>
    <w:p w14:paraId="4EBAB4F9" w14:textId="5FC64DD5" w:rsidR="00BC0226" w:rsidRPr="00BC0226" w:rsidRDefault="00BC0226" w:rsidP="00BC0226">
      <w:pPr>
        <w:pStyle w:val="ListParagraph"/>
        <w:numPr>
          <w:ilvl w:val="0"/>
          <w:numId w:val="2"/>
        </w:numPr>
      </w:pPr>
      <w:r>
        <w:t>O</w:t>
      </w:r>
      <w:r w:rsidRPr="00BC0226">
        <w:t xml:space="preserve">n the </w:t>
      </w:r>
      <w:r w:rsidRPr="00BC0226">
        <w:rPr>
          <w:b/>
          <w:bCs/>
        </w:rPr>
        <w:t>View</w:t>
      </w:r>
      <w:r w:rsidRPr="00BC0226">
        <w:t xml:space="preserve"> menu</w:t>
      </w:r>
      <w:r>
        <w:t>, choose</w:t>
      </w:r>
      <w:r w:rsidRPr="00BC0226">
        <w:t xml:space="preserve"> </w:t>
      </w:r>
      <w:r w:rsidRPr="00BC0226">
        <w:rPr>
          <w:b/>
          <w:bCs/>
        </w:rPr>
        <w:t>Libraries</w:t>
      </w:r>
      <w:r w:rsidR="002373B6">
        <w:t>,</w:t>
      </w:r>
      <w:r>
        <w:t xml:space="preserve"> and click </w:t>
      </w:r>
      <w:r>
        <w:rPr>
          <w:b/>
          <w:bCs/>
        </w:rPr>
        <w:t>Library Explorer</w:t>
      </w:r>
      <w:r w:rsidRPr="00BC0226">
        <w:t>.</w:t>
      </w:r>
    </w:p>
    <w:p w14:paraId="6BBDA1A0" w14:textId="77777777" w:rsidR="00BC0226" w:rsidRPr="00BC0226" w:rsidRDefault="00BC0226" w:rsidP="00BC0226">
      <w:r w:rsidRPr="00BC0226">
        <w:t xml:space="preserve">A </w:t>
      </w:r>
      <w:r w:rsidRPr="00BC0226">
        <w:rPr>
          <w:b/>
          <w:bCs/>
        </w:rPr>
        <w:t>Spectral Library Explorer</w:t>
      </w:r>
      <w:r w:rsidRPr="00BC0226">
        <w:t xml:space="preserve"> window will open, which will show you all peptides entailed in the loaded library file (for the PROCAL library it is 44 peptides in total), their corresponding spectra as well as raw file and retention time information:</w:t>
      </w:r>
    </w:p>
    <w:p w14:paraId="4EF07FA3" w14:textId="7776DA49" w:rsidR="00BC0226" w:rsidRPr="00BC0226" w:rsidRDefault="00BC0226" w:rsidP="00BC0226">
      <w:r w:rsidRPr="00BC0226">
        <w:rPr>
          <w:noProof/>
        </w:rPr>
        <w:drawing>
          <wp:inline distT="0" distB="0" distL="0" distR="0" wp14:anchorId="70718B0E" wp14:editId="06684753">
            <wp:extent cx="5943600" cy="3865880"/>
            <wp:effectExtent l="0" t="0" r="0" b="1270"/>
            <wp:docPr id="55574138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41381" name="Picture 10"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65880"/>
                    </a:xfrm>
                    <a:prstGeom prst="rect">
                      <a:avLst/>
                    </a:prstGeom>
                    <a:noFill/>
                    <a:ln>
                      <a:noFill/>
                    </a:ln>
                  </pic:spPr>
                </pic:pic>
              </a:graphicData>
            </a:graphic>
          </wp:inline>
        </w:drawing>
      </w:r>
    </w:p>
    <w:p w14:paraId="07715698" w14:textId="5B4FB301" w:rsidR="00BC0226" w:rsidRDefault="00FD3023" w:rsidP="00FD3023">
      <w:pPr>
        <w:pStyle w:val="ListParagraph"/>
        <w:numPr>
          <w:ilvl w:val="0"/>
          <w:numId w:val="2"/>
        </w:numPr>
      </w:pPr>
      <w:r>
        <w:t xml:space="preserve">Click the </w:t>
      </w:r>
      <w:r>
        <w:rPr>
          <w:b/>
          <w:bCs/>
        </w:rPr>
        <w:t>Close</w:t>
      </w:r>
      <w:r>
        <w:t xml:space="preserve"> button to close the </w:t>
      </w:r>
      <w:r>
        <w:rPr>
          <w:b/>
          <w:bCs/>
        </w:rPr>
        <w:t>Spectral Library Explorer</w:t>
      </w:r>
      <w:r>
        <w:t xml:space="preserve"> when you are done</w:t>
      </w:r>
      <w:r w:rsidRPr="00FD3023">
        <w:t>.</w:t>
      </w:r>
    </w:p>
    <w:p w14:paraId="695B68DC" w14:textId="02960AB3" w:rsidR="00FD3023" w:rsidRDefault="00FD3023" w:rsidP="00FD3023">
      <w:pPr>
        <w:pStyle w:val="Heading2"/>
      </w:pPr>
      <w:r w:rsidRPr="00FD3023">
        <w:t xml:space="preserve">Inserting FASTA </w:t>
      </w:r>
      <w:r>
        <w:t>s</w:t>
      </w:r>
      <w:r w:rsidRPr="00FD3023">
        <w:t>equences</w:t>
      </w:r>
    </w:p>
    <w:p w14:paraId="2914631E" w14:textId="269E443D" w:rsidR="00FD3023" w:rsidRPr="00FD3023" w:rsidRDefault="00FD3023" w:rsidP="00FD3023">
      <w:r w:rsidRPr="00FD3023">
        <w:t xml:space="preserve">To specify your proteins of interest you can import a </w:t>
      </w:r>
      <w:r w:rsidR="000B5EB3">
        <w:t>FASTA</w:t>
      </w:r>
      <w:r w:rsidRPr="00FD3023">
        <w:t xml:space="preserve"> file containing exclusively your target proteins via the </w:t>
      </w:r>
      <w:r w:rsidRPr="00FD3023">
        <w:rPr>
          <w:b/>
          <w:bCs/>
        </w:rPr>
        <w:t>Import</w:t>
      </w:r>
      <w:r w:rsidRPr="00FD3023">
        <w:t xml:space="preserve"> function.</w:t>
      </w:r>
    </w:p>
    <w:p w14:paraId="0E2B41BB" w14:textId="4C2BFB08" w:rsidR="00FD3023" w:rsidRPr="00FD3023" w:rsidRDefault="00FD3023" w:rsidP="00FD3023">
      <w:pPr>
        <w:numPr>
          <w:ilvl w:val="0"/>
          <w:numId w:val="69"/>
        </w:numPr>
        <w:spacing w:after="0"/>
      </w:pPr>
      <w:r w:rsidRPr="00FD3023">
        <w:t xml:space="preserve">On the </w:t>
      </w:r>
      <w:r w:rsidRPr="00FD3023">
        <w:rPr>
          <w:b/>
          <w:bCs/>
        </w:rPr>
        <w:t>File</w:t>
      </w:r>
      <w:r w:rsidRPr="00FD3023">
        <w:t xml:space="preserve"> menu, choose </w:t>
      </w:r>
      <w:r w:rsidRPr="00FD3023">
        <w:rPr>
          <w:b/>
          <w:bCs/>
        </w:rPr>
        <w:t>Import</w:t>
      </w:r>
      <w:r w:rsidRPr="00FD3023">
        <w:t xml:space="preserve"> and click </w:t>
      </w:r>
      <w:r w:rsidRPr="00FD3023">
        <w:rPr>
          <w:b/>
          <w:bCs/>
        </w:rPr>
        <w:t>FASTA</w:t>
      </w:r>
      <w:r>
        <w:t>.</w:t>
      </w:r>
    </w:p>
    <w:p w14:paraId="3B2DABAC" w14:textId="737195B3" w:rsidR="00FD3023" w:rsidRDefault="00FD3023" w:rsidP="00FD3023">
      <w:pPr>
        <w:numPr>
          <w:ilvl w:val="0"/>
          <w:numId w:val="69"/>
        </w:numPr>
        <w:spacing w:after="0"/>
      </w:pPr>
      <w:r w:rsidRPr="00FD3023">
        <w:t xml:space="preserve">Navigate to the </w:t>
      </w:r>
      <w:r>
        <w:rPr>
          <w:b/>
          <w:bCs/>
        </w:rPr>
        <w:t>1</w:t>
      </w:r>
      <w:r w:rsidRPr="00FD3023">
        <w:rPr>
          <w:b/>
          <w:bCs/>
        </w:rPr>
        <w:t>_PRM</w:t>
      </w:r>
      <w:r w:rsidRPr="00FD3023">
        <w:t xml:space="preserve"> subfolder and select the "</w:t>
      </w:r>
      <w:r w:rsidRPr="00FD3023">
        <w:rPr>
          <w:b/>
          <w:bCs/>
        </w:rPr>
        <w:t>PROCAL.fasta</w:t>
      </w:r>
      <w:r w:rsidRPr="00FD3023">
        <w:t>" file</w:t>
      </w:r>
      <w:r>
        <w:t>.</w:t>
      </w:r>
    </w:p>
    <w:p w14:paraId="581EBCD5" w14:textId="0ABB9A1F" w:rsidR="00FD3023" w:rsidRDefault="00FD3023" w:rsidP="00FD3023">
      <w:pPr>
        <w:numPr>
          <w:ilvl w:val="0"/>
          <w:numId w:val="69"/>
        </w:numPr>
        <w:spacing w:after="0"/>
      </w:pPr>
      <w:r>
        <w:t xml:space="preserve">Click the </w:t>
      </w:r>
      <w:r>
        <w:rPr>
          <w:b/>
          <w:bCs/>
        </w:rPr>
        <w:t>Open</w:t>
      </w:r>
      <w:r>
        <w:t xml:space="preserve"> button.</w:t>
      </w:r>
    </w:p>
    <w:p w14:paraId="59FF49C0" w14:textId="5A3149FF" w:rsidR="00FD3023" w:rsidRDefault="00FD3023" w:rsidP="00FD3023">
      <w:pPr>
        <w:keepNext/>
        <w:spacing w:before="240" w:after="0"/>
      </w:pPr>
      <w:r>
        <w:lastRenderedPageBreak/>
        <w:t>The Skyline main window should now look like this:</w:t>
      </w:r>
    </w:p>
    <w:p w14:paraId="5AE219BD" w14:textId="65334947" w:rsidR="00FD3023" w:rsidRPr="00FD3023" w:rsidRDefault="00FD3023" w:rsidP="00FD3023">
      <w:pPr>
        <w:spacing w:before="240" w:after="0"/>
      </w:pPr>
      <w:r w:rsidRPr="00FD3023">
        <w:rPr>
          <w:noProof/>
        </w:rPr>
        <w:drawing>
          <wp:inline distT="0" distB="0" distL="0" distR="0" wp14:anchorId="50FED299" wp14:editId="5F3090E3">
            <wp:extent cx="5943600" cy="4126230"/>
            <wp:effectExtent l="0" t="0" r="0" b="7620"/>
            <wp:docPr id="11111873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26230"/>
                    </a:xfrm>
                    <a:prstGeom prst="rect">
                      <a:avLst/>
                    </a:prstGeom>
                    <a:noFill/>
                    <a:ln>
                      <a:noFill/>
                    </a:ln>
                  </pic:spPr>
                </pic:pic>
              </a:graphicData>
            </a:graphic>
          </wp:inline>
        </w:drawing>
      </w:r>
    </w:p>
    <w:p w14:paraId="0816688E" w14:textId="56FA55E6" w:rsidR="00FD3023" w:rsidRPr="00FD3023" w:rsidRDefault="00FD3023" w:rsidP="00FD3023">
      <w:pPr>
        <w:pStyle w:val="ListParagraph"/>
        <w:numPr>
          <w:ilvl w:val="0"/>
          <w:numId w:val="2"/>
        </w:numPr>
        <w:spacing w:before="240" w:after="0"/>
      </w:pPr>
      <w:r w:rsidRPr="00FD3023">
        <w:t xml:space="preserve">In case no </w:t>
      </w:r>
      <w:r w:rsidRPr="00FD3023">
        <w:rPr>
          <w:b/>
          <w:bCs/>
        </w:rPr>
        <w:t>Library Match</w:t>
      </w:r>
      <w:r w:rsidRPr="00FD3023">
        <w:t xml:space="preserve"> window with spectr</w:t>
      </w:r>
      <w:r>
        <w:t>um</w:t>
      </w:r>
      <w:r w:rsidRPr="00FD3023">
        <w:t xml:space="preserve"> information is visible, </w:t>
      </w:r>
      <w:r>
        <w:t>on</w:t>
      </w:r>
      <w:r w:rsidRPr="00FD3023">
        <w:t xml:space="preserve"> the </w:t>
      </w:r>
      <w:r w:rsidRPr="00FD3023">
        <w:rPr>
          <w:b/>
          <w:bCs/>
        </w:rPr>
        <w:t>View</w:t>
      </w:r>
      <w:r w:rsidRPr="00FD3023">
        <w:t xml:space="preserve"> menu</w:t>
      </w:r>
      <w:r>
        <w:t xml:space="preserve">, choose </w:t>
      </w:r>
      <w:r>
        <w:rPr>
          <w:b/>
          <w:bCs/>
        </w:rPr>
        <w:t>Libraries</w:t>
      </w:r>
      <w:r w:rsidR="000B5EB3">
        <w:t>,</w:t>
      </w:r>
      <w:r w:rsidRPr="00FD3023">
        <w:t xml:space="preserve"> and </w:t>
      </w:r>
      <w:r>
        <w:t>click</w:t>
      </w:r>
      <w:r w:rsidRPr="00FD3023">
        <w:t xml:space="preserve"> </w:t>
      </w:r>
      <w:r w:rsidRPr="00FD3023">
        <w:rPr>
          <w:b/>
          <w:bCs/>
        </w:rPr>
        <w:t>Library Match</w:t>
      </w:r>
      <w:r w:rsidRPr="00FD3023">
        <w:t xml:space="preserve"> </w:t>
      </w:r>
      <w:r>
        <w:t>(Alt-1).</w:t>
      </w:r>
    </w:p>
    <w:p w14:paraId="3EE1F59E" w14:textId="5CBE3251" w:rsidR="00FD3023" w:rsidRDefault="00FD3023" w:rsidP="00FD3023">
      <w:pPr>
        <w:pStyle w:val="ListParagraph"/>
        <w:numPr>
          <w:ilvl w:val="0"/>
          <w:numId w:val="2"/>
        </w:numPr>
        <w:spacing w:before="240" w:after="0"/>
      </w:pPr>
      <w:r w:rsidRPr="00FD3023">
        <w:t xml:space="preserve">Right-click the </w:t>
      </w:r>
      <w:r w:rsidRPr="00FD3023">
        <w:rPr>
          <w:b/>
          <w:bCs/>
        </w:rPr>
        <w:t>Library Match</w:t>
      </w:r>
      <w:r w:rsidRPr="00FD3023">
        <w:t xml:space="preserve"> window</w:t>
      </w:r>
      <w:r>
        <w:t xml:space="preserve">, choose </w:t>
      </w:r>
      <w:r>
        <w:rPr>
          <w:b/>
          <w:bCs/>
        </w:rPr>
        <w:t>Ion Types</w:t>
      </w:r>
      <w:r w:rsidR="000B5EB3">
        <w:t>,</w:t>
      </w:r>
      <w:r>
        <w:t xml:space="preserve"> and</w:t>
      </w:r>
      <w:r w:rsidRPr="00FD3023">
        <w:t xml:space="preserve"> </w:t>
      </w:r>
      <w:r w:rsidR="001017D0">
        <w:t>m</w:t>
      </w:r>
      <w:r w:rsidRPr="00FD3023">
        <w:t>ake sure that the</w:t>
      </w:r>
      <w:r w:rsidR="001017D0">
        <w:t xml:space="preserve"> ion types</w:t>
      </w:r>
      <w:r w:rsidRPr="00FD3023">
        <w:rPr>
          <w:b/>
          <w:bCs/>
        </w:rPr>
        <w:t xml:space="preserve"> Y </w:t>
      </w:r>
      <w:r w:rsidRPr="001017D0">
        <w:t>and</w:t>
      </w:r>
      <w:r w:rsidRPr="00FD3023">
        <w:rPr>
          <w:b/>
          <w:bCs/>
        </w:rPr>
        <w:t xml:space="preserve"> B</w:t>
      </w:r>
      <w:r w:rsidR="001017D0">
        <w:t xml:space="preserve"> selected.</w:t>
      </w:r>
    </w:p>
    <w:p w14:paraId="17CFA94F" w14:textId="370B71B9" w:rsidR="001017D0" w:rsidRDefault="001017D0" w:rsidP="001017D0">
      <w:pPr>
        <w:spacing w:before="240" w:after="0"/>
      </w:pPr>
      <w:r w:rsidRPr="001017D0">
        <w:t>Skyline now highlights the y-ions in blue and the b-ions in purple in the spectrum graph.</w:t>
      </w:r>
    </w:p>
    <w:p w14:paraId="1808C021" w14:textId="5B4F4058" w:rsidR="00FD3023" w:rsidRDefault="001017D0" w:rsidP="001017D0">
      <w:pPr>
        <w:spacing w:before="240" w:after="0"/>
      </w:pPr>
      <w:r w:rsidRPr="001017D0">
        <w:t xml:space="preserve">By default, Skyline chooses the </w:t>
      </w:r>
      <w:r w:rsidRPr="001017D0">
        <w:rPr>
          <w:i/>
          <w:iCs/>
        </w:rPr>
        <w:t>3 most intense singly-charged product y-ions</w:t>
      </w:r>
      <w:r w:rsidRPr="001017D0">
        <w:t xml:space="preserve"> as the transitions it will target for doubly charged precursors. This selection can be seen when opening </w:t>
      </w:r>
      <w:r>
        <w:t>a</w:t>
      </w:r>
      <w:r w:rsidRPr="001017D0">
        <w:t xml:space="preserve"> peptide in the </w:t>
      </w:r>
      <w:r w:rsidRPr="001017D0">
        <w:rPr>
          <w:b/>
          <w:bCs/>
        </w:rPr>
        <w:t>Targets</w:t>
      </w:r>
      <w:r w:rsidRPr="001017D0">
        <w:t xml:space="preserve"> window by clicking on the box with "+" in front </w:t>
      </w:r>
      <w:r>
        <w:t>it</w:t>
      </w:r>
      <w:r w:rsidRPr="001017D0">
        <w:t>:</w:t>
      </w:r>
    </w:p>
    <w:p w14:paraId="4ADDA001" w14:textId="73B4B622" w:rsidR="001017D0" w:rsidRPr="001017D0" w:rsidRDefault="001017D0" w:rsidP="001017D0">
      <w:pPr>
        <w:spacing w:before="240" w:after="0"/>
      </w:pPr>
      <w:r w:rsidRPr="001017D0">
        <w:rPr>
          <w:noProof/>
        </w:rPr>
        <w:lastRenderedPageBreak/>
        <w:drawing>
          <wp:inline distT="0" distB="0" distL="0" distR="0" wp14:anchorId="218DAD02" wp14:editId="4A8F9282">
            <wp:extent cx="2362200" cy="2133600"/>
            <wp:effectExtent l="0" t="0" r="0" b="0"/>
            <wp:docPr id="8324437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2200" cy="2133600"/>
                    </a:xfrm>
                    <a:prstGeom prst="rect">
                      <a:avLst/>
                    </a:prstGeom>
                    <a:noFill/>
                    <a:ln>
                      <a:noFill/>
                    </a:ln>
                  </pic:spPr>
                </pic:pic>
              </a:graphicData>
            </a:graphic>
          </wp:inline>
        </w:drawing>
      </w:r>
    </w:p>
    <w:p w14:paraId="646F4D4A" w14:textId="77777777" w:rsidR="001017D0" w:rsidRPr="001017D0" w:rsidRDefault="001017D0" w:rsidP="001017D0">
      <w:pPr>
        <w:spacing w:before="240" w:after="0"/>
      </w:pPr>
      <w:r w:rsidRPr="001017D0">
        <w:t>To change the product ion selection setting from the default values, perform the following steps:</w:t>
      </w:r>
    </w:p>
    <w:p w14:paraId="1CF50539" w14:textId="64C2260B" w:rsidR="001017D0" w:rsidRPr="001017D0" w:rsidRDefault="001017D0" w:rsidP="001017D0">
      <w:pPr>
        <w:numPr>
          <w:ilvl w:val="0"/>
          <w:numId w:val="70"/>
        </w:numPr>
        <w:spacing w:before="240" w:after="0"/>
      </w:pPr>
      <w:r w:rsidRPr="001017D0">
        <w:t xml:space="preserve">On the </w:t>
      </w:r>
      <w:r w:rsidRPr="001017D0">
        <w:rPr>
          <w:b/>
          <w:bCs/>
        </w:rPr>
        <w:t>Settings</w:t>
      </w:r>
      <w:r w:rsidRPr="001017D0">
        <w:t xml:space="preserve"> menu, click </w:t>
      </w:r>
      <w:r w:rsidRPr="001017D0">
        <w:rPr>
          <w:b/>
          <w:bCs/>
        </w:rPr>
        <w:t>Transition Settings</w:t>
      </w:r>
      <w:r>
        <w:t>.</w:t>
      </w:r>
    </w:p>
    <w:p w14:paraId="7ED6206A" w14:textId="0BE24B92" w:rsidR="001017D0" w:rsidRPr="001017D0" w:rsidRDefault="001017D0" w:rsidP="001017D0">
      <w:pPr>
        <w:numPr>
          <w:ilvl w:val="0"/>
          <w:numId w:val="70"/>
        </w:numPr>
        <w:spacing w:after="0"/>
      </w:pPr>
      <w:r>
        <w:t>Click</w:t>
      </w:r>
      <w:r w:rsidRPr="001017D0">
        <w:t xml:space="preserve"> the </w:t>
      </w:r>
      <w:r w:rsidRPr="001017D0">
        <w:rPr>
          <w:b/>
          <w:bCs/>
        </w:rPr>
        <w:t>Filter</w:t>
      </w:r>
      <w:r w:rsidRPr="001017D0">
        <w:t xml:space="preserve"> tab</w:t>
      </w:r>
      <w:r>
        <w:t>.</w:t>
      </w:r>
    </w:p>
    <w:p w14:paraId="77A671FF" w14:textId="775A84ED" w:rsidR="001017D0" w:rsidRPr="001017D0" w:rsidRDefault="001017D0" w:rsidP="001017D0">
      <w:pPr>
        <w:numPr>
          <w:ilvl w:val="0"/>
          <w:numId w:val="70"/>
        </w:numPr>
        <w:spacing w:after="0"/>
      </w:pPr>
      <w:r w:rsidRPr="001017D0">
        <w:t xml:space="preserve">In the </w:t>
      </w:r>
      <w:r w:rsidRPr="001017D0">
        <w:rPr>
          <w:b/>
          <w:bCs/>
        </w:rPr>
        <w:t>Precursor charges</w:t>
      </w:r>
      <w:r w:rsidRPr="001017D0">
        <w:t xml:space="preserve"> and </w:t>
      </w:r>
      <w:r w:rsidRPr="001017D0">
        <w:rPr>
          <w:b/>
          <w:bCs/>
        </w:rPr>
        <w:t>Ion charges</w:t>
      </w:r>
      <w:r w:rsidRPr="001017D0">
        <w:t xml:space="preserve"> field</w:t>
      </w:r>
      <w:r>
        <w:t>s</w:t>
      </w:r>
      <w:r w:rsidRPr="001017D0">
        <w:t xml:space="preserve"> confirm the values are </w:t>
      </w:r>
      <w:r w:rsidR="00D416A0">
        <w:t>“</w:t>
      </w:r>
      <w:r w:rsidRPr="000B5EB3">
        <w:t>2</w:t>
      </w:r>
      <w:r w:rsidR="00D416A0">
        <w:t>”</w:t>
      </w:r>
      <w:r w:rsidRPr="001017D0">
        <w:t xml:space="preserve"> and </w:t>
      </w:r>
      <w:r w:rsidR="00D416A0">
        <w:t>“</w:t>
      </w:r>
      <w:r w:rsidRPr="000B5EB3">
        <w:t>1</w:t>
      </w:r>
      <w:r w:rsidR="00D416A0">
        <w:t>”</w:t>
      </w:r>
      <w:r w:rsidRPr="001017D0">
        <w:t>, respectively</w:t>
      </w:r>
      <w:r>
        <w:t>.</w:t>
      </w:r>
    </w:p>
    <w:p w14:paraId="47704EA1" w14:textId="14CF2E08" w:rsidR="001017D0" w:rsidRPr="001017D0" w:rsidRDefault="001017D0" w:rsidP="001017D0">
      <w:pPr>
        <w:numPr>
          <w:ilvl w:val="0"/>
          <w:numId w:val="70"/>
        </w:numPr>
        <w:spacing w:after="0"/>
      </w:pPr>
      <w:r w:rsidRPr="001017D0">
        <w:t xml:space="preserve">In the </w:t>
      </w:r>
      <w:r w:rsidRPr="001017D0">
        <w:rPr>
          <w:b/>
          <w:bCs/>
        </w:rPr>
        <w:t>Ion types</w:t>
      </w:r>
      <w:r w:rsidRPr="001017D0">
        <w:t xml:space="preserve"> field, change </w:t>
      </w:r>
      <w:r>
        <w:t>from</w:t>
      </w:r>
      <w:r w:rsidRPr="001017D0">
        <w:t xml:space="preserve"> </w:t>
      </w:r>
      <w:r w:rsidR="00D416A0">
        <w:t>“</w:t>
      </w:r>
      <w:r w:rsidRPr="000B5EB3">
        <w:t>y</w:t>
      </w:r>
      <w:r w:rsidR="00D416A0">
        <w:t>”</w:t>
      </w:r>
      <w:r w:rsidRPr="001017D0">
        <w:t xml:space="preserve"> to </w:t>
      </w:r>
      <w:r w:rsidR="00D416A0">
        <w:t>“</w:t>
      </w:r>
      <w:r w:rsidRPr="000B5EB3">
        <w:t>p,y,b</w:t>
      </w:r>
      <w:r w:rsidR="00D416A0">
        <w:t>”</w:t>
      </w:r>
      <w:r w:rsidRPr="001017D0">
        <w:t xml:space="preserve"> (precursor, y-ions, b-ions)</w:t>
      </w:r>
      <w:r>
        <w:t>.</w:t>
      </w:r>
    </w:p>
    <w:p w14:paraId="3A854E3B" w14:textId="205148B6" w:rsidR="001017D0" w:rsidRPr="001017D0" w:rsidRDefault="001017D0" w:rsidP="001017D0">
      <w:pPr>
        <w:numPr>
          <w:ilvl w:val="0"/>
          <w:numId w:val="70"/>
        </w:numPr>
        <w:spacing w:after="0"/>
      </w:pPr>
      <w:r w:rsidRPr="001017D0">
        <w:t xml:space="preserve">In the </w:t>
      </w:r>
      <w:r w:rsidRPr="001017D0">
        <w:rPr>
          <w:b/>
          <w:bCs/>
        </w:rPr>
        <w:t>Product ion selection</w:t>
      </w:r>
      <w:r w:rsidRPr="001017D0">
        <w:t xml:space="preserve"> field change </w:t>
      </w:r>
      <w:r w:rsidRPr="001017D0">
        <w:rPr>
          <w:b/>
          <w:bCs/>
        </w:rPr>
        <w:t>From</w:t>
      </w:r>
      <w:r w:rsidRPr="001017D0">
        <w:t xml:space="preserve"> to </w:t>
      </w:r>
      <w:r w:rsidR="00D416A0">
        <w:t>“</w:t>
      </w:r>
      <w:r w:rsidRPr="001017D0">
        <w:rPr>
          <w:b/>
          <w:bCs/>
        </w:rPr>
        <w:t>ion 2</w:t>
      </w:r>
      <w:r w:rsidR="00D416A0">
        <w:t>”</w:t>
      </w:r>
      <w:r w:rsidRPr="001017D0">
        <w:t xml:space="preserve"> and </w:t>
      </w:r>
      <w:r w:rsidRPr="001017D0">
        <w:rPr>
          <w:b/>
          <w:bCs/>
        </w:rPr>
        <w:t>To</w:t>
      </w:r>
      <w:r w:rsidRPr="001017D0">
        <w:t xml:space="preserve"> to </w:t>
      </w:r>
      <w:r w:rsidR="00D416A0">
        <w:t>“</w:t>
      </w:r>
      <w:r w:rsidRPr="001017D0">
        <w:rPr>
          <w:b/>
          <w:bCs/>
        </w:rPr>
        <w:t>last ion</w:t>
      </w:r>
      <w:r w:rsidR="00D416A0">
        <w:t>”</w:t>
      </w:r>
      <w:r>
        <w:t>.</w:t>
      </w:r>
    </w:p>
    <w:p w14:paraId="2716FBCF" w14:textId="3B94A46C" w:rsidR="001017D0" w:rsidRPr="001017D0" w:rsidRDefault="001017D0" w:rsidP="001017D0">
      <w:pPr>
        <w:numPr>
          <w:ilvl w:val="0"/>
          <w:numId w:val="70"/>
        </w:numPr>
        <w:spacing w:after="0"/>
      </w:pPr>
      <w:r w:rsidRPr="001017D0">
        <w:t xml:space="preserve">Uncheck </w:t>
      </w:r>
      <w:r w:rsidR="00D416A0">
        <w:t>“</w:t>
      </w:r>
      <w:r w:rsidRPr="001017D0">
        <w:rPr>
          <w:b/>
          <w:bCs/>
        </w:rPr>
        <w:t>N-terminal to Proline</w:t>
      </w:r>
      <w:r w:rsidR="00D416A0">
        <w:t>”</w:t>
      </w:r>
      <w:r>
        <w:t>.</w:t>
      </w:r>
    </w:p>
    <w:p w14:paraId="37C70DE4" w14:textId="0F938E4B" w:rsidR="001017D0" w:rsidRPr="001017D0" w:rsidRDefault="001017D0" w:rsidP="001017D0">
      <w:pPr>
        <w:keepNext/>
        <w:spacing w:before="240" w:after="0"/>
      </w:pPr>
      <w:r w:rsidRPr="001017D0">
        <w:lastRenderedPageBreak/>
        <w:t xml:space="preserve">The </w:t>
      </w:r>
      <w:r w:rsidRPr="001017D0">
        <w:rPr>
          <w:b/>
          <w:bCs/>
        </w:rPr>
        <w:t xml:space="preserve">Transition Settings </w:t>
      </w:r>
      <w:r>
        <w:rPr>
          <w:b/>
          <w:bCs/>
        </w:rPr>
        <w:t>–</w:t>
      </w:r>
      <w:r w:rsidRPr="001017D0">
        <w:rPr>
          <w:b/>
          <w:bCs/>
        </w:rPr>
        <w:t xml:space="preserve"> Filter</w:t>
      </w:r>
      <w:r>
        <w:rPr>
          <w:b/>
          <w:bCs/>
        </w:rPr>
        <w:t xml:space="preserve"> </w:t>
      </w:r>
      <w:r w:rsidRPr="001017D0">
        <w:t>tab should look like this:</w:t>
      </w:r>
    </w:p>
    <w:p w14:paraId="2705AF6F" w14:textId="60624238" w:rsidR="001017D0" w:rsidRPr="001017D0" w:rsidRDefault="001017D0" w:rsidP="001017D0">
      <w:pPr>
        <w:spacing w:before="240" w:after="0"/>
      </w:pPr>
      <w:r w:rsidRPr="001017D0">
        <w:rPr>
          <w:noProof/>
        </w:rPr>
        <w:drawing>
          <wp:inline distT="0" distB="0" distL="0" distR="0" wp14:anchorId="617029EF" wp14:editId="378ABC30">
            <wp:extent cx="3781425" cy="5734050"/>
            <wp:effectExtent l="0" t="0" r="9525" b="0"/>
            <wp:docPr id="14445128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1425" cy="5734050"/>
                    </a:xfrm>
                    <a:prstGeom prst="rect">
                      <a:avLst/>
                    </a:prstGeom>
                    <a:noFill/>
                    <a:ln>
                      <a:noFill/>
                    </a:ln>
                  </pic:spPr>
                </pic:pic>
              </a:graphicData>
            </a:graphic>
          </wp:inline>
        </w:drawing>
      </w:r>
    </w:p>
    <w:p w14:paraId="44F9535D" w14:textId="52D4C7C4" w:rsidR="001017D0" w:rsidRPr="001017D0" w:rsidRDefault="001017D0" w:rsidP="001017D0">
      <w:pPr>
        <w:numPr>
          <w:ilvl w:val="0"/>
          <w:numId w:val="71"/>
        </w:numPr>
        <w:spacing w:before="240" w:after="0"/>
      </w:pPr>
      <w:r>
        <w:t>Click</w:t>
      </w:r>
      <w:r w:rsidRPr="001017D0">
        <w:t xml:space="preserve"> the </w:t>
      </w:r>
      <w:r w:rsidRPr="001017D0">
        <w:rPr>
          <w:b/>
          <w:bCs/>
        </w:rPr>
        <w:t>Library</w:t>
      </w:r>
      <w:r w:rsidRPr="001017D0">
        <w:t xml:space="preserve"> tab</w:t>
      </w:r>
      <w:r>
        <w:t>.</w:t>
      </w:r>
    </w:p>
    <w:p w14:paraId="2BFFFDAA" w14:textId="1E89F937" w:rsidR="001017D0" w:rsidRPr="001017D0" w:rsidRDefault="001017D0" w:rsidP="001017D0">
      <w:pPr>
        <w:numPr>
          <w:ilvl w:val="0"/>
          <w:numId w:val="71"/>
        </w:numPr>
        <w:spacing w:after="0"/>
      </w:pPr>
      <w:r w:rsidRPr="001017D0">
        <w:t xml:space="preserve">Check that the </w:t>
      </w:r>
      <w:r w:rsidRPr="001017D0">
        <w:rPr>
          <w:b/>
          <w:bCs/>
        </w:rPr>
        <w:t>Ion match tolerance</w:t>
      </w:r>
      <w:r w:rsidRPr="001017D0">
        <w:t xml:space="preserve"> </w:t>
      </w:r>
      <w:r>
        <w:t xml:space="preserve">field </w:t>
      </w:r>
      <w:r w:rsidRPr="001017D0">
        <w:t xml:space="preserve">is set to the default </w:t>
      </w:r>
      <w:r w:rsidR="00D416A0">
        <w:t>“</w:t>
      </w:r>
      <w:r w:rsidRPr="000B5EB3">
        <w:t>0.5</w:t>
      </w:r>
      <w:r>
        <w:t>”.</w:t>
      </w:r>
    </w:p>
    <w:p w14:paraId="16B3254C" w14:textId="40A24BFE" w:rsidR="001017D0" w:rsidRPr="001017D0" w:rsidRDefault="001017D0" w:rsidP="001017D0">
      <w:pPr>
        <w:numPr>
          <w:ilvl w:val="0"/>
          <w:numId w:val="71"/>
        </w:numPr>
        <w:spacing w:after="0"/>
      </w:pPr>
      <w:r w:rsidRPr="001017D0">
        <w:t xml:space="preserve">In the </w:t>
      </w:r>
      <w:r w:rsidRPr="001017D0">
        <w:rPr>
          <w:b/>
          <w:bCs/>
        </w:rPr>
        <w:t>Pick</w:t>
      </w:r>
      <w:r w:rsidRPr="001017D0">
        <w:t xml:space="preserve"> field, enter </w:t>
      </w:r>
      <w:r w:rsidR="00D416A0">
        <w:t>“</w:t>
      </w:r>
      <w:r w:rsidRPr="000B5EB3">
        <w:t>6</w:t>
      </w:r>
      <w:r w:rsidR="00D416A0">
        <w:t>”</w:t>
      </w:r>
      <w:r w:rsidRPr="001017D0">
        <w:t xml:space="preserve"> for </w:t>
      </w:r>
      <w:r w:rsidRPr="001017D0">
        <w:rPr>
          <w:b/>
          <w:bCs/>
        </w:rPr>
        <w:t>product ions</w:t>
      </w:r>
      <w:r w:rsidRPr="001017D0">
        <w:t xml:space="preserve"> and </w:t>
      </w:r>
      <w:r w:rsidRPr="001017D0">
        <w:rPr>
          <w:b/>
          <w:bCs/>
        </w:rPr>
        <w:t>minimum product ions</w:t>
      </w:r>
      <w:r w:rsidR="00F47DC8">
        <w:t>.</w:t>
      </w:r>
    </w:p>
    <w:p w14:paraId="71AA9379" w14:textId="77777777" w:rsidR="001017D0" w:rsidRPr="001017D0" w:rsidRDefault="001017D0" w:rsidP="00306A9D">
      <w:pPr>
        <w:keepNext/>
        <w:spacing w:before="240" w:after="0"/>
      </w:pPr>
      <w:r w:rsidRPr="001017D0">
        <w:lastRenderedPageBreak/>
        <w:t xml:space="preserve">The </w:t>
      </w:r>
      <w:r w:rsidRPr="001017D0">
        <w:rPr>
          <w:b/>
          <w:bCs/>
        </w:rPr>
        <w:t>Transition Settings - Library</w:t>
      </w:r>
      <w:r w:rsidRPr="001017D0">
        <w:t xml:space="preserve"> tab should look like this:</w:t>
      </w:r>
    </w:p>
    <w:p w14:paraId="23AAB3CC" w14:textId="597F7012" w:rsidR="00F47DC8" w:rsidRPr="00F47DC8" w:rsidRDefault="00F47DC8" w:rsidP="00F47DC8">
      <w:pPr>
        <w:spacing w:before="240" w:after="0"/>
      </w:pPr>
      <w:r w:rsidRPr="00F47DC8">
        <w:rPr>
          <w:noProof/>
        </w:rPr>
        <w:drawing>
          <wp:inline distT="0" distB="0" distL="0" distR="0" wp14:anchorId="7C820946" wp14:editId="7623E119">
            <wp:extent cx="3781425" cy="5734050"/>
            <wp:effectExtent l="0" t="0" r="9525" b="0"/>
            <wp:docPr id="21118854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1425" cy="5734050"/>
                    </a:xfrm>
                    <a:prstGeom prst="rect">
                      <a:avLst/>
                    </a:prstGeom>
                    <a:noFill/>
                    <a:ln>
                      <a:noFill/>
                    </a:ln>
                  </pic:spPr>
                </pic:pic>
              </a:graphicData>
            </a:graphic>
          </wp:inline>
        </w:drawing>
      </w:r>
    </w:p>
    <w:p w14:paraId="74608D05" w14:textId="6D4E27E4" w:rsidR="00306A9D" w:rsidRPr="00306A9D" w:rsidRDefault="00306A9D" w:rsidP="00306A9D">
      <w:pPr>
        <w:numPr>
          <w:ilvl w:val="0"/>
          <w:numId w:val="72"/>
        </w:numPr>
        <w:spacing w:before="240" w:after="0"/>
      </w:pPr>
      <w:r>
        <w:t>Click</w:t>
      </w:r>
      <w:r w:rsidRPr="00306A9D">
        <w:t xml:space="preserve"> the </w:t>
      </w:r>
      <w:r w:rsidRPr="00306A9D">
        <w:rPr>
          <w:b/>
          <w:bCs/>
        </w:rPr>
        <w:t>Instrument</w:t>
      </w:r>
      <w:r w:rsidRPr="00306A9D">
        <w:t xml:space="preserve"> tab</w:t>
      </w:r>
      <w:r>
        <w:t>.</w:t>
      </w:r>
    </w:p>
    <w:p w14:paraId="370EE5B0" w14:textId="46067904" w:rsidR="00306A9D" w:rsidRPr="00306A9D" w:rsidRDefault="00306A9D" w:rsidP="00306A9D">
      <w:pPr>
        <w:numPr>
          <w:ilvl w:val="0"/>
          <w:numId w:val="72"/>
        </w:numPr>
        <w:spacing w:after="0"/>
      </w:pPr>
      <w:r w:rsidRPr="00306A9D">
        <w:t xml:space="preserve">Change </w:t>
      </w:r>
      <w:r>
        <w:t xml:space="preserve">the </w:t>
      </w:r>
      <w:r w:rsidRPr="00306A9D">
        <w:rPr>
          <w:b/>
          <w:bCs/>
        </w:rPr>
        <w:t>Min m/z</w:t>
      </w:r>
      <w:r w:rsidRPr="00306A9D">
        <w:t xml:space="preserve"> </w:t>
      </w:r>
      <w:r>
        <w:t xml:space="preserve">field </w:t>
      </w:r>
      <w:r w:rsidRPr="00306A9D">
        <w:t xml:space="preserve">to </w:t>
      </w:r>
      <w:r w:rsidR="00D416A0">
        <w:t>“</w:t>
      </w:r>
      <w:r w:rsidRPr="000B5EB3">
        <w:t>350</w:t>
      </w:r>
      <w:r w:rsidR="00D416A0">
        <w:t>”</w:t>
      </w:r>
      <w:r>
        <w:t>.</w:t>
      </w:r>
    </w:p>
    <w:p w14:paraId="518E7378" w14:textId="77777777" w:rsidR="00306A9D" w:rsidRPr="00306A9D" w:rsidRDefault="00306A9D" w:rsidP="00306A9D">
      <w:pPr>
        <w:keepNext/>
        <w:spacing w:before="240" w:after="0"/>
      </w:pPr>
      <w:r w:rsidRPr="00306A9D">
        <w:lastRenderedPageBreak/>
        <w:t xml:space="preserve">The </w:t>
      </w:r>
      <w:r w:rsidRPr="00306A9D">
        <w:rPr>
          <w:b/>
          <w:bCs/>
        </w:rPr>
        <w:t>Transition Settings - Instrument</w:t>
      </w:r>
      <w:r w:rsidRPr="00306A9D">
        <w:t xml:space="preserve"> tab should look like this:</w:t>
      </w:r>
    </w:p>
    <w:p w14:paraId="497762CB" w14:textId="03A9E2B3" w:rsidR="00306A9D" w:rsidRPr="00306A9D" w:rsidRDefault="00306A9D" w:rsidP="00306A9D">
      <w:pPr>
        <w:spacing w:before="240" w:after="0"/>
      </w:pPr>
      <w:r w:rsidRPr="00306A9D">
        <w:rPr>
          <w:noProof/>
        </w:rPr>
        <w:drawing>
          <wp:inline distT="0" distB="0" distL="0" distR="0" wp14:anchorId="7EA2DFFA" wp14:editId="4D0A0730">
            <wp:extent cx="3781425" cy="5734050"/>
            <wp:effectExtent l="0" t="0" r="9525" b="0"/>
            <wp:docPr id="869211458"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11458" name="Picture 22"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1425" cy="5734050"/>
                    </a:xfrm>
                    <a:prstGeom prst="rect">
                      <a:avLst/>
                    </a:prstGeom>
                    <a:noFill/>
                    <a:ln>
                      <a:noFill/>
                    </a:ln>
                  </pic:spPr>
                </pic:pic>
              </a:graphicData>
            </a:graphic>
          </wp:inline>
        </w:drawing>
      </w:r>
    </w:p>
    <w:p w14:paraId="3734CE3E" w14:textId="079D3E7F" w:rsidR="00306A9D" w:rsidRPr="00306A9D" w:rsidRDefault="00306A9D" w:rsidP="00306A9D">
      <w:pPr>
        <w:numPr>
          <w:ilvl w:val="0"/>
          <w:numId w:val="73"/>
        </w:numPr>
        <w:spacing w:before="240" w:after="0"/>
      </w:pPr>
      <w:r w:rsidRPr="00306A9D">
        <w:t xml:space="preserve">Select the </w:t>
      </w:r>
      <w:r w:rsidRPr="00306A9D">
        <w:rPr>
          <w:b/>
          <w:bCs/>
        </w:rPr>
        <w:t>Full-Scan</w:t>
      </w:r>
      <w:r w:rsidRPr="00306A9D">
        <w:t xml:space="preserve"> tab</w:t>
      </w:r>
      <w:r w:rsidR="000B5EB3">
        <w:t>.</w:t>
      </w:r>
    </w:p>
    <w:p w14:paraId="613D114D" w14:textId="34D7EB09" w:rsidR="00306A9D" w:rsidRDefault="00306A9D" w:rsidP="00306A9D">
      <w:pPr>
        <w:numPr>
          <w:ilvl w:val="0"/>
          <w:numId w:val="73"/>
        </w:numPr>
        <w:spacing w:after="0"/>
      </w:pPr>
      <w:r w:rsidRPr="00306A9D">
        <w:t xml:space="preserve">Change the </w:t>
      </w:r>
      <w:r w:rsidRPr="00306A9D">
        <w:rPr>
          <w:b/>
          <w:bCs/>
        </w:rPr>
        <w:t>Isotope peaks included</w:t>
      </w:r>
      <w:r w:rsidRPr="00306A9D">
        <w:t xml:space="preserve"> field to </w:t>
      </w:r>
      <w:r>
        <w:t>“</w:t>
      </w:r>
      <w:r w:rsidRPr="00306A9D">
        <w:t>Count</w:t>
      </w:r>
      <w:r>
        <w:t>”.</w:t>
      </w:r>
    </w:p>
    <w:p w14:paraId="32246120" w14:textId="467F7D3B" w:rsidR="00306A9D" w:rsidRDefault="00306A9D" w:rsidP="00306A9D">
      <w:pPr>
        <w:numPr>
          <w:ilvl w:val="0"/>
          <w:numId w:val="73"/>
        </w:numPr>
        <w:spacing w:after="0"/>
      </w:pPr>
      <w:r>
        <w:t>Change</w:t>
      </w:r>
      <w:r w:rsidRPr="00306A9D">
        <w:t xml:space="preserve"> the </w:t>
      </w:r>
      <w:r w:rsidRPr="00306A9D">
        <w:rPr>
          <w:b/>
          <w:bCs/>
        </w:rPr>
        <w:t>Precursor mass analyzer</w:t>
      </w:r>
      <w:r w:rsidRPr="00306A9D">
        <w:t xml:space="preserve"> field to </w:t>
      </w:r>
      <w:r>
        <w:t>“</w:t>
      </w:r>
      <w:r w:rsidRPr="00306A9D">
        <w:t>Centroided</w:t>
      </w:r>
      <w:r>
        <w:t>”</w:t>
      </w:r>
      <w:r w:rsidRPr="00306A9D">
        <w:t>.</w:t>
      </w:r>
    </w:p>
    <w:p w14:paraId="7FD8F09E" w14:textId="497AD355" w:rsidR="00306A9D" w:rsidRPr="00306A9D" w:rsidRDefault="00306A9D" w:rsidP="00306A9D">
      <w:pPr>
        <w:numPr>
          <w:ilvl w:val="0"/>
          <w:numId w:val="73"/>
        </w:numPr>
        <w:spacing w:after="0"/>
      </w:pPr>
      <w:r>
        <w:t>Check the</w:t>
      </w:r>
      <w:r w:rsidRPr="00306A9D">
        <w:t xml:space="preserve"> </w:t>
      </w:r>
      <w:r w:rsidRPr="00306A9D">
        <w:rPr>
          <w:b/>
          <w:bCs/>
        </w:rPr>
        <w:t>Mass Accuracy</w:t>
      </w:r>
      <w:r w:rsidRPr="00306A9D">
        <w:t xml:space="preserve"> field is by default set to </w:t>
      </w:r>
      <w:r>
        <w:t>“</w:t>
      </w:r>
      <w:r w:rsidRPr="00306A9D">
        <w:t>10</w:t>
      </w:r>
      <w:r>
        <w:t>”</w:t>
      </w:r>
      <w:r w:rsidRPr="00306A9D">
        <w:t xml:space="preserve"> ppm.</w:t>
      </w:r>
    </w:p>
    <w:p w14:paraId="4093E445" w14:textId="77777777" w:rsidR="00306A9D" w:rsidRDefault="00306A9D" w:rsidP="00306A9D">
      <w:pPr>
        <w:keepNext/>
        <w:spacing w:before="240" w:after="0"/>
      </w:pPr>
      <w:r w:rsidRPr="00306A9D">
        <w:lastRenderedPageBreak/>
        <w:t xml:space="preserve">The </w:t>
      </w:r>
      <w:r w:rsidRPr="00306A9D">
        <w:rPr>
          <w:b/>
          <w:bCs/>
        </w:rPr>
        <w:t>Transition Settings - Full-Scan</w:t>
      </w:r>
      <w:r w:rsidRPr="00306A9D">
        <w:t xml:space="preserve"> tab should look like this:</w:t>
      </w:r>
    </w:p>
    <w:p w14:paraId="32DE7A4B" w14:textId="1B10CA4E" w:rsidR="00306A9D" w:rsidRPr="00306A9D" w:rsidRDefault="00306A9D" w:rsidP="00306A9D">
      <w:pPr>
        <w:spacing w:before="240" w:after="0"/>
      </w:pPr>
      <w:r w:rsidRPr="00306A9D">
        <w:rPr>
          <w:noProof/>
        </w:rPr>
        <w:drawing>
          <wp:inline distT="0" distB="0" distL="0" distR="0" wp14:anchorId="52D43ABE" wp14:editId="697BA6A6">
            <wp:extent cx="3781425" cy="5734050"/>
            <wp:effectExtent l="0" t="0" r="9525" b="0"/>
            <wp:docPr id="821042714" name="Picture 2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42714" name="Picture 24" descr="A screenshot of a computer screen&#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1425" cy="5734050"/>
                    </a:xfrm>
                    <a:prstGeom prst="rect">
                      <a:avLst/>
                    </a:prstGeom>
                    <a:noFill/>
                    <a:ln>
                      <a:noFill/>
                    </a:ln>
                  </pic:spPr>
                </pic:pic>
              </a:graphicData>
            </a:graphic>
          </wp:inline>
        </w:drawing>
      </w:r>
    </w:p>
    <w:p w14:paraId="2B998769" w14:textId="2D0F85D4" w:rsidR="00306A9D" w:rsidRPr="00306A9D" w:rsidRDefault="00306A9D" w:rsidP="00306A9D">
      <w:pPr>
        <w:numPr>
          <w:ilvl w:val="0"/>
          <w:numId w:val="74"/>
        </w:numPr>
        <w:spacing w:before="240" w:after="0"/>
      </w:pPr>
      <w:r w:rsidRPr="00306A9D">
        <w:t xml:space="preserve">Click </w:t>
      </w:r>
      <w:r>
        <w:t xml:space="preserve">the </w:t>
      </w:r>
      <w:r w:rsidRPr="00306A9D">
        <w:rPr>
          <w:b/>
          <w:bCs/>
        </w:rPr>
        <w:t>O</w:t>
      </w:r>
      <w:r>
        <w:rPr>
          <w:b/>
          <w:bCs/>
        </w:rPr>
        <w:t>K</w:t>
      </w:r>
      <w:r>
        <w:t xml:space="preserve"> button.</w:t>
      </w:r>
    </w:p>
    <w:p w14:paraId="3BECA195" w14:textId="1A1B13D3" w:rsidR="00306A9D" w:rsidRPr="00306A9D" w:rsidRDefault="00306A9D" w:rsidP="00306A9D">
      <w:pPr>
        <w:keepNext/>
        <w:spacing w:before="240" w:after="0"/>
      </w:pPr>
      <w:r w:rsidRPr="00306A9D">
        <w:lastRenderedPageBreak/>
        <w:t xml:space="preserve">The Skyline </w:t>
      </w:r>
      <w:r>
        <w:rPr>
          <w:b/>
          <w:bCs/>
        </w:rPr>
        <w:t>Targets</w:t>
      </w:r>
      <w:r w:rsidRPr="00306A9D">
        <w:t xml:space="preserve"> tree should now look like </w:t>
      </w:r>
      <w:r>
        <w:t>this</w:t>
      </w:r>
      <w:r w:rsidRPr="00306A9D">
        <w:t>:</w:t>
      </w:r>
    </w:p>
    <w:p w14:paraId="251D42F1" w14:textId="2B7F49A0" w:rsidR="00306A9D" w:rsidRPr="00306A9D" w:rsidRDefault="00306A9D" w:rsidP="00306A9D">
      <w:pPr>
        <w:spacing w:before="240" w:after="0"/>
      </w:pPr>
      <w:r w:rsidRPr="00306A9D">
        <w:rPr>
          <w:noProof/>
        </w:rPr>
        <w:drawing>
          <wp:inline distT="0" distB="0" distL="0" distR="0" wp14:anchorId="02B2EC3B" wp14:editId="2399E1AB">
            <wp:extent cx="2457450" cy="2133600"/>
            <wp:effectExtent l="0" t="0" r="0" b="0"/>
            <wp:docPr id="624052419"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52419" name="Picture 26"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7450" cy="2133600"/>
                    </a:xfrm>
                    <a:prstGeom prst="rect">
                      <a:avLst/>
                    </a:prstGeom>
                    <a:noFill/>
                    <a:ln>
                      <a:noFill/>
                    </a:ln>
                  </pic:spPr>
                </pic:pic>
              </a:graphicData>
            </a:graphic>
          </wp:inline>
        </w:drawing>
      </w:r>
    </w:p>
    <w:p w14:paraId="46254837" w14:textId="60F0063D" w:rsidR="001017D0" w:rsidRDefault="00306A9D" w:rsidP="001017D0">
      <w:pPr>
        <w:spacing w:before="240" w:after="0"/>
      </w:pPr>
      <w:r w:rsidRPr="00306A9D">
        <w:t xml:space="preserve">Skyline has </w:t>
      </w:r>
      <w:r>
        <w:t>picked</w:t>
      </w:r>
      <w:r w:rsidRPr="00306A9D">
        <w:t xml:space="preserve"> the top 6 ranked product ions for each peptide precursor, including b-ions, based on the spectral library file (</w:t>
      </w:r>
      <w:r w:rsidR="00D416A0">
        <w:t>“</w:t>
      </w:r>
      <w:r w:rsidRPr="00306A9D">
        <w:rPr>
          <w:b/>
          <w:bCs/>
        </w:rPr>
        <w:t>PROCAL.blib</w:t>
      </w:r>
      <w:r w:rsidR="00D416A0">
        <w:t>”</w:t>
      </w:r>
      <w:r w:rsidRPr="00306A9D">
        <w:t>) you provided in the first step of this tutorial, as well as 3 precursor isotopes (irank 1,2,3) for each peptide.</w:t>
      </w:r>
    </w:p>
    <w:p w14:paraId="512AB52D" w14:textId="397F6C75" w:rsidR="00306A9D" w:rsidRDefault="00306A9D" w:rsidP="00306A9D">
      <w:pPr>
        <w:pStyle w:val="Heading2"/>
      </w:pPr>
      <w:r w:rsidRPr="00306A9D">
        <w:t xml:space="preserve">Creating a predicted </w:t>
      </w:r>
      <w:r>
        <w:t>s</w:t>
      </w:r>
      <w:r w:rsidRPr="00306A9D">
        <w:t xml:space="preserve">pectral </w:t>
      </w:r>
      <w:r>
        <w:t>l</w:t>
      </w:r>
      <w:r w:rsidRPr="00306A9D">
        <w:t xml:space="preserve">ibrary using </w:t>
      </w:r>
      <w:r>
        <w:t>Koina</w:t>
      </w:r>
    </w:p>
    <w:p w14:paraId="634389E6" w14:textId="77777777" w:rsidR="00306A9D" w:rsidRPr="00306A9D" w:rsidRDefault="00306A9D" w:rsidP="00306A9D">
      <w:r w:rsidRPr="00306A9D">
        <w:t xml:space="preserve">Skyline is not limited to using just a single spectral library. You can for example use the Koina prediction framework to predict spectra for </w:t>
      </w:r>
      <w:r w:rsidRPr="00306A9D">
        <w:rPr>
          <w:b/>
          <w:bCs/>
        </w:rPr>
        <w:t>unmodified</w:t>
      </w:r>
      <w:r w:rsidRPr="00306A9D">
        <w:t xml:space="preserve"> peptides directly in Skyline.</w:t>
      </w:r>
    </w:p>
    <w:p w14:paraId="310E2BD3" w14:textId="2B4F7F8B" w:rsidR="00306A9D" w:rsidRPr="00306A9D" w:rsidRDefault="00306A9D" w:rsidP="003B2E5A">
      <w:pPr>
        <w:numPr>
          <w:ilvl w:val="0"/>
          <w:numId w:val="75"/>
        </w:numPr>
        <w:spacing w:after="0"/>
      </w:pPr>
      <w:r w:rsidRPr="00306A9D">
        <w:t xml:space="preserve">On the </w:t>
      </w:r>
      <w:r w:rsidRPr="00306A9D">
        <w:rPr>
          <w:b/>
          <w:bCs/>
        </w:rPr>
        <w:t>Settings</w:t>
      </w:r>
      <w:r w:rsidRPr="00306A9D">
        <w:t xml:space="preserve"> menu, click </w:t>
      </w:r>
      <w:r w:rsidRPr="00306A9D">
        <w:rPr>
          <w:b/>
          <w:bCs/>
        </w:rPr>
        <w:t>Peptide Settings</w:t>
      </w:r>
      <w:r w:rsidR="003B2E5A" w:rsidRPr="000B5EB3">
        <w:t>.</w:t>
      </w:r>
    </w:p>
    <w:p w14:paraId="2A1FCCC5" w14:textId="77777777" w:rsidR="003B2E5A" w:rsidRDefault="003B2E5A" w:rsidP="003B2E5A">
      <w:pPr>
        <w:numPr>
          <w:ilvl w:val="0"/>
          <w:numId w:val="75"/>
        </w:numPr>
        <w:spacing w:after="0"/>
      </w:pPr>
      <w:r>
        <w:t>Click</w:t>
      </w:r>
      <w:r w:rsidR="00306A9D" w:rsidRPr="00306A9D">
        <w:t xml:space="preserve"> the </w:t>
      </w:r>
      <w:r w:rsidR="00306A9D" w:rsidRPr="00306A9D">
        <w:rPr>
          <w:b/>
          <w:bCs/>
        </w:rPr>
        <w:t>Library</w:t>
      </w:r>
      <w:r w:rsidR="00306A9D" w:rsidRPr="00306A9D">
        <w:t xml:space="preserve"> tab</w:t>
      </w:r>
      <w:r>
        <w:t>.</w:t>
      </w:r>
    </w:p>
    <w:p w14:paraId="07B40D61" w14:textId="2346FBF8" w:rsidR="00306A9D" w:rsidRPr="00306A9D" w:rsidRDefault="003B2E5A" w:rsidP="003B2E5A">
      <w:pPr>
        <w:numPr>
          <w:ilvl w:val="0"/>
          <w:numId w:val="75"/>
        </w:numPr>
        <w:spacing w:after="0"/>
      </w:pPr>
      <w:r>
        <w:t>C</w:t>
      </w:r>
      <w:r w:rsidR="00306A9D" w:rsidRPr="00306A9D">
        <w:t xml:space="preserve">lick the </w:t>
      </w:r>
      <w:r w:rsidR="00306A9D" w:rsidRPr="00306A9D">
        <w:rPr>
          <w:b/>
          <w:bCs/>
        </w:rPr>
        <w:t>Build</w:t>
      </w:r>
      <w:r w:rsidR="00306A9D" w:rsidRPr="00306A9D">
        <w:t xml:space="preserve"> button</w:t>
      </w:r>
      <w:r>
        <w:t>.</w:t>
      </w:r>
    </w:p>
    <w:p w14:paraId="2171FFE8" w14:textId="13175E01" w:rsidR="00306A9D" w:rsidRPr="00306A9D" w:rsidRDefault="00306A9D" w:rsidP="003B2E5A">
      <w:pPr>
        <w:numPr>
          <w:ilvl w:val="0"/>
          <w:numId w:val="75"/>
        </w:numPr>
        <w:spacing w:after="0"/>
      </w:pPr>
      <w:r w:rsidRPr="00306A9D">
        <w:t xml:space="preserve">In the </w:t>
      </w:r>
      <w:r w:rsidRPr="00306A9D">
        <w:rPr>
          <w:b/>
          <w:bCs/>
        </w:rPr>
        <w:t>Name</w:t>
      </w:r>
      <w:r w:rsidRPr="00306A9D">
        <w:t xml:space="preserve"> field of the </w:t>
      </w:r>
      <w:r w:rsidRPr="00306A9D">
        <w:rPr>
          <w:b/>
          <w:bCs/>
        </w:rPr>
        <w:t>Build Library</w:t>
      </w:r>
      <w:r w:rsidRPr="00306A9D">
        <w:t xml:space="preserve"> window, enter </w:t>
      </w:r>
      <w:r w:rsidR="00D416A0">
        <w:t>“</w:t>
      </w:r>
      <w:r w:rsidRPr="00306A9D">
        <w:rPr>
          <w:b/>
          <w:bCs/>
        </w:rPr>
        <w:t>PROCAL-Koina</w:t>
      </w:r>
      <w:r w:rsidR="00D416A0">
        <w:t>”</w:t>
      </w:r>
      <w:r w:rsidR="003B2E5A">
        <w:t>.</w:t>
      </w:r>
    </w:p>
    <w:p w14:paraId="1BE98447" w14:textId="77777777" w:rsidR="003B2E5A" w:rsidRDefault="00306A9D" w:rsidP="003B2E5A">
      <w:pPr>
        <w:numPr>
          <w:ilvl w:val="0"/>
          <w:numId w:val="75"/>
        </w:numPr>
        <w:spacing w:after="0"/>
      </w:pPr>
      <w:r w:rsidRPr="00306A9D">
        <w:t xml:space="preserve">Click the </w:t>
      </w:r>
      <w:r w:rsidRPr="00306A9D">
        <w:rPr>
          <w:b/>
          <w:bCs/>
        </w:rPr>
        <w:t>Browse</w:t>
      </w:r>
      <w:r w:rsidRPr="00306A9D">
        <w:t xml:space="preserve"> button</w:t>
      </w:r>
      <w:r w:rsidR="003B2E5A">
        <w:t>.</w:t>
      </w:r>
    </w:p>
    <w:p w14:paraId="44A7E452" w14:textId="72E4D620" w:rsidR="003B2E5A" w:rsidRDefault="003B2E5A" w:rsidP="003B2E5A">
      <w:pPr>
        <w:numPr>
          <w:ilvl w:val="0"/>
          <w:numId w:val="75"/>
        </w:numPr>
        <w:spacing w:after="0"/>
      </w:pPr>
      <w:r>
        <w:t>Navigate to the</w:t>
      </w:r>
      <w:r w:rsidR="00306A9D" w:rsidRPr="00306A9D">
        <w:t xml:space="preserve"> </w:t>
      </w:r>
      <w:r>
        <w:t>“1</w:t>
      </w:r>
      <w:r w:rsidR="00306A9D" w:rsidRPr="00306A9D">
        <w:t>_PRM</w:t>
      </w:r>
      <w:r>
        <w:t>”</w:t>
      </w:r>
      <w:r w:rsidR="00306A9D" w:rsidRPr="00306A9D">
        <w:t xml:space="preserve"> subfolder.</w:t>
      </w:r>
    </w:p>
    <w:p w14:paraId="2D732D91" w14:textId="7C82DDCA" w:rsidR="00306A9D" w:rsidRPr="00306A9D" w:rsidRDefault="00306A9D" w:rsidP="003B2E5A">
      <w:pPr>
        <w:numPr>
          <w:ilvl w:val="0"/>
          <w:numId w:val="75"/>
        </w:numPr>
        <w:spacing w:after="0"/>
      </w:pPr>
      <w:r w:rsidRPr="00306A9D">
        <w:t xml:space="preserve">Click </w:t>
      </w:r>
      <w:r w:rsidR="003B2E5A">
        <w:t xml:space="preserve">the </w:t>
      </w:r>
      <w:r w:rsidRPr="00306A9D">
        <w:rPr>
          <w:b/>
          <w:bCs/>
        </w:rPr>
        <w:t>Save</w:t>
      </w:r>
      <w:r w:rsidR="003B2E5A">
        <w:t xml:space="preserve"> button.</w:t>
      </w:r>
    </w:p>
    <w:p w14:paraId="36A7D5B0" w14:textId="1DFCCE00" w:rsidR="00306A9D" w:rsidRPr="00306A9D" w:rsidRDefault="00306A9D" w:rsidP="003B2E5A">
      <w:pPr>
        <w:numPr>
          <w:ilvl w:val="0"/>
          <w:numId w:val="75"/>
        </w:numPr>
        <w:spacing w:after="0"/>
      </w:pPr>
      <w:r w:rsidRPr="00306A9D">
        <w:t xml:space="preserve">In the </w:t>
      </w:r>
      <w:r w:rsidRPr="00306A9D">
        <w:rPr>
          <w:b/>
          <w:bCs/>
        </w:rPr>
        <w:t>Data source</w:t>
      </w:r>
      <w:r w:rsidRPr="00306A9D">
        <w:t xml:space="preserve"> field select </w:t>
      </w:r>
      <w:r w:rsidRPr="00306A9D">
        <w:rPr>
          <w:b/>
          <w:bCs/>
        </w:rPr>
        <w:t>Koina</w:t>
      </w:r>
      <w:r w:rsidR="003B2E5A">
        <w:t>.</w:t>
      </w:r>
    </w:p>
    <w:p w14:paraId="5FBD9BC0" w14:textId="067786DB" w:rsidR="00306A9D" w:rsidRPr="00306A9D" w:rsidRDefault="00306A9D" w:rsidP="003B2E5A">
      <w:pPr>
        <w:numPr>
          <w:ilvl w:val="0"/>
          <w:numId w:val="75"/>
        </w:numPr>
        <w:spacing w:after="0"/>
      </w:pPr>
      <w:r w:rsidRPr="00306A9D">
        <w:t xml:space="preserve">In the Pop-up window click </w:t>
      </w:r>
      <w:r w:rsidRPr="00306A9D">
        <w:rPr>
          <w:b/>
          <w:bCs/>
        </w:rPr>
        <w:t>Yes</w:t>
      </w:r>
      <w:r w:rsidRPr="00306A9D">
        <w:t xml:space="preserve"> to confirm that you want to change the Koina settings now. If there is no Pop-up window click on Koina - </w:t>
      </w:r>
      <w:r w:rsidRPr="00306A9D">
        <w:rPr>
          <w:b/>
          <w:bCs/>
        </w:rPr>
        <w:t>Info/Settings</w:t>
      </w:r>
      <w:r w:rsidR="003B2E5A">
        <w:t>.</w:t>
      </w:r>
    </w:p>
    <w:p w14:paraId="492D7A4E" w14:textId="78D3A725" w:rsidR="003B2E5A" w:rsidRDefault="00306A9D" w:rsidP="003B2E5A">
      <w:pPr>
        <w:numPr>
          <w:ilvl w:val="0"/>
          <w:numId w:val="75"/>
        </w:numPr>
        <w:spacing w:after="0"/>
      </w:pPr>
      <w:r w:rsidRPr="00306A9D">
        <w:t>In the</w:t>
      </w:r>
      <w:r w:rsidR="003B2E5A">
        <w:t xml:space="preserve"> </w:t>
      </w:r>
      <w:r w:rsidRPr="00306A9D">
        <w:rPr>
          <w:b/>
          <w:bCs/>
        </w:rPr>
        <w:t>Intensity model</w:t>
      </w:r>
      <w:r w:rsidRPr="00306A9D">
        <w:t xml:space="preserve"> field</w:t>
      </w:r>
      <w:r w:rsidR="003B2E5A">
        <w:t xml:space="preserve"> of the </w:t>
      </w:r>
      <w:r w:rsidR="003B2E5A">
        <w:rPr>
          <w:b/>
          <w:bCs/>
        </w:rPr>
        <w:t>Options</w:t>
      </w:r>
      <w:r w:rsidR="003B2E5A">
        <w:t xml:space="preserve"> form</w:t>
      </w:r>
      <w:r w:rsidRPr="00306A9D">
        <w:t xml:space="preserve"> select </w:t>
      </w:r>
      <w:r w:rsidR="003B2E5A">
        <w:t>“</w:t>
      </w:r>
      <w:r w:rsidRPr="00306A9D">
        <w:t>Prosit_2020_intensity_HCD</w:t>
      </w:r>
      <w:r w:rsidR="003B2E5A">
        <w:t>”.</w:t>
      </w:r>
    </w:p>
    <w:p w14:paraId="080CF44A" w14:textId="789A7D67" w:rsidR="00306A9D" w:rsidRPr="00306A9D" w:rsidRDefault="003B2E5A" w:rsidP="00306A9D">
      <w:pPr>
        <w:numPr>
          <w:ilvl w:val="0"/>
          <w:numId w:val="75"/>
        </w:numPr>
      </w:pPr>
      <w:r>
        <w:t>I</w:t>
      </w:r>
      <w:r w:rsidR="00306A9D" w:rsidRPr="00306A9D">
        <w:t xml:space="preserve">n the </w:t>
      </w:r>
      <w:r w:rsidR="00306A9D" w:rsidRPr="00306A9D">
        <w:rPr>
          <w:b/>
          <w:bCs/>
        </w:rPr>
        <w:t>NCE</w:t>
      </w:r>
      <w:r w:rsidR="00306A9D" w:rsidRPr="00306A9D">
        <w:t xml:space="preserve"> field</w:t>
      </w:r>
      <w:r>
        <w:t>, select “31”.</w:t>
      </w:r>
    </w:p>
    <w:p w14:paraId="3F97B442" w14:textId="2BCD57F7" w:rsidR="00306A9D" w:rsidRDefault="003B2E5A" w:rsidP="003B2E5A">
      <w:pPr>
        <w:keepNext/>
      </w:pPr>
      <w:r>
        <w:lastRenderedPageBreak/>
        <w:t xml:space="preserve">The </w:t>
      </w:r>
      <w:r>
        <w:rPr>
          <w:b/>
          <w:bCs/>
        </w:rPr>
        <w:t>Options</w:t>
      </w:r>
      <w:r>
        <w:t xml:space="preserve"> form should look like this:</w:t>
      </w:r>
    </w:p>
    <w:p w14:paraId="2CEE58C1" w14:textId="3069BFBD" w:rsidR="003B2E5A" w:rsidRDefault="003B2E5A" w:rsidP="003B2E5A">
      <w:r w:rsidRPr="003B2E5A">
        <w:rPr>
          <w:noProof/>
        </w:rPr>
        <w:drawing>
          <wp:inline distT="0" distB="0" distL="0" distR="0" wp14:anchorId="3F68A77E" wp14:editId="56B864C5">
            <wp:extent cx="4029075" cy="3352800"/>
            <wp:effectExtent l="0" t="0" r="9525" b="0"/>
            <wp:docPr id="398280412" name="Picture 2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280412" name="Picture 29" descr="A screenshot of a computer program&#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9075" cy="3352800"/>
                    </a:xfrm>
                    <a:prstGeom prst="rect">
                      <a:avLst/>
                    </a:prstGeom>
                    <a:noFill/>
                    <a:ln>
                      <a:noFill/>
                    </a:ln>
                  </pic:spPr>
                </pic:pic>
              </a:graphicData>
            </a:graphic>
          </wp:inline>
        </w:drawing>
      </w:r>
    </w:p>
    <w:p w14:paraId="1A4BE3FE" w14:textId="268167A2" w:rsidR="003B2E5A" w:rsidRPr="003B2E5A" w:rsidRDefault="003B2E5A" w:rsidP="003B2E5A">
      <w:r w:rsidRPr="003B2E5A">
        <w:t xml:space="preserve">In case you cannot get an online connection to the Koina prediction server please </w:t>
      </w:r>
      <w:r>
        <w:t>add</w:t>
      </w:r>
      <w:r w:rsidRPr="003B2E5A">
        <w:t xml:space="preserve"> the PROCAL_Koina.blib spectral library file from the </w:t>
      </w:r>
      <w:r>
        <w:rPr>
          <w:b/>
          <w:bCs/>
        </w:rPr>
        <w:t>4</w:t>
      </w:r>
      <w:r w:rsidRPr="003B2E5A">
        <w:rPr>
          <w:b/>
          <w:bCs/>
        </w:rPr>
        <w:t>_backup</w:t>
      </w:r>
      <w:r w:rsidRPr="003B2E5A">
        <w:t xml:space="preserve"> subfolder. Just follow the same steps as for the PROCAL library. You can still perform the Mirror spectrum comparison of both libraries. Only the online Koina prediction </w:t>
      </w:r>
      <w:r>
        <w:t>used later in this tutorial</w:t>
      </w:r>
      <w:r w:rsidRPr="003B2E5A">
        <w:t xml:space="preserve"> will not work.</w:t>
      </w:r>
    </w:p>
    <w:p w14:paraId="6C76374D" w14:textId="44E369A6" w:rsidR="003B2E5A" w:rsidRPr="003B2E5A" w:rsidRDefault="003B2E5A" w:rsidP="003B2E5A">
      <w:pPr>
        <w:numPr>
          <w:ilvl w:val="0"/>
          <w:numId w:val="76"/>
        </w:numPr>
        <w:spacing w:after="0"/>
      </w:pPr>
      <w:r w:rsidRPr="003B2E5A">
        <w:t>Click</w:t>
      </w:r>
      <w:r>
        <w:t xml:space="preserve"> the</w:t>
      </w:r>
      <w:r w:rsidRPr="003B2E5A">
        <w:t xml:space="preserve"> </w:t>
      </w:r>
      <w:r w:rsidRPr="003B2E5A">
        <w:rPr>
          <w:b/>
          <w:bCs/>
        </w:rPr>
        <w:t>O</w:t>
      </w:r>
      <w:r>
        <w:rPr>
          <w:b/>
          <w:bCs/>
        </w:rPr>
        <w:t>K</w:t>
      </w:r>
      <w:r>
        <w:t xml:space="preserve"> button.</w:t>
      </w:r>
    </w:p>
    <w:p w14:paraId="0E346F60" w14:textId="16F221B5" w:rsidR="003B2E5A" w:rsidRDefault="003B2E5A" w:rsidP="003B2E5A">
      <w:pPr>
        <w:numPr>
          <w:ilvl w:val="0"/>
          <w:numId w:val="76"/>
        </w:numPr>
      </w:pPr>
      <w:r>
        <w:t>I</w:t>
      </w:r>
      <w:r w:rsidRPr="003B2E5A">
        <w:t xml:space="preserve">n the </w:t>
      </w:r>
      <w:r w:rsidRPr="003B2E5A">
        <w:rPr>
          <w:b/>
          <w:bCs/>
        </w:rPr>
        <w:t>NCE</w:t>
      </w:r>
      <w:r w:rsidRPr="003B2E5A">
        <w:t xml:space="preserve"> field of the </w:t>
      </w:r>
      <w:r w:rsidRPr="003B2E5A">
        <w:rPr>
          <w:b/>
          <w:bCs/>
        </w:rPr>
        <w:t>Build Library</w:t>
      </w:r>
      <w:r w:rsidRPr="003B2E5A">
        <w:t xml:space="preserve"> </w:t>
      </w:r>
      <w:r>
        <w:t>form</w:t>
      </w:r>
      <w:r w:rsidRPr="003B2E5A">
        <w:t xml:space="preserve"> Select </w:t>
      </w:r>
      <w:r>
        <w:t>“31”.</w:t>
      </w:r>
    </w:p>
    <w:p w14:paraId="42D0F40A" w14:textId="6721EF74" w:rsidR="00C573F1" w:rsidRDefault="00C573F1" w:rsidP="00C573F1">
      <w:pPr>
        <w:keepNext/>
      </w:pPr>
      <w:r>
        <w:lastRenderedPageBreak/>
        <w:t xml:space="preserve">The </w:t>
      </w:r>
      <w:r>
        <w:rPr>
          <w:b/>
          <w:bCs/>
        </w:rPr>
        <w:t>Build Library</w:t>
      </w:r>
      <w:r>
        <w:t xml:space="preserve"> form should look like this:</w:t>
      </w:r>
    </w:p>
    <w:p w14:paraId="172EFD5A" w14:textId="701AA511" w:rsidR="00C573F1" w:rsidRPr="00C573F1" w:rsidRDefault="00C573F1" w:rsidP="00C573F1">
      <w:r w:rsidRPr="00C573F1">
        <w:rPr>
          <w:noProof/>
        </w:rPr>
        <w:drawing>
          <wp:inline distT="0" distB="0" distL="0" distR="0" wp14:anchorId="38726239" wp14:editId="402B142A">
            <wp:extent cx="5534025" cy="3429000"/>
            <wp:effectExtent l="0" t="0" r="9525" b="0"/>
            <wp:docPr id="1223558028"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58028" name="Picture 31"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4025" cy="3429000"/>
                    </a:xfrm>
                    <a:prstGeom prst="rect">
                      <a:avLst/>
                    </a:prstGeom>
                    <a:noFill/>
                    <a:ln>
                      <a:noFill/>
                    </a:ln>
                  </pic:spPr>
                </pic:pic>
              </a:graphicData>
            </a:graphic>
          </wp:inline>
        </w:drawing>
      </w:r>
    </w:p>
    <w:p w14:paraId="1519CC7A" w14:textId="77777777" w:rsidR="00C573F1" w:rsidRDefault="00C573F1" w:rsidP="00C573F1">
      <w:pPr>
        <w:pStyle w:val="ListParagraph"/>
        <w:numPr>
          <w:ilvl w:val="0"/>
          <w:numId w:val="77"/>
        </w:numPr>
      </w:pPr>
      <w:r w:rsidRPr="00C573F1">
        <w:t xml:space="preserve">Click </w:t>
      </w:r>
      <w:r>
        <w:t xml:space="preserve">the </w:t>
      </w:r>
      <w:r w:rsidRPr="00C573F1">
        <w:rPr>
          <w:b/>
          <w:bCs/>
        </w:rPr>
        <w:t>Finish</w:t>
      </w:r>
      <w:r w:rsidRPr="00C573F1">
        <w:t xml:space="preserve"> </w:t>
      </w:r>
      <w:r>
        <w:t>button.</w:t>
      </w:r>
    </w:p>
    <w:p w14:paraId="5386BAE2" w14:textId="77777777" w:rsidR="00C573F1" w:rsidRDefault="00C573F1" w:rsidP="00C573F1">
      <w:pPr>
        <w:pStyle w:val="ListParagraph"/>
        <w:numPr>
          <w:ilvl w:val="0"/>
          <w:numId w:val="77"/>
        </w:numPr>
      </w:pPr>
      <w:r w:rsidRPr="00C573F1">
        <w:t xml:space="preserve">Make sure both Libraries are ticked in the </w:t>
      </w:r>
      <w:r w:rsidRPr="00C573F1">
        <w:rPr>
          <w:b/>
          <w:bCs/>
        </w:rPr>
        <w:t>Peptide Settings - Library</w:t>
      </w:r>
      <w:r w:rsidRPr="00C573F1">
        <w:t xml:space="preserve"> tab</w:t>
      </w:r>
      <w:r>
        <w:t>.</w:t>
      </w:r>
    </w:p>
    <w:p w14:paraId="4AABB54F" w14:textId="2CC6E165" w:rsidR="00C573F1" w:rsidRPr="00C573F1" w:rsidRDefault="00C573F1" w:rsidP="00C573F1">
      <w:pPr>
        <w:spacing w:before="100" w:beforeAutospacing="1" w:after="100" w:afterAutospacing="1" w:line="240" w:lineRule="auto"/>
        <w:rPr>
          <w:rFonts w:ascii="Times New Roman" w:hAnsi="Times New Roman"/>
          <w:sz w:val="24"/>
          <w:szCs w:val="24"/>
        </w:rPr>
      </w:pPr>
      <w:r w:rsidRPr="00C573F1">
        <w:rPr>
          <w:noProof/>
        </w:rPr>
        <w:lastRenderedPageBreak/>
        <w:drawing>
          <wp:inline distT="0" distB="0" distL="0" distR="0" wp14:anchorId="4ABCDE5F" wp14:editId="44276B4C">
            <wp:extent cx="3781425" cy="5191125"/>
            <wp:effectExtent l="0" t="0" r="9525" b="9525"/>
            <wp:docPr id="849196750"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96750" name="Picture 32"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1425" cy="5191125"/>
                    </a:xfrm>
                    <a:prstGeom prst="rect">
                      <a:avLst/>
                    </a:prstGeom>
                    <a:noFill/>
                    <a:ln>
                      <a:noFill/>
                    </a:ln>
                  </pic:spPr>
                </pic:pic>
              </a:graphicData>
            </a:graphic>
          </wp:inline>
        </w:drawing>
      </w:r>
    </w:p>
    <w:p w14:paraId="2FF1C87A" w14:textId="77777777" w:rsidR="00C573F1" w:rsidRDefault="00C573F1" w:rsidP="00C573F1">
      <w:pPr>
        <w:pStyle w:val="ListParagraph"/>
        <w:numPr>
          <w:ilvl w:val="0"/>
          <w:numId w:val="77"/>
        </w:numPr>
      </w:pPr>
      <w:r>
        <w:t>C</w:t>
      </w:r>
      <w:r w:rsidRPr="00C573F1">
        <w:t>lick</w:t>
      </w:r>
      <w:r>
        <w:t xml:space="preserve"> the</w:t>
      </w:r>
      <w:r w:rsidRPr="00C573F1">
        <w:t xml:space="preserve"> </w:t>
      </w:r>
      <w:r>
        <w:rPr>
          <w:b/>
          <w:bCs/>
        </w:rPr>
        <w:t>OK</w:t>
      </w:r>
      <w:r>
        <w:t xml:space="preserve"> button</w:t>
      </w:r>
      <w:r w:rsidRPr="00C573F1">
        <w:t>.</w:t>
      </w:r>
    </w:p>
    <w:p w14:paraId="4C12AD51" w14:textId="7DF80C03" w:rsidR="00C573F1" w:rsidRDefault="00C573F1" w:rsidP="00C573F1">
      <w:r w:rsidRPr="00C573F1">
        <w:t>The PROCAL_Koina library is loading in the background.</w:t>
      </w:r>
    </w:p>
    <w:p w14:paraId="25988024" w14:textId="583B9C0C" w:rsidR="00C573F1" w:rsidRPr="00C573F1" w:rsidRDefault="00C573F1" w:rsidP="00C573F1">
      <w:r w:rsidRPr="00C573F1">
        <w:t xml:space="preserve">In the </w:t>
      </w:r>
      <w:r w:rsidRPr="00C573F1">
        <w:rPr>
          <w:b/>
          <w:bCs/>
        </w:rPr>
        <w:t>Library Match</w:t>
      </w:r>
      <w:r w:rsidRPr="00C573F1">
        <w:t xml:space="preserve"> window </w:t>
      </w:r>
      <w:r w:rsidRPr="00C573F1">
        <w:rPr>
          <w:b/>
          <w:bCs/>
        </w:rPr>
        <w:t>Spectrum</w:t>
      </w:r>
      <w:r w:rsidRPr="00C573F1">
        <w:t xml:space="preserve"> </w:t>
      </w:r>
      <w:r>
        <w:t>dropdown list</w:t>
      </w:r>
      <w:r w:rsidRPr="00C573F1">
        <w:t xml:space="preserve">, you can now select one of the two Libraries that are active in the file. Which library spectrum is currently shown is always printed on top of the spectrum together with the </w:t>
      </w:r>
      <w:r>
        <w:t>peptide</w:t>
      </w:r>
      <w:r w:rsidRPr="00C573F1">
        <w:t xml:space="preserve"> sequence and charge state.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2"/>
        <w:gridCol w:w="4668"/>
      </w:tblGrid>
      <w:tr w:rsidR="00C573F1" w14:paraId="0B440C06" w14:textId="77777777" w:rsidTr="00C573F1">
        <w:tc>
          <w:tcPr>
            <w:tcW w:w="4692" w:type="dxa"/>
          </w:tcPr>
          <w:p w14:paraId="0F9C0171" w14:textId="378829D5" w:rsidR="00C573F1" w:rsidRDefault="00C573F1" w:rsidP="00C573F1">
            <w:r w:rsidRPr="00C573F1">
              <w:rPr>
                <w:noProof/>
              </w:rPr>
              <w:lastRenderedPageBreak/>
              <w:drawing>
                <wp:inline distT="0" distB="0" distL="0" distR="0" wp14:anchorId="28569972" wp14:editId="6641F147">
                  <wp:extent cx="2883140" cy="3057525"/>
                  <wp:effectExtent l="0" t="0" r="0" b="0"/>
                  <wp:docPr id="15823331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6864" cy="3072079"/>
                          </a:xfrm>
                          <a:prstGeom prst="rect">
                            <a:avLst/>
                          </a:prstGeom>
                          <a:noFill/>
                          <a:ln>
                            <a:noFill/>
                          </a:ln>
                        </pic:spPr>
                      </pic:pic>
                    </a:graphicData>
                  </a:graphic>
                </wp:inline>
              </w:drawing>
            </w:r>
          </w:p>
        </w:tc>
        <w:tc>
          <w:tcPr>
            <w:tcW w:w="4668" w:type="dxa"/>
          </w:tcPr>
          <w:p w14:paraId="6EF01434" w14:textId="7DB9AA70" w:rsidR="00C573F1" w:rsidRDefault="00C573F1" w:rsidP="00C573F1">
            <w:r w:rsidRPr="00C573F1">
              <w:rPr>
                <w:noProof/>
              </w:rPr>
              <w:drawing>
                <wp:inline distT="0" distB="0" distL="0" distR="0" wp14:anchorId="29B754F0" wp14:editId="40A93CA4">
                  <wp:extent cx="2867025" cy="3040435"/>
                  <wp:effectExtent l="0" t="0" r="0" b="7620"/>
                  <wp:docPr id="202992724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1222" cy="3076701"/>
                          </a:xfrm>
                          <a:prstGeom prst="rect">
                            <a:avLst/>
                          </a:prstGeom>
                          <a:noFill/>
                          <a:ln>
                            <a:noFill/>
                          </a:ln>
                        </pic:spPr>
                      </pic:pic>
                    </a:graphicData>
                  </a:graphic>
                </wp:inline>
              </w:drawing>
            </w:r>
          </w:p>
        </w:tc>
      </w:tr>
    </w:tbl>
    <w:p w14:paraId="476EF7ED" w14:textId="77777777" w:rsidR="00C573F1" w:rsidRDefault="00C573F1" w:rsidP="00C573F1">
      <w:r w:rsidRPr="00C573F1">
        <w:t>Skyline can only base product-ion selection on a single spectrum from one library. Skyline will search the libraries in the order they appear in the list and use the first spectrum match it finds. With our current settings the PROCAL library is always selected first.</w:t>
      </w:r>
    </w:p>
    <w:p w14:paraId="2F38F470" w14:textId="03BBBE06" w:rsidR="002B06AA" w:rsidRPr="00C573F1" w:rsidRDefault="002B06AA" w:rsidP="00C573F1">
      <w:r w:rsidRPr="00C573F1">
        <w:t>To compare the libraries in a mirror plot</w:t>
      </w:r>
      <w:r>
        <w:t>:</w:t>
      </w:r>
    </w:p>
    <w:p w14:paraId="74818710" w14:textId="40B7113A" w:rsidR="00C573F1" w:rsidRPr="00C573F1" w:rsidRDefault="002B06AA" w:rsidP="002B06AA">
      <w:pPr>
        <w:numPr>
          <w:ilvl w:val="0"/>
          <w:numId w:val="79"/>
        </w:numPr>
        <w:spacing w:after="0"/>
      </w:pPr>
      <w:r>
        <w:t>R</w:t>
      </w:r>
      <w:r w:rsidR="00C573F1" w:rsidRPr="00C573F1">
        <w:t>ight</w:t>
      </w:r>
      <w:r>
        <w:t>-</w:t>
      </w:r>
      <w:r w:rsidR="00C573F1" w:rsidRPr="00C573F1">
        <w:t xml:space="preserve">click the </w:t>
      </w:r>
      <w:r w:rsidR="00C573F1" w:rsidRPr="00C573F1">
        <w:rPr>
          <w:b/>
          <w:bCs/>
        </w:rPr>
        <w:t>Library Match</w:t>
      </w:r>
      <w:r w:rsidR="00C573F1" w:rsidRPr="00C573F1">
        <w:t xml:space="preserve"> </w:t>
      </w:r>
      <w:r>
        <w:t>graph</w:t>
      </w:r>
      <w:r w:rsidR="00C573F1" w:rsidRPr="00C573F1">
        <w:t xml:space="preserve"> and </w:t>
      </w:r>
      <w:r>
        <w:t>click</w:t>
      </w:r>
      <w:r w:rsidR="00C573F1" w:rsidRPr="00C573F1">
        <w:t xml:space="preserve"> </w:t>
      </w:r>
      <w:r w:rsidR="00C573F1" w:rsidRPr="00C573F1">
        <w:rPr>
          <w:b/>
          <w:bCs/>
        </w:rPr>
        <w:t>Mirror</w:t>
      </w:r>
      <w:r>
        <w:t>.</w:t>
      </w:r>
    </w:p>
    <w:p w14:paraId="28277690" w14:textId="4A1CBBCE" w:rsidR="00C573F1" w:rsidRPr="00C573F1" w:rsidRDefault="00C573F1" w:rsidP="00C573F1">
      <w:pPr>
        <w:numPr>
          <w:ilvl w:val="0"/>
          <w:numId w:val="79"/>
        </w:numPr>
      </w:pPr>
      <w:r w:rsidRPr="00C573F1">
        <w:t xml:space="preserve">In the </w:t>
      </w:r>
      <w:r w:rsidRPr="00C573F1">
        <w:rPr>
          <w:b/>
          <w:bCs/>
        </w:rPr>
        <w:t>Spectrum</w:t>
      </w:r>
      <w:r w:rsidRPr="00C573F1">
        <w:t xml:space="preserve"> </w:t>
      </w:r>
      <w:r w:rsidR="002B06AA">
        <w:t>list</w:t>
      </w:r>
      <w:r w:rsidRPr="00C573F1">
        <w:t xml:space="preserve"> select “</w:t>
      </w:r>
      <w:r w:rsidRPr="00C573F1">
        <w:rPr>
          <w:b/>
          <w:bCs/>
        </w:rPr>
        <w:t>PROCAL</w:t>
      </w:r>
      <w:r w:rsidRPr="00C573F1">
        <w:t xml:space="preserve">” and </w:t>
      </w:r>
      <w:r w:rsidR="002B06AA" w:rsidRPr="00C573F1">
        <w:t xml:space="preserve">in the </w:t>
      </w:r>
      <w:r w:rsidR="002B06AA" w:rsidRPr="00C573F1">
        <w:rPr>
          <w:b/>
          <w:bCs/>
        </w:rPr>
        <w:t>Mirror</w:t>
      </w:r>
      <w:r w:rsidR="002B06AA" w:rsidRPr="00C573F1">
        <w:t xml:space="preserve"> </w:t>
      </w:r>
      <w:r w:rsidR="002B06AA">
        <w:t>list</w:t>
      </w:r>
      <w:r w:rsidR="002B06AA" w:rsidRPr="00C573F1">
        <w:t xml:space="preserve"> </w:t>
      </w:r>
      <w:r w:rsidRPr="00C573F1">
        <w:t>“</w:t>
      </w:r>
      <w:r w:rsidRPr="00C573F1">
        <w:rPr>
          <w:b/>
          <w:bCs/>
        </w:rPr>
        <w:t>PROCAL_Koina</w:t>
      </w:r>
      <w:r w:rsidRPr="00C573F1">
        <w:t>”</w:t>
      </w:r>
      <w:r w:rsidR="002B06AA">
        <w:t>.</w:t>
      </w:r>
    </w:p>
    <w:p w14:paraId="54C60073" w14:textId="3BCBE7E3" w:rsidR="002B06AA" w:rsidRPr="002B06AA" w:rsidRDefault="002B06AA" w:rsidP="002B06AA">
      <w:pPr>
        <w:spacing w:before="100" w:beforeAutospacing="1" w:after="100" w:afterAutospacing="1" w:line="240" w:lineRule="auto"/>
        <w:ind w:left="360"/>
        <w:jc w:val="center"/>
        <w:rPr>
          <w:rFonts w:ascii="Times New Roman" w:hAnsi="Times New Roman"/>
          <w:sz w:val="24"/>
          <w:szCs w:val="24"/>
        </w:rPr>
      </w:pPr>
      <w:r w:rsidRPr="002B06AA">
        <w:rPr>
          <w:noProof/>
        </w:rPr>
        <w:drawing>
          <wp:inline distT="0" distB="0" distL="0" distR="0" wp14:anchorId="0C272513" wp14:editId="2F9C81AE">
            <wp:extent cx="2880360" cy="3054575"/>
            <wp:effectExtent l="0" t="0" r="0" b="0"/>
            <wp:docPr id="1319365763" name="Picture 38"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65763" name="Picture 38" descr="A screen shot of a graph&#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0360" cy="3054575"/>
                    </a:xfrm>
                    <a:prstGeom prst="rect">
                      <a:avLst/>
                    </a:prstGeom>
                    <a:noFill/>
                    <a:ln>
                      <a:noFill/>
                    </a:ln>
                  </pic:spPr>
                </pic:pic>
              </a:graphicData>
            </a:graphic>
          </wp:inline>
        </w:drawing>
      </w:r>
    </w:p>
    <w:p w14:paraId="13423743" w14:textId="367344FE" w:rsidR="00D919AE" w:rsidRPr="00D919AE" w:rsidRDefault="00D919AE" w:rsidP="00D919AE">
      <w:r w:rsidRPr="00D919AE">
        <w:lastRenderedPageBreak/>
        <w:t xml:space="preserve">Compare the dotp match factor for different peptides. </w:t>
      </w:r>
      <w:r>
        <w:t>(TODO: Need properties grid for this)</w:t>
      </w:r>
    </w:p>
    <w:p w14:paraId="5BF4A753" w14:textId="0C3D5FF6" w:rsidR="00D919AE" w:rsidRDefault="00D919AE" w:rsidP="00D919AE">
      <w:pPr>
        <w:pStyle w:val="ListParagraph"/>
        <w:numPr>
          <w:ilvl w:val="0"/>
          <w:numId w:val="77"/>
        </w:numPr>
      </w:pPr>
      <w:r w:rsidRPr="00D919AE">
        <w:t xml:space="preserve">Right-click the </w:t>
      </w:r>
      <w:r w:rsidRPr="00D919AE">
        <w:rPr>
          <w:b/>
          <w:bCs/>
        </w:rPr>
        <w:t>Library Match</w:t>
      </w:r>
      <w:r w:rsidRPr="00D919AE">
        <w:t xml:space="preserve"> </w:t>
      </w:r>
      <w:r>
        <w:t>graph and click</w:t>
      </w:r>
      <w:r w:rsidRPr="00D919AE">
        <w:t xml:space="preserve"> </w:t>
      </w:r>
      <w:r w:rsidRPr="00D919AE">
        <w:rPr>
          <w:b/>
          <w:bCs/>
        </w:rPr>
        <w:t>Koina</w:t>
      </w:r>
      <w:r w:rsidRPr="00D919AE">
        <w:t xml:space="preserve">. </w:t>
      </w:r>
    </w:p>
    <w:p w14:paraId="6E4EB8AA" w14:textId="2692F81B" w:rsidR="00D919AE" w:rsidRPr="00D919AE" w:rsidRDefault="00D919AE" w:rsidP="00D919AE">
      <w:r w:rsidRPr="00D919AE">
        <w:t>Now you get the same mirror plot with a live Koina prediction for CE 31</w:t>
      </w:r>
      <w:r>
        <w:t>.</w:t>
      </w:r>
    </w:p>
    <w:p w14:paraId="2C669C58" w14:textId="43CBCDFA" w:rsidR="00D919AE" w:rsidRDefault="00D919AE" w:rsidP="00D919AE">
      <w:pPr>
        <w:pStyle w:val="ListParagraph"/>
        <w:numPr>
          <w:ilvl w:val="0"/>
          <w:numId w:val="77"/>
        </w:numPr>
      </w:pPr>
      <w:r w:rsidRPr="00D919AE">
        <w:t xml:space="preserve">Change the CE setting to </w:t>
      </w:r>
      <w:r w:rsidR="00D416A0">
        <w:t>“</w:t>
      </w:r>
      <w:r w:rsidRPr="00D919AE">
        <w:rPr>
          <w:b/>
          <w:bCs/>
        </w:rPr>
        <w:t>18</w:t>
      </w:r>
      <w:r w:rsidR="00D416A0" w:rsidRPr="00D416A0">
        <w:t>”</w:t>
      </w:r>
      <w:r w:rsidRPr="00D919AE">
        <w:t xml:space="preserve"> and </w:t>
      </w:r>
      <w:r w:rsidR="00D416A0">
        <w:t>“</w:t>
      </w:r>
      <w:r w:rsidRPr="00D919AE">
        <w:rPr>
          <w:b/>
          <w:bCs/>
        </w:rPr>
        <w:t>39</w:t>
      </w:r>
      <w:r w:rsidR="00D416A0">
        <w:t>”</w:t>
      </w:r>
      <w:r>
        <w:t>.</w:t>
      </w:r>
    </w:p>
    <w:p w14:paraId="5D0F3BDB" w14:textId="06BC1630" w:rsidR="00D919AE" w:rsidRDefault="00D919AE" w:rsidP="00D919AE">
      <w:r>
        <w:t>O</w:t>
      </w:r>
      <w:r w:rsidRPr="00D919AE">
        <w:t xml:space="preserve">bserve how the fragmentation pattern for </w:t>
      </w:r>
      <w:r>
        <w:t xml:space="preserve">a </w:t>
      </w:r>
      <w:r w:rsidRPr="00D919AE">
        <w:t>peptide changes.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D919AE" w14:paraId="4037BC49" w14:textId="77777777" w:rsidTr="00346C16">
        <w:tc>
          <w:tcPr>
            <w:tcW w:w="4692" w:type="dxa"/>
          </w:tcPr>
          <w:p w14:paraId="2DCEA139" w14:textId="1FEF7F7A" w:rsidR="00D919AE" w:rsidRDefault="00D919AE" w:rsidP="00346C16">
            <w:r w:rsidRPr="00D919AE">
              <w:rPr>
                <w:noProof/>
              </w:rPr>
              <w:drawing>
                <wp:inline distT="0" distB="0" distL="0" distR="0" wp14:anchorId="738F07D8" wp14:editId="340089A5">
                  <wp:extent cx="2880360" cy="3054575"/>
                  <wp:effectExtent l="0" t="0" r="0" b="0"/>
                  <wp:docPr id="214737707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360" cy="3054575"/>
                          </a:xfrm>
                          <a:prstGeom prst="rect">
                            <a:avLst/>
                          </a:prstGeom>
                          <a:noFill/>
                          <a:ln>
                            <a:noFill/>
                          </a:ln>
                        </pic:spPr>
                      </pic:pic>
                    </a:graphicData>
                  </a:graphic>
                </wp:inline>
              </w:drawing>
            </w:r>
          </w:p>
        </w:tc>
        <w:tc>
          <w:tcPr>
            <w:tcW w:w="4668" w:type="dxa"/>
          </w:tcPr>
          <w:p w14:paraId="6B0BD6AE" w14:textId="41FA2397" w:rsidR="00D919AE" w:rsidRDefault="00D919AE" w:rsidP="00346C16">
            <w:r w:rsidRPr="00D919AE">
              <w:rPr>
                <w:noProof/>
              </w:rPr>
              <w:drawing>
                <wp:inline distT="0" distB="0" distL="0" distR="0" wp14:anchorId="79E2FC62" wp14:editId="6C4B4DAB">
                  <wp:extent cx="2880360" cy="3054575"/>
                  <wp:effectExtent l="0" t="0" r="0" b="0"/>
                  <wp:docPr id="31277405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0360" cy="3054575"/>
                          </a:xfrm>
                          <a:prstGeom prst="rect">
                            <a:avLst/>
                          </a:prstGeom>
                          <a:noFill/>
                          <a:ln>
                            <a:noFill/>
                          </a:ln>
                        </pic:spPr>
                      </pic:pic>
                    </a:graphicData>
                  </a:graphic>
                </wp:inline>
              </w:drawing>
            </w:r>
          </w:p>
        </w:tc>
      </w:tr>
    </w:tbl>
    <w:p w14:paraId="4785819A" w14:textId="3ECE808F" w:rsidR="003B2E5A" w:rsidRDefault="00D919AE" w:rsidP="00306A9D">
      <w:r w:rsidRPr="00D919AE">
        <w:t xml:space="preserve">Find for several peptides the optimal CE setting, i.e. the setting where experimental and predicted peptides are as similar as possible. Can the initial setting of </w:t>
      </w:r>
      <w:r w:rsidR="00D416A0">
        <w:t>“</w:t>
      </w:r>
      <w:r w:rsidRPr="00D919AE">
        <w:t>NCE = 31</w:t>
      </w:r>
      <w:r w:rsidR="00D416A0">
        <w:t>”</w:t>
      </w:r>
      <w:r w:rsidRPr="00D919AE">
        <w:t xml:space="preserve"> be further optimized?</w:t>
      </w:r>
    </w:p>
    <w:p w14:paraId="659BAC65" w14:textId="77777777" w:rsidR="00D919AE" w:rsidRDefault="00D919AE" w:rsidP="00D919AE">
      <w:pPr>
        <w:pStyle w:val="ListParagraph"/>
        <w:numPr>
          <w:ilvl w:val="0"/>
          <w:numId w:val="77"/>
        </w:numPr>
      </w:pPr>
      <w:r w:rsidRPr="00D919AE">
        <w:t xml:space="preserve">On the </w:t>
      </w:r>
      <w:r w:rsidRPr="00D919AE">
        <w:rPr>
          <w:b/>
          <w:bCs/>
        </w:rPr>
        <w:t>File</w:t>
      </w:r>
      <w:r w:rsidRPr="00D919AE">
        <w:t xml:space="preserve"> menu, click </w:t>
      </w:r>
      <w:r w:rsidRPr="00D919AE">
        <w:rPr>
          <w:b/>
          <w:bCs/>
        </w:rPr>
        <w:t>Save</w:t>
      </w:r>
      <w:r w:rsidRPr="00D919AE">
        <w:t>.</w:t>
      </w:r>
    </w:p>
    <w:p w14:paraId="53C1D00C" w14:textId="176A2BF2" w:rsidR="00D919AE" w:rsidRDefault="00D919AE" w:rsidP="00D919AE">
      <w:pPr>
        <w:pStyle w:val="ListParagraph"/>
        <w:numPr>
          <w:ilvl w:val="0"/>
          <w:numId w:val="77"/>
        </w:numPr>
      </w:pPr>
      <w:r w:rsidRPr="00D919AE">
        <w:t xml:space="preserve">Save the Skyline document as </w:t>
      </w:r>
      <w:r w:rsidR="00D416A0" w:rsidRPr="00D416A0">
        <w:t>“</w:t>
      </w:r>
      <w:r w:rsidRPr="00D919AE">
        <w:rPr>
          <w:b/>
          <w:bCs/>
        </w:rPr>
        <w:t>Tutorial_Libraries</w:t>
      </w:r>
      <w:r w:rsidR="00D416A0">
        <w:t>”</w:t>
      </w:r>
      <w:r w:rsidRPr="00D919AE">
        <w:t xml:space="preserve"> in the tutorial folder.</w:t>
      </w:r>
    </w:p>
    <w:p w14:paraId="2A61AC19" w14:textId="69033676" w:rsidR="00D919AE" w:rsidRDefault="00D919AE" w:rsidP="00D919AE">
      <w:pPr>
        <w:pStyle w:val="Heading1"/>
      </w:pPr>
      <w:r w:rsidRPr="00D919AE">
        <w:t>PRM data analysis</w:t>
      </w:r>
    </w:p>
    <w:p w14:paraId="06F19D7F" w14:textId="0151721A" w:rsidR="00D919AE" w:rsidRPr="00D919AE" w:rsidRDefault="00D919AE" w:rsidP="00D919AE">
      <w:r w:rsidRPr="00D919AE">
        <w:t xml:space="preserve">You have created your spectral libraries and selected your target peptide list. In the next step you </w:t>
      </w:r>
      <w:r>
        <w:t>will</w:t>
      </w:r>
      <w:r w:rsidRPr="00D919AE">
        <w:t xml:space="preserve"> extract the chromatogram information for the precursor and transition ions in your list from Thermo mzML files recorded with a PRM method (for settings see </w:t>
      </w:r>
      <w:r w:rsidRPr="00D919AE">
        <w:rPr>
          <w:i/>
          <w:iCs/>
        </w:rPr>
        <w:t>Appendix: Background information</w:t>
      </w:r>
      <w:r w:rsidRPr="00D919AE">
        <w:t>).</w:t>
      </w:r>
    </w:p>
    <w:p w14:paraId="7F7ABEF5" w14:textId="76237B45" w:rsidR="00D416A0" w:rsidRDefault="00D919AE" w:rsidP="00D416A0">
      <w:pPr>
        <w:numPr>
          <w:ilvl w:val="0"/>
          <w:numId w:val="80"/>
        </w:numPr>
        <w:spacing w:after="0"/>
      </w:pPr>
      <w:r w:rsidRPr="00D919AE">
        <w:t xml:space="preserve">On the </w:t>
      </w:r>
      <w:r w:rsidRPr="00D919AE">
        <w:rPr>
          <w:b/>
          <w:bCs/>
        </w:rPr>
        <w:t>File</w:t>
      </w:r>
      <w:r w:rsidRPr="00D919AE">
        <w:t xml:space="preserve"> menu, click </w:t>
      </w:r>
      <w:r w:rsidRPr="00D919AE">
        <w:rPr>
          <w:b/>
          <w:bCs/>
        </w:rPr>
        <w:t>Save As</w:t>
      </w:r>
      <w:r w:rsidRPr="00D919AE">
        <w:t>.</w:t>
      </w:r>
    </w:p>
    <w:p w14:paraId="7E33BF84" w14:textId="4A3CFAE1" w:rsidR="00D919AE" w:rsidRPr="00D919AE" w:rsidRDefault="00D919AE" w:rsidP="00D919AE">
      <w:pPr>
        <w:numPr>
          <w:ilvl w:val="0"/>
          <w:numId w:val="80"/>
        </w:numPr>
      </w:pPr>
      <w:r w:rsidRPr="00D919AE">
        <w:t>Save the document as "</w:t>
      </w:r>
      <w:r w:rsidRPr="00D919AE">
        <w:rPr>
          <w:b/>
          <w:bCs/>
        </w:rPr>
        <w:t>Tutorial_PRM</w:t>
      </w:r>
      <w:r w:rsidRPr="00D919AE">
        <w:t>"</w:t>
      </w:r>
      <w:r w:rsidR="00D416A0">
        <w:t>.</w:t>
      </w:r>
    </w:p>
    <w:p w14:paraId="22471581" w14:textId="77777777" w:rsidR="00D919AE" w:rsidRPr="00D919AE" w:rsidRDefault="00D919AE" w:rsidP="00D919AE">
      <w:r w:rsidRPr="00D919AE">
        <w:t xml:space="preserve">Before importing data go again to the </w:t>
      </w:r>
      <w:r w:rsidRPr="00D919AE">
        <w:rPr>
          <w:b/>
          <w:bCs/>
        </w:rPr>
        <w:t>Settings</w:t>
      </w:r>
      <w:r w:rsidRPr="00D919AE">
        <w:t xml:space="preserve"> menu and click </w:t>
      </w:r>
      <w:r w:rsidRPr="00D919AE">
        <w:rPr>
          <w:b/>
          <w:bCs/>
        </w:rPr>
        <w:t>Transition Settings</w:t>
      </w:r>
    </w:p>
    <w:p w14:paraId="1C10B4BB" w14:textId="36734549" w:rsidR="00D919AE" w:rsidRPr="00D919AE" w:rsidRDefault="00D919AE" w:rsidP="00D416A0">
      <w:pPr>
        <w:numPr>
          <w:ilvl w:val="0"/>
          <w:numId w:val="81"/>
        </w:numPr>
        <w:spacing w:after="0"/>
      </w:pPr>
      <w:r w:rsidRPr="00D919AE">
        <w:t xml:space="preserve">Select the </w:t>
      </w:r>
      <w:r w:rsidRPr="00D919AE">
        <w:rPr>
          <w:b/>
          <w:bCs/>
        </w:rPr>
        <w:t>Full-Scan</w:t>
      </w:r>
      <w:r w:rsidRPr="00D919AE">
        <w:t xml:space="preserve"> tab and specify the settings for </w:t>
      </w:r>
      <w:r w:rsidRPr="00D919AE">
        <w:rPr>
          <w:b/>
          <w:bCs/>
        </w:rPr>
        <w:t>MS/MS filtering</w:t>
      </w:r>
      <w:r w:rsidR="000B5EB3">
        <w:t>.</w:t>
      </w:r>
    </w:p>
    <w:p w14:paraId="47F22C9F" w14:textId="7F35CF5E" w:rsidR="00D919AE" w:rsidRPr="00D919AE" w:rsidRDefault="00D919AE" w:rsidP="00D416A0">
      <w:pPr>
        <w:numPr>
          <w:ilvl w:val="0"/>
          <w:numId w:val="81"/>
        </w:numPr>
        <w:spacing w:after="0"/>
      </w:pPr>
      <w:r w:rsidRPr="00D919AE">
        <w:lastRenderedPageBreak/>
        <w:t xml:space="preserve">In the </w:t>
      </w:r>
      <w:r w:rsidRPr="00D919AE">
        <w:rPr>
          <w:b/>
          <w:bCs/>
        </w:rPr>
        <w:t>Acquisition method</w:t>
      </w:r>
      <w:r w:rsidRPr="00D919AE">
        <w:t xml:space="preserve"> field select </w:t>
      </w:r>
      <w:r w:rsidR="00D416A0">
        <w:t>“</w:t>
      </w:r>
      <w:r w:rsidRPr="00D919AE">
        <w:rPr>
          <w:b/>
          <w:bCs/>
        </w:rPr>
        <w:t>PRM</w:t>
      </w:r>
      <w:r w:rsidR="00D416A0">
        <w:t>”</w:t>
      </w:r>
      <w:r w:rsidR="000B5EB3">
        <w:t>.</w:t>
      </w:r>
    </w:p>
    <w:p w14:paraId="30A69C91" w14:textId="4E613EC9" w:rsidR="00D919AE" w:rsidRPr="00D919AE" w:rsidRDefault="00D919AE" w:rsidP="00D416A0">
      <w:pPr>
        <w:numPr>
          <w:ilvl w:val="0"/>
          <w:numId w:val="81"/>
        </w:numPr>
        <w:spacing w:after="0"/>
      </w:pPr>
      <w:r w:rsidRPr="00D919AE">
        <w:t xml:space="preserve">In the </w:t>
      </w:r>
      <w:r w:rsidRPr="00D919AE">
        <w:rPr>
          <w:b/>
          <w:bCs/>
        </w:rPr>
        <w:t>Product mass analyzer</w:t>
      </w:r>
      <w:r w:rsidRPr="00D919AE">
        <w:t xml:space="preserve"> field select </w:t>
      </w:r>
      <w:r w:rsidR="00D416A0">
        <w:t>“</w:t>
      </w:r>
      <w:r w:rsidRPr="00D919AE">
        <w:rPr>
          <w:b/>
          <w:bCs/>
        </w:rPr>
        <w:t>Centroided</w:t>
      </w:r>
      <w:r w:rsidR="00D416A0">
        <w:t>”</w:t>
      </w:r>
      <w:r w:rsidR="000B5EB3">
        <w:t>.</w:t>
      </w:r>
    </w:p>
    <w:p w14:paraId="02D12120" w14:textId="03B285C2" w:rsidR="00D919AE" w:rsidRPr="00D919AE" w:rsidRDefault="00D919AE" w:rsidP="00D416A0">
      <w:pPr>
        <w:numPr>
          <w:ilvl w:val="0"/>
          <w:numId w:val="81"/>
        </w:numPr>
        <w:spacing w:after="0"/>
      </w:pPr>
      <w:r w:rsidRPr="00D919AE">
        <w:t xml:space="preserve">In the </w:t>
      </w:r>
      <w:r w:rsidRPr="00D919AE">
        <w:rPr>
          <w:b/>
          <w:bCs/>
        </w:rPr>
        <w:t>Mass Accuracy</w:t>
      </w:r>
      <w:r w:rsidRPr="00D919AE">
        <w:t xml:space="preserve"> field </w:t>
      </w:r>
      <w:r w:rsidR="00D416A0">
        <w:t>enter</w:t>
      </w:r>
      <w:r w:rsidRPr="00D919AE">
        <w:t xml:space="preserve"> </w:t>
      </w:r>
      <w:r w:rsidR="00D416A0">
        <w:t>“</w:t>
      </w:r>
      <w:r w:rsidRPr="000B5EB3">
        <w:t>10</w:t>
      </w:r>
      <w:r w:rsidR="00D416A0">
        <w:t>”</w:t>
      </w:r>
      <w:r w:rsidRPr="00D919AE">
        <w:t xml:space="preserve"> ppm</w:t>
      </w:r>
      <w:r w:rsidR="000B5EB3">
        <w:t>.</w:t>
      </w:r>
    </w:p>
    <w:p w14:paraId="2BF06FD0" w14:textId="0F7FA234" w:rsidR="00D919AE" w:rsidRPr="00D919AE" w:rsidRDefault="00D919AE" w:rsidP="00D919AE">
      <w:pPr>
        <w:numPr>
          <w:ilvl w:val="0"/>
          <w:numId w:val="81"/>
        </w:numPr>
      </w:pPr>
      <w:r w:rsidRPr="00D919AE">
        <w:rPr>
          <w:b/>
          <w:bCs/>
        </w:rPr>
        <w:t>IMPORTANT</w:t>
      </w:r>
      <w:r w:rsidRPr="00D919AE">
        <w:t xml:space="preserve">: select the </w:t>
      </w:r>
      <w:r w:rsidR="00D416A0">
        <w:t>option</w:t>
      </w:r>
      <w:r w:rsidRPr="00D919AE">
        <w:t xml:space="preserve"> </w:t>
      </w:r>
      <w:r w:rsidR="00D416A0">
        <w:t>“</w:t>
      </w:r>
      <w:r w:rsidRPr="00D919AE">
        <w:rPr>
          <w:b/>
          <w:bCs/>
        </w:rPr>
        <w:t>Include all matching scans</w:t>
      </w:r>
      <w:r w:rsidR="00D416A0">
        <w:t>”</w:t>
      </w:r>
      <w:r w:rsidRPr="00D919AE">
        <w:t>. You need to change this from the standard setting if the retention times recorded in the library do not match the retention times in the file you are importing. Consider this whenever you are combining libraries and files from different LCs, different method settings, different columns etc.</w:t>
      </w:r>
    </w:p>
    <w:p w14:paraId="41FE5854" w14:textId="77777777" w:rsidR="00D919AE" w:rsidRPr="00D919AE" w:rsidRDefault="00D919AE" w:rsidP="00D416A0">
      <w:pPr>
        <w:keepNext/>
      </w:pPr>
      <w:r w:rsidRPr="00D919AE">
        <w:t xml:space="preserve">The </w:t>
      </w:r>
      <w:r w:rsidRPr="00D919AE">
        <w:rPr>
          <w:b/>
          <w:bCs/>
        </w:rPr>
        <w:t>Transition Settings - Full-Scan</w:t>
      </w:r>
      <w:r w:rsidRPr="00D919AE">
        <w:t xml:space="preserve"> tab should look like this:</w:t>
      </w:r>
    </w:p>
    <w:p w14:paraId="4DF6A388" w14:textId="0C42D73F" w:rsidR="00D416A0" w:rsidRDefault="00D416A0" w:rsidP="00D416A0">
      <w:r w:rsidRPr="00D416A0">
        <w:rPr>
          <w:noProof/>
        </w:rPr>
        <w:drawing>
          <wp:inline distT="0" distB="0" distL="0" distR="0" wp14:anchorId="05F61E57" wp14:editId="74BB2517">
            <wp:extent cx="3781425" cy="5734050"/>
            <wp:effectExtent l="0" t="0" r="9525" b="0"/>
            <wp:docPr id="197999815" name="Picture 4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9815" name="Picture 44" descr="A screenshot of a computer screen&#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1425" cy="5734050"/>
                    </a:xfrm>
                    <a:prstGeom prst="rect">
                      <a:avLst/>
                    </a:prstGeom>
                    <a:noFill/>
                    <a:ln>
                      <a:noFill/>
                    </a:ln>
                  </pic:spPr>
                </pic:pic>
              </a:graphicData>
            </a:graphic>
          </wp:inline>
        </w:drawing>
      </w:r>
    </w:p>
    <w:p w14:paraId="70B0B621" w14:textId="0F501950" w:rsidR="00D416A0" w:rsidRDefault="004B46D9" w:rsidP="004B46D9">
      <w:pPr>
        <w:pStyle w:val="ListParagraph"/>
        <w:numPr>
          <w:ilvl w:val="0"/>
          <w:numId w:val="82"/>
        </w:numPr>
      </w:pPr>
      <w:r>
        <w:t xml:space="preserve">Click the </w:t>
      </w:r>
      <w:r>
        <w:rPr>
          <w:b/>
          <w:bCs/>
        </w:rPr>
        <w:t>OK</w:t>
      </w:r>
      <w:r>
        <w:t xml:space="preserve"> button.</w:t>
      </w:r>
    </w:p>
    <w:tbl>
      <w:tblPr>
        <w:tblStyle w:val="TableGrid"/>
        <w:tblW w:w="0" w:type="auto"/>
        <w:tblLook w:val="04A0" w:firstRow="1" w:lastRow="0" w:firstColumn="1" w:lastColumn="0" w:noHBand="0" w:noVBand="1"/>
      </w:tblPr>
      <w:tblGrid>
        <w:gridCol w:w="9350"/>
      </w:tblGrid>
      <w:tr w:rsidR="00BC03BC" w14:paraId="3E270C64" w14:textId="77777777" w:rsidTr="00BC03BC">
        <w:tc>
          <w:tcPr>
            <w:tcW w:w="9350" w:type="dxa"/>
          </w:tcPr>
          <w:p w14:paraId="3FC7C3B0" w14:textId="5FAC9C27" w:rsidR="00BC03BC" w:rsidRPr="00BC03BC" w:rsidRDefault="00BC03BC" w:rsidP="00BC03BC">
            <w:pPr>
              <w:spacing w:after="0"/>
              <w:rPr>
                <w:b/>
                <w:bCs/>
              </w:rPr>
            </w:pPr>
            <w:r w:rsidRPr="00BC03BC">
              <w:rPr>
                <w:b/>
                <w:bCs/>
              </w:rPr>
              <w:lastRenderedPageBreak/>
              <w:t>mzML data</w:t>
            </w:r>
            <w:r>
              <w:rPr>
                <w:b/>
                <w:bCs/>
              </w:rPr>
              <w:t>:</w:t>
            </w:r>
          </w:p>
          <w:p w14:paraId="6DAB1246" w14:textId="77777777" w:rsidR="00BC03BC" w:rsidRPr="00BC03BC" w:rsidRDefault="00BC03BC" w:rsidP="00BC03BC">
            <w:r w:rsidRPr="00BC03BC">
              <w:t>All measurements in this tutorial were recorded as Thermo .raw files. To decrease file size .raw files were converted to .mzML files using MSConvert.</w:t>
            </w:r>
          </w:p>
          <w:p w14:paraId="56E8F161" w14:textId="77777777" w:rsidR="00BC03BC" w:rsidRPr="00BC03BC" w:rsidRDefault="00BC03BC" w:rsidP="00BC03BC">
            <w:pPr>
              <w:spacing w:after="0"/>
              <w:rPr>
                <w:sz w:val="16"/>
                <w:szCs w:val="16"/>
              </w:rPr>
            </w:pPr>
            <w:r w:rsidRPr="00BC03BC">
              <w:rPr>
                <w:sz w:val="16"/>
                <w:szCs w:val="16"/>
              </w:rPr>
              <w:t>Kessner et al., 2008. ProteoWizard: Open Source Software for Rapid Proteomics Tools Development. Bioinformatics; doi: 10.1093/bioinformatics/btn323).</w:t>
            </w:r>
          </w:p>
          <w:p w14:paraId="2507FAA3" w14:textId="719441C8" w:rsidR="00BC03BC" w:rsidRPr="00BC03BC" w:rsidRDefault="00BC03BC" w:rsidP="00BC03BC">
            <w:pPr>
              <w:spacing w:after="0"/>
              <w:rPr>
                <w:sz w:val="16"/>
                <w:szCs w:val="16"/>
              </w:rPr>
            </w:pPr>
            <w:r w:rsidRPr="00BC03BC">
              <w:rPr>
                <w:sz w:val="16"/>
                <w:szCs w:val="16"/>
              </w:rPr>
              <w:t xml:space="preserve">Martens et al., 2011. mzML – a community standard for mass spectrometry data. MCP; </w:t>
            </w:r>
            <w:hyperlink r:id="rId31" w:history="1">
              <w:r w:rsidRPr="00BC03BC">
                <w:rPr>
                  <w:rStyle w:val="Hyperlink"/>
                  <w:sz w:val="16"/>
                  <w:szCs w:val="16"/>
                </w:rPr>
                <w:t>https://doi.org/10.1074/mcp.R110.000133</w:t>
              </w:r>
            </w:hyperlink>
          </w:p>
        </w:tc>
      </w:tr>
    </w:tbl>
    <w:p w14:paraId="1DB272D0" w14:textId="3C846974" w:rsidR="00D919AE" w:rsidRDefault="00BC03BC" w:rsidP="00BC03BC">
      <w:pPr>
        <w:spacing w:before="240"/>
      </w:pPr>
      <w:r w:rsidRPr="00BC03BC">
        <w:t>To import the mzML data</w:t>
      </w:r>
      <w:r>
        <w:t>:</w:t>
      </w:r>
    </w:p>
    <w:p w14:paraId="6714390E" w14:textId="77B752C8" w:rsidR="00BC03BC" w:rsidRDefault="00BC03BC" w:rsidP="00BC03BC">
      <w:pPr>
        <w:pStyle w:val="ListParagraph"/>
        <w:numPr>
          <w:ilvl w:val="0"/>
          <w:numId w:val="82"/>
        </w:numPr>
        <w:spacing w:before="240"/>
      </w:pPr>
      <w:r w:rsidRPr="00BC03BC">
        <w:t xml:space="preserve">On the </w:t>
      </w:r>
      <w:r w:rsidRPr="00BC03BC">
        <w:rPr>
          <w:b/>
          <w:bCs/>
        </w:rPr>
        <w:t>File</w:t>
      </w:r>
      <w:r w:rsidRPr="00BC03BC">
        <w:t xml:space="preserve"> menu, choose </w:t>
      </w:r>
      <w:r w:rsidRPr="00BC03BC">
        <w:rPr>
          <w:b/>
          <w:bCs/>
        </w:rPr>
        <w:t>Import</w:t>
      </w:r>
      <w:r w:rsidRPr="00BC03BC">
        <w:t xml:space="preserve"> and click </w:t>
      </w:r>
      <w:r w:rsidRPr="00BC03BC">
        <w:rPr>
          <w:b/>
          <w:bCs/>
        </w:rPr>
        <w:t>Results</w:t>
      </w:r>
      <w:r>
        <w:t xml:space="preserve"> (Ctrl-R).</w:t>
      </w:r>
    </w:p>
    <w:p w14:paraId="3E30135D" w14:textId="62725500" w:rsidR="00BC03BC" w:rsidRPr="00BC03BC" w:rsidRDefault="00BC03BC" w:rsidP="00BC03BC">
      <w:pPr>
        <w:spacing w:before="240"/>
      </w:pPr>
      <w:r w:rsidRPr="00BC03BC">
        <w:rPr>
          <w:noProof/>
        </w:rPr>
        <w:drawing>
          <wp:inline distT="0" distB="0" distL="0" distR="0" wp14:anchorId="39C7B9CF" wp14:editId="4370C551">
            <wp:extent cx="3581400" cy="4200525"/>
            <wp:effectExtent l="0" t="0" r="0" b="9525"/>
            <wp:docPr id="1632329542" name="Picture 4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29542" name="Picture 48"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1400" cy="4200525"/>
                    </a:xfrm>
                    <a:prstGeom prst="rect">
                      <a:avLst/>
                    </a:prstGeom>
                    <a:noFill/>
                    <a:ln>
                      <a:noFill/>
                    </a:ln>
                  </pic:spPr>
                </pic:pic>
              </a:graphicData>
            </a:graphic>
          </wp:inline>
        </w:drawing>
      </w:r>
    </w:p>
    <w:p w14:paraId="3C552843" w14:textId="77777777" w:rsidR="00DE56EA" w:rsidRDefault="00BC03BC" w:rsidP="00A1204B">
      <w:pPr>
        <w:pStyle w:val="ListParagraph"/>
        <w:numPr>
          <w:ilvl w:val="0"/>
          <w:numId w:val="83"/>
        </w:numPr>
        <w:spacing w:before="240"/>
      </w:pPr>
      <w:r>
        <w:t xml:space="preserve">Click the </w:t>
      </w:r>
      <w:r w:rsidRPr="00DE56EA">
        <w:rPr>
          <w:b/>
          <w:bCs/>
        </w:rPr>
        <w:t>OK</w:t>
      </w:r>
      <w:r>
        <w:t xml:space="preserve"> button.</w:t>
      </w:r>
    </w:p>
    <w:p w14:paraId="09F1F826" w14:textId="16AB3521" w:rsidR="00DE56EA" w:rsidRDefault="00DE56EA" w:rsidP="006677A0">
      <w:pPr>
        <w:pStyle w:val="ListParagraph"/>
        <w:numPr>
          <w:ilvl w:val="0"/>
          <w:numId w:val="83"/>
        </w:numPr>
        <w:spacing w:before="240"/>
      </w:pPr>
      <w:r>
        <w:t xml:space="preserve">In the </w:t>
      </w:r>
      <w:r w:rsidRPr="00DE56EA">
        <w:rPr>
          <w:b/>
          <w:bCs/>
        </w:rPr>
        <w:t xml:space="preserve">Import Results </w:t>
      </w:r>
      <w:r w:rsidRPr="00DE56EA">
        <w:t>Files</w:t>
      </w:r>
      <w:r>
        <w:t xml:space="preserve"> form, n</w:t>
      </w:r>
      <w:r w:rsidRPr="00DE56EA">
        <w:t xml:space="preserve">avigate to the </w:t>
      </w:r>
      <w:r w:rsidR="00C60A31">
        <w:t>“</w:t>
      </w:r>
      <w:r w:rsidRPr="00DE56EA">
        <w:rPr>
          <w:b/>
          <w:bCs/>
        </w:rPr>
        <w:t>1_PRM</w:t>
      </w:r>
      <w:r w:rsidR="00C60A31">
        <w:t>”</w:t>
      </w:r>
      <w:r w:rsidRPr="00DE56EA">
        <w:t xml:space="preserve"> subfolder and </w:t>
      </w:r>
      <w:r>
        <w:t>select</w:t>
      </w:r>
      <w:r w:rsidRPr="00DE56EA">
        <w:t xml:space="preserve"> the four mzML files</w:t>
      </w:r>
      <w:r>
        <w:t>.</w:t>
      </w:r>
    </w:p>
    <w:p w14:paraId="2A0A5AAE" w14:textId="4CF87BE9" w:rsidR="00DE56EA" w:rsidRDefault="00DE56EA" w:rsidP="006677A0">
      <w:pPr>
        <w:pStyle w:val="ListParagraph"/>
        <w:numPr>
          <w:ilvl w:val="0"/>
          <w:numId w:val="83"/>
        </w:numPr>
        <w:spacing w:before="240"/>
      </w:pPr>
      <w:r>
        <w:t xml:space="preserve">Click the </w:t>
      </w:r>
      <w:r>
        <w:rPr>
          <w:b/>
          <w:bCs/>
        </w:rPr>
        <w:t>Open</w:t>
      </w:r>
      <w:r>
        <w:t xml:space="preserve"> button.</w:t>
      </w:r>
    </w:p>
    <w:p w14:paraId="68DBB6C8" w14:textId="77777777" w:rsidR="00DE56EA" w:rsidRDefault="00DE56EA" w:rsidP="007416EC">
      <w:pPr>
        <w:pStyle w:val="ListParagraph"/>
        <w:numPr>
          <w:ilvl w:val="0"/>
          <w:numId w:val="83"/>
        </w:numPr>
        <w:spacing w:before="240"/>
      </w:pPr>
      <w:r>
        <w:t>Choose not to remove the common “PRM_” prefix.</w:t>
      </w:r>
    </w:p>
    <w:p w14:paraId="4FF42F1C" w14:textId="39AAC15E" w:rsidR="00DE56EA" w:rsidRPr="00DE56EA" w:rsidRDefault="00DE56EA" w:rsidP="007416EC">
      <w:pPr>
        <w:pStyle w:val="ListParagraph"/>
        <w:numPr>
          <w:ilvl w:val="0"/>
          <w:numId w:val="83"/>
        </w:numPr>
        <w:spacing w:before="240"/>
      </w:pPr>
      <w:r w:rsidRPr="00DE56EA">
        <w:t>Click</w:t>
      </w:r>
      <w:r>
        <w:t xml:space="preserve"> the</w:t>
      </w:r>
      <w:r w:rsidRPr="00DE56EA">
        <w:t xml:space="preserve"> </w:t>
      </w:r>
      <w:r w:rsidRPr="00DE56EA">
        <w:rPr>
          <w:b/>
          <w:bCs/>
        </w:rPr>
        <w:t>O</w:t>
      </w:r>
      <w:r>
        <w:rPr>
          <w:b/>
          <w:bCs/>
        </w:rPr>
        <w:t>K</w:t>
      </w:r>
      <w:r>
        <w:t xml:space="preserve"> button.</w:t>
      </w:r>
    </w:p>
    <w:p w14:paraId="1F5F8D65" w14:textId="66C9057E" w:rsidR="00DE56EA" w:rsidRDefault="00DE56EA" w:rsidP="00BC03BC">
      <w:pPr>
        <w:spacing w:before="240"/>
      </w:pPr>
      <w:r w:rsidRPr="00DE56EA">
        <w:t>The Chromatogram information is extracted from the mzML files. With four or more cores, all files will be processed in parallel. On most laptops with two cores, the import will process two files at a time.</w:t>
      </w:r>
    </w:p>
    <w:p w14:paraId="35038128" w14:textId="77777777" w:rsidR="00DE56EA" w:rsidRPr="00DE56EA" w:rsidRDefault="00DE56EA" w:rsidP="00DE56EA">
      <w:pPr>
        <w:spacing w:before="240"/>
      </w:pPr>
      <w:r w:rsidRPr="00DE56EA">
        <w:lastRenderedPageBreak/>
        <w:t>Once the import is finished, you want to adjust the Skyline window view. You can drag and dock any window in Skyline by left clicking on the window's top border, holding the left mouse button down, and dragging this window to a new position. Hover over one of the arrow symbols and release the window.</w:t>
      </w:r>
    </w:p>
    <w:p w14:paraId="627EAB1A" w14:textId="1BE49E10" w:rsidR="00DE56EA" w:rsidRPr="00DE56EA" w:rsidRDefault="00DE56EA" w:rsidP="00DE56EA">
      <w:pPr>
        <w:numPr>
          <w:ilvl w:val="0"/>
          <w:numId w:val="84"/>
        </w:numPr>
        <w:spacing w:before="240" w:after="0"/>
      </w:pPr>
      <w:r w:rsidRPr="00DE56EA">
        <w:t xml:space="preserve">Drag and drop the </w:t>
      </w:r>
      <w:r w:rsidRPr="00DE56EA">
        <w:rPr>
          <w:b/>
          <w:bCs/>
        </w:rPr>
        <w:t xml:space="preserve">Library </w:t>
      </w:r>
      <w:r>
        <w:rPr>
          <w:b/>
          <w:bCs/>
        </w:rPr>
        <w:t>M</w:t>
      </w:r>
      <w:r w:rsidRPr="00DE56EA">
        <w:rPr>
          <w:b/>
          <w:bCs/>
        </w:rPr>
        <w:t>atch</w:t>
      </w:r>
      <w:r w:rsidRPr="00DE56EA">
        <w:t xml:space="preserve"> window below the </w:t>
      </w:r>
      <w:r w:rsidRPr="00DE56EA">
        <w:rPr>
          <w:b/>
          <w:bCs/>
        </w:rPr>
        <w:t>Targets</w:t>
      </w:r>
      <w:r w:rsidRPr="00DE56EA">
        <w:t xml:space="preserve"> window</w:t>
      </w:r>
      <w:r>
        <w:t>.</w:t>
      </w:r>
    </w:p>
    <w:p w14:paraId="307700E7" w14:textId="612D1C61" w:rsidR="00DE56EA" w:rsidRPr="00DE56EA" w:rsidRDefault="00DE56EA" w:rsidP="00DE56EA">
      <w:pPr>
        <w:numPr>
          <w:ilvl w:val="0"/>
          <w:numId w:val="84"/>
        </w:numPr>
        <w:spacing w:after="0"/>
      </w:pPr>
      <w:r w:rsidRPr="00DE56EA">
        <w:t xml:space="preserve">On the </w:t>
      </w:r>
      <w:r w:rsidRPr="00DE56EA">
        <w:rPr>
          <w:b/>
          <w:bCs/>
        </w:rPr>
        <w:t>View</w:t>
      </w:r>
      <w:r w:rsidRPr="00DE56EA">
        <w:t xml:space="preserve"> menu, choose </w:t>
      </w:r>
      <w:r w:rsidRPr="00DE56EA">
        <w:rPr>
          <w:b/>
          <w:bCs/>
        </w:rPr>
        <w:t>Arrange Graphs</w:t>
      </w:r>
      <w:r w:rsidRPr="00DE56EA">
        <w:t xml:space="preserve"> and click </w:t>
      </w:r>
      <w:r w:rsidRPr="00DE56EA">
        <w:rPr>
          <w:b/>
          <w:bCs/>
        </w:rPr>
        <w:t>Tiled</w:t>
      </w:r>
      <w:r>
        <w:t>.</w:t>
      </w:r>
    </w:p>
    <w:p w14:paraId="606A6C71" w14:textId="11BD6E5A" w:rsidR="00DE56EA" w:rsidRPr="00DE56EA" w:rsidRDefault="00DE56EA" w:rsidP="00DE56EA">
      <w:pPr>
        <w:numPr>
          <w:ilvl w:val="0"/>
          <w:numId w:val="84"/>
        </w:numPr>
        <w:spacing w:after="0"/>
      </w:pPr>
      <w:r w:rsidRPr="00DE56EA">
        <w:t xml:space="preserve">On the </w:t>
      </w:r>
      <w:r w:rsidRPr="00DE56EA">
        <w:rPr>
          <w:b/>
          <w:bCs/>
        </w:rPr>
        <w:t>View</w:t>
      </w:r>
      <w:r w:rsidRPr="00DE56EA">
        <w:t xml:space="preserve"> menu, choose </w:t>
      </w:r>
      <w:r w:rsidRPr="00DE56EA">
        <w:rPr>
          <w:b/>
          <w:bCs/>
        </w:rPr>
        <w:t>Retention Times</w:t>
      </w:r>
      <w:r w:rsidRPr="00DE56EA">
        <w:t xml:space="preserve"> and click </w:t>
      </w:r>
      <w:r w:rsidRPr="00DE56EA">
        <w:rPr>
          <w:b/>
          <w:bCs/>
        </w:rPr>
        <w:t>Replicate Comparison</w:t>
      </w:r>
      <w:r w:rsidRPr="00DE56EA">
        <w:t xml:space="preserve"> (F8)</w:t>
      </w:r>
      <w:r>
        <w:t>.</w:t>
      </w:r>
    </w:p>
    <w:p w14:paraId="6DCF12AD" w14:textId="596BA59D" w:rsidR="00DE56EA" w:rsidRPr="00DE56EA" w:rsidRDefault="00DE56EA" w:rsidP="00DE56EA">
      <w:pPr>
        <w:numPr>
          <w:ilvl w:val="0"/>
          <w:numId w:val="84"/>
        </w:numPr>
      </w:pPr>
      <w:r w:rsidRPr="00DE56EA">
        <w:t xml:space="preserve">On the </w:t>
      </w:r>
      <w:r w:rsidRPr="00DE56EA">
        <w:rPr>
          <w:b/>
          <w:bCs/>
        </w:rPr>
        <w:t>View</w:t>
      </w:r>
      <w:r w:rsidRPr="00DE56EA">
        <w:t xml:space="preserve"> menu, choose </w:t>
      </w:r>
      <w:r w:rsidRPr="00DE56EA">
        <w:rPr>
          <w:b/>
          <w:bCs/>
        </w:rPr>
        <w:t>Peak Areas</w:t>
      </w:r>
      <w:r w:rsidRPr="00DE56EA">
        <w:t xml:space="preserve"> and click </w:t>
      </w:r>
      <w:r w:rsidRPr="00DE56EA">
        <w:rPr>
          <w:b/>
          <w:bCs/>
        </w:rPr>
        <w:t>Replicate Comparison</w:t>
      </w:r>
      <w:r w:rsidRPr="00DE56EA">
        <w:t xml:space="preserve"> (F7)</w:t>
      </w:r>
      <w:r>
        <w:t>.</w:t>
      </w:r>
    </w:p>
    <w:p w14:paraId="3C0C58B4" w14:textId="4FCC91E7" w:rsidR="00DE56EA" w:rsidRPr="00DE56EA" w:rsidRDefault="00DE56EA" w:rsidP="00DE56EA">
      <w:pPr>
        <w:spacing w:before="240"/>
      </w:pPr>
      <w:r w:rsidRPr="00DE56EA">
        <w:t xml:space="preserve">If the </w:t>
      </w:r>
      <w:r w:rsidRPr="00DE56EA">
        <w:rPr>
          <w:b/>
          <w:bCs/>
        </w:rPr>
        <w:t>Replicate Comparison</w:t>
      </w:r>
      <w:r w:rsidRPr="00DE56EA">
        <w:t xml:space="preserve"> windows are floating on your Skyline document, drag and dock the </w:t>
      </w:r>
      <w:r w:rsidRPr="00DE56EA">
        <w:rPr>
          <w:b/>
          <w:bCs/>
        </w:rPr>
        <w:t>Peak Areas - Replicate Comparison</w:t>
      </w:r>
      <w:r w:rsidRPr="00DE56EA">
        <w:t xml:space="preserve"> and </w:t>
      </w:r>
      <w:r w:rsidRPr="00DE56EA">
        <w:rPr>
          <w:b/>
          <w:bCs/>
        </w:rPr>
        <w:t>Retention Times - Replicate comparison</w:t>
      </w:r>
      <w:r w:rsidRPr="00DE56EA">
        <w:t xml:space="preserve"> to a position on the right</w:t>
      </w:r>
      <w:r>
        <w:t xml:space="preserve"> side</w:t>
      </w:r>
      <w:r w:rsidRPr="00DE56EA">
        <w:t xml:space="preserve"> of the chromatogram windows so that all information is easily visible.</w:t>
      </w:r>
    </w:p>
    <w:p w14:paraId="40B3D3EC" w14:textId="1741ADC1" w:rsidR="00DE56EA" w:rsidRPr="00DE56EA" w:rsidRDefault="00DE56EA" w:rsidP="00DE56EA">
      <w:pPr>
        <w:numPr>
          <w:ilvl w:val="0"/>
          <w:numId w:val="85"/>
        </w:numPr>
        <w:spacing w:before="240" w:after="0"/>
      </w:pPr>
      <w:r w:rsidRPr="00DE56EA">
        <w:t xml:space="preserve">On the </w:t>
      </w:r>
      <w:r w:rsidRPr="00DE56EA">
        <w:rPr>
          <w:b/>
          <w:bCs/>
        </w:rPr>
        <w:t>View</w:t>
      </w:r>
      <w:r w:rsidRPr="00DE56EA">
        <w:t xml:space="preserve"> menu, choose </w:t>
      </w:r>
      <w:r w:rsidRPr="00DE56EA">
        <w:rPr>
          <w:b/>
          <w:bCs/>
        </w:rPr>
        <w:t>Auto-Zoom</w:t>
      </w:r>
      <w:r w:rsidRPr="00DE56EA">
        <w:t xml:space="preserve"> and click </w:t>
      </w:r>
      <w:r w:rsidRPr="00DE56EA">
        <w:rPr>
          <w:b/>
          <w:bCs/>
        </w:rPr>
        <w:t xml:space="preserve">Best </w:t>
      </w:r>
      <w:r>
        <w:rPr>
          <w:b/>
          <w:bCs/>
        </w:rPr>
        <w:t>P</w:t>
      </w:r>
      <w:r w:rsidRPr="00DE56EA">
        <w:rPr>
          <w:b/>
          <w:bCs/>
        </w:rPr>
        <w:t>eak</w:t>
      </w:r>
      <w:r w:rsidRPr="00DE56EA">
        <w:t xml:space="preserve"> (F11)</w:t>
      </w:r>
      <w:r>
        <w:t>.</w:t>
      </w:r>
    </w:p>
    <w:p w14:paraId="4DD5D91A" w14:textId="4DB38AF2" w:rsidR="00DE56EA" w:rsidRPr="00DE56EA" w:rsidRDefault="00DE56EA" w:rsidP="00DE56EA">
      <w:pPr>
        <w:numPr>
          <w:ilvl w:val="0"/>
          <w:numId w:val="85"/>
        </w:numPr>
        <w:spacing w:after="0"/>
      </w:pPr>
      <w:r w:rsidRPr="00DE56EA">
        <w:t xml:space="preserve">On the </w:t>
      </w:r>
      <w:r w:rsidRPr="00DE56EA">
        <w:rPr>
          <w:b/>
          <w:bCs/>
        </w:rPr>
        <w:t>View</w:t>
      </w:r>
      <w:r w:rsidRPr="00DE56EA">
        <w:t xml:space="preserve"> menu, choose </w:t>
      </w:r>
      <w:r w:rsidRPr="00DE56EA">
        <w:rPr>
          <w:b/>
          <w:bCs/>
        </w:rPr>
        <w:t>Transitions</w:t>
      </w:r>
      <w:r w:rsidRPr="00DE56EA">
        <w:t xml:space="preserve"> and click </w:t>
      </w:r>
      <w:r w:rsidRPr="00DE56EA">
        <w:rPr>
          <w:b/>
          <w:bCs/>
        </w:rPr>
        <w:t>Split Graph</w:t>
      </w:r>
      <w:r>
        <w:t>.</w:t>
      </w:r>
    </w:p>
    <w:p w14:paraId="1FF6A884" w14:textId="7BE64AD7" w:rsidR="00DE56EA" w:rsidRDefault="00DE56EA" w:rsidP="00DE56EA">
      <w:pPr>
        <w:numPr>
          <w:ilvl w:val="0"/>
          <w:numId w:val="85"/>
        </w:numPr>
        <w:spacing w:after="0"/>
      </w:pPr>
      <w:r w:rsidRPr="00DE56EA">
        <w:t xml:space="preserve">On the </w:t>
      </w:r>
      <w:r w:rsidRPr="00DE56EA">
        <w:rPr>
          <w:b/>
          <w:bCs/>
        </w:rPr>
        <w:t>View</w:t>
      </w:r>
      <w:r w:rsidRPr="00DE56EA">
        <w:t xml:space="preserve"> menu, choose </w:t>
      </w:r>
      <w:r w:rsidRPr="00DE56EA">
        <w:rPr>
          <w:b/>
          <w:bCs/>
        </w:rPr>
        <w:t>Transform</w:t>
      </w:r>
      <w:r w:rsidRPr="00DE56EA">
        <w:t xml:space="preserve"> and click </w:t>
      </w:r>
      <w:r w:rsidRPr="00DE56EA">
        <w:rPr>
          <w:b/>
          <w:bCs/>
        </w:rPr>
        <w:t>None</w:t>
      </w:r>
      <w:r>
        <w:t>.</w:t>
      </w:r>
    </w:p>
    <w:p w14:paraId="3201500D" w14:textId="7768D417" w:rsidR="00DE56EA" w:rsidRPr="00DE56EA" w:rsidRDefault="00DE56EA" w:rsidP="00DE56EA">
      <w:pPr>
        <w:spacing w:before="240"/>
      </w:pPr>
      <w:r w:rsidRPr="00DE56EA">
        <w:t>On a small screen the legends take up too much space.</w:t>
      </w:r>
    </w:p>
    <w:p w14:paraId="63F037D3" w14:textId="77777777" w:rsidR="00DE56EA" w:rsidRDefault="00DE56EA" w:rsidP="00DE56EA">
      <w:pPr>
        <w:numPr>
          <w:ilvl w:val="0"/>
          <w:numId w:val="85"/>
        </w:numPr>
        <w:spacing w:after="0"/>
      </w:pPr>
      <w:r w:rsidRPr="00DE56EA">
        <w:t xml:space="preserve">Right-click a </w:t>
      </w:r>
      <w:r w:rsidRPr="00DE56EA">
        <w:rPr>
          <w:b/>
          <w:bCs/>
        </w:rPr>
        <w:t>Chromatogram</w:t>
      </w:r>
      <w:r w:rsidRPr="00DE56EA">
        <w:t xml:space="preserve"> </w:t>
      </w:r>
      <w:r>
        <w:t>graph</w:t>
      </w:r>
      <w:r w:rsidRPr="00DE56EA">
        <w:t xml:space="preserve"> and </w:t>
      </w:r>
      <w:r>
        <w:t>click</w:t>
      </w:r>
      <w:r w:rsidRPr="00DE56EA">
        <w:t xml:space="preserve"> </w:t>
      </w:r>
      <w:r w:rsidRPr="00DE56EA">
        <w:rPr>
          <w:b/>
          <w:bCs/>
        </w:rPr>
        <w:t>Legend</w:t>
      </w:r>
      <w:r w:rsidRPr="00DE56EA">
        <w:t>.</w:t>
      </w:r>
    </w:p>
    <w:p w14:paraId="54ABA346" w14:textId="7201E441" w:rsidR="00DE56EA" w:rsidRPr="00DE56EA" w:rsidRDefault="00DE56EA" w:rsidP="00DE56EA">
      <w:pPr>
        <w:numPr>
          <w:ilvl w:val="0"/>
          <w:numId w:val="85"/>
        </w:numPr>
        <w:spacing w:after="0"/>
      </w:pPr>
      <w:r w:rsidRPr="00DE56EA">
        <w:t xml:space="preserve">Do the same for the </w:t>
      </w:r>
      <w:r w:rsidRPr="00DE56EA">
        <w:rPr>
          <w:b/>
          <w:bCs/>
        </w:rPr>
        <w:t>Replicate Comparison</w:t>
      </w:r>
      <w:r w:rsidRPr="00DE56EA">
        <w:t xml:space="preserve"> windows</w:t>
      </w:r>
      <w:r>
        <w:t>.</w:t>
      </w:r>
    </w:p>
    <w:p w14:paraId="57A38DAB" w14:textId="119A92E4" w:rsidR="00DE56EA" w:rsidRPr="00DE56EA" w:rsidRDefault="00DE56EA" w:rsidP="00DE56EA">
      <w:pPr>
        <w:numPr>
          <w:ilvl w:val="0"/>
          <w:numId w:val="85"/>
        </w:numPr>
      </w:pPr>
      <w:r w:rsidRPr="00DE56EA">
        <w:t xml:space="preserve">Right-click a </w:t>
      </w:r>
      <w:r w:rsidRPr="00DE56EA">
        <w:rPr>
          <w:b/>
          <w:bCs/>
        </w:rPr>
        <w:t>Chromatogram window</w:t>
      </w:r>
      <w:r w:rsidRPr="00DE56EA">
        <w:t xml:space="preserve"> and select </w:t>
      </w:r>
      <w:r w:rsidRPr="00DE56EA">
        <w:rPr>
          <w:b/>
          <w:bCs/>
        </w:rPr>
        <w:t>Synchronize Zooming</w:t>
      </w:r>
      <w:r>
        <w:t>.</w:t>
      </w:r>
    </w:p>
    <w:p w14:paraId="387EBFC6" w14:textId="33615E2A" w:rsidR="00DE56EA" w:rsidRPr="00DE56EA" w:rsidRDefault="00DE56EA" w:rsidP="00DE56EA">
      <w:pPr>
        <w:keepNext/>
        <w:spacing w:before="240"/>
      </w:pPr>
      <w:r>
        <w:lastRenderedPageBreak/>
        <w:t>The main</w:t>
      </w:r>
      <w:r w:rsidRPr="00DE56EA">
        <w:t xml:space="preserve"> Skyline </w:t>
      </w:r>
      <w:r>
        <w:t>window</w:t>
      </w:r>
      <w:r w:rsidRPr="00DE56EA">
        <w:t xml:space="preserve"> should now look like this:</w:t>
      </w:r>
    </w:p>
    <w:p w14:paraId="0C40E773" w14:textId="4DDBFA35" w:rsidR="00DE56EA" w:rsidRPr="00DE56EA" w:rsidRDefault="00DE56EA" w:rsidP="00DE56EA">
      <w:pPr>
        <w:spacing w:before="240"/>
      </w:pPr>
      <w:r w:rsidRPr="00DE56EA">
        <w:rPr>
          <w:noProof/>
        </w:rPr>
        <w:drawing>
          <wp:inline distT="0" distB="0" distL="0" distR="0" wp14:anchorId="2F0C7713" wp14:editId="4806E27C">
            <wp:extent cx="5943600" cy="3665855"/>
            <wp:effectExtent l="0" t="0" r="0" b="0"/>
            <wp:docPr id="169166510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665855"/>
                    </a:xfrm>
                    <a:prstGeom prst="rect">
                      <a:avLst/>
                    </a:prstGeom>
                    <a:noFill/>
                    <a:ln>
                      <a:noFill/>
                    </a:ln>
                  </pic:spPr>
                </pic:pic>
              </a:graphicData>
            </a:graphic>
          </wp:inline>
        </w:drawing>
      </w:r>
    </w:p>
    <w:p w14:paraId="22524C59" w14:textId="72C988DF" w:rsidR="00DE56EA" w:rsidRPr="00DE56EA" w:rsidRDefault="00DE56EA" w:rsidP="00DE56EA">
      <w:pPr>
        <w:spacing w:before="240"/>
      </w:pPr>
      <w:r w:rsidRPr="00DE56EA">
        <w:rPr>
          <w:i/>
          <w:iCs/>
        </w:rPr>
        <w:t>Investigate the different peptide chromatograms</w:t>
      </w:r>
      <w:r w:rsidR="00C60A31">
        <w:rPr>
          <w:i/>
          <w:iCs/>
        </w:rPr>
        <w:t xml:space="preserve"> as follows:</w:t>
      </w:r>
    </w:p>
    <w:p w14:paraId="4A47C308" w14:textId="3894D2C4" w:rsidR="00DE56EA" w:rsidRPr="00DE56EA" w:rsidRDefault="00DE56EA" w:rsidP="00C60A31">
      <w:pPr>
        <w:numPr>
          <w:ilvl w:val="0"/>
          <w:numId w:val="86"/>
        </w:numPr>
        <w:spacing w:before="240" w:after="0"/>
      </w:pPr>
      <w:r w:rsidRPr="00DE56EA">
        <w:rPr>
          <w:i/>
          <w:iCs/>
        </w:rPr>
        <w:t>Compare the MS1 and MS2 chromatograms for the four PROCAL dilutions</w:t>
      </w:r>
      <w:r w:rsidR="00C60A31">
        <w:rPr>
          <w:i/>
          <w:iCs/>
        </w:rPr>
        <w:t>.</w:t>
      </w:r>
    </w:p>
    <w:p w14:paraId="3E11D56F" w14:textId="77777777" w:rsidR="00DE56EA" w:rsidRPr="00DE56EA" w:rsidRDefault="00DE56EA" w:rsidP="00C60A31">
      <w:pPr>
        <w:numPr>
          <w:ilvl w:val="0"/>
          <w:numId w:val="86"/>
        </w:numPr>
        <w:spacing w:after="0"/>
      </w:pPr>
      <w:r w:rsidRPr="00DE56EA">
        <w:rPr>
          <w:i/>
          <w:iCs/>
        </w:rPr>
        <w:t>Which peptides are not well detected at which concentration?</w:t>
      </w:r>
    </w:p>
    <w:p w14:paraId="4D35E0C2" w14:textId="77777777" w:rsidR="00DE56EA" w:rsidRPr="00DE56EA" w:rsidRDefault="00DE56EA" w:rsidP="00C60A31">
      <w:pPr>
        <w:numPr>
          <w:ilvl w:val="0"/>
          <w:numId w:val="86"/>
        </w:numPr>
        <w:spacing w:after="0"/>
      </w:pPr>
      <w:r w:rsidRPr="00DE56EA">
        <w:rPr>
          <w:i/>
          <w:iCs/>
        </w:rPr>
        <w:t>Can you find three peptides for which at low concentrations the MS1 signal (precursor ion) has already vanished in the noise, while MS2 signal (product ions) still provide decent chromatogram quality?</w:t>
      </w:r>
    </w:p>
    <w:p w14:paraId="26FC5FB9" w14:textId="77777777" w:rsidR="00DE56EA" w:rsidRPr="00DE56EA" w:rsidRDefault="00DE56EA" w:rsidP="00C60A31">
      <w:pPr>
        <w:numPr>
          <w:ilvl w:val="0"/>
          <w:numId w:val="86"/>
        </w:numPr>
        <w:spacing w:after="0"/>
      </w:pPr>
      <w:r w:rsidRPr="00DE56EA">
        <w:rPr>
          <w:i/>
          <w:iCs/>
        </w:rPr>
        <w:t>Can you find a peptide that behaves the other way around, i.e. for which MS2 signal is of lower quality than MS1?</w:t>
      </w:r>
    </w:p>
    <w:p w14:paraId="3AF10F9A" w14:textId="77777777" w:rsidR="00DE56EA" w:rsidRPr="00DE56EA" w:rsidRDefault="00DE56EA" w:rsidP="00C60A31">
      <w:pPr>
        <w:numPr>
          <w:ilvl w:val="0"/>
          <w:numId w:val="86"/>
        </w:numPr>
      </w:pPr>
      <w:r w:rsidRPr="00DE56EA">
        <w:rPr>
          <w:i/>
          <w:iCs/>
        </w:rPr>
        <w:t>Can you find a peptide with a strong interference in MS1?</w:t>
      </w:r>
    </w:p>
    <w:p w14:paraId="36036296" w14:textId="1C65F36A" w:rsidR="00C60A31" w:rsidRDefault="00C60A31" w:rsidP="00C60A31">
      <w:pPr>
        <w:spacing w:before="240"/>
      </w:pPr>
      <w:r>
        <w:t>Before moving to the next section:</w:t>
      </w:r>
    </w:p>
    <w:p w14:paraId="4CF06727" w14:textId="1C375278" w:rsidR="00DE56EA" w:rsidRPr="00DE56EA" w:rsidRDefault="00DE56EA" w:rsidP="00DE56EA">
      <w:pPr>
        <w:numPr>
          <w:ilvl w:val="0"/>
          <w:numId w:val="86"/>
        </w:numPr>
        <w:spacing w:before="240"/>
      </w:pPr>
      <w:r w:rsidRPr="00DE56EA">
        <w:t xml:space="preserve">On the </w:t>
      </w:r>
      <w:r w:rsidRPr="00DE56EA">
        <w:rPr>
          <w:b/>
          <w:bCs/>
        </w:rPr>
        <w:t>File</w:t>
      </w:r>
      <w:r w:rsidRPr="00DE56EA">
        <w:t xml:space="preserve"> menu, click </w:t>
      </w:r>
      <w:r w:rsidRPr="00DE56EA">
        <w:rPr>
          <w:b/>
          <w:bCs/>
        </w:rPr>
        <w:t>Save</w:t>
      </w:r>
      <w:r w:rsidR="00C60A31">
        <w:t xml:space="preserve"> (Ctrl-S).</w:t>
      </w:r>
    </w:p>
    <w:p w14:paraId="06882B75" w14:textId="275C541B" w:rsidR="00DE56EA" w:rsidRDefault="00C60A31" w:rsidP="00C60A31">
      <w:pPr>
        <w:pStyle w:val="Heading1"/>
      </w:pPr>
      <w:r>
        <w:t>DIA Data Analysis</w:t>
      </w:r>
    </w:p>
    <w:p w14:paraId="7979364F" w14:textId="05E56E75" w:rsidR="00C60A31" w:rsidRPr="00C60A31" w:rsidRDefault="00C60A31" w:rsidP="00C60A31">
      <w:r w:rsidRPr="00C60A31">
        <w:t xml:space="preserve">Now that you are already familiar with some Skyline functions, you </w:t>
      </w:r>
      <w:r>
        <w:t>can easily</w:t>
      </w:r>
      <w:r w:rsidRPr="00C60A31">
        <w:t xml:space="preserve"> explore how the PROCAL peptide dilution chromatograms look when measured with DIA (for settings see </w:t>
      </w:r>
      <w:r w:rsidRPr="00C60A31">
        <w:rPr>
          <w:i/>
          <w:iCs/>
        </w:rPr>
        <w:t>Appendix: Background information</w:t>
      </w:r>
      <w:r w:rsidRPr="00C60A31">
        <w:t>).</w:t>
      </w:r>
    </w:p>
    <w:p w14:paraId="3A2573C7" w14:textId="7B88BE7F" w:rsidR="00C60A31" w:rsidRPr="00C60A31" w:rsidRDefault="00C60A31" w:rsidP="00C60A31">
      <w:r w:rsidRPr="00C60A31">
        <w:lastRenderedPageBreak/>
        <w:t xml:space="preserve">For this you need to </w:t>
      </w:r>
      <w:r>
        <w:t>start</w:t>
      </w:r>
      <w:r w:rsidRPr="00C60A31">
        <w:t xml:space="preserve"> a new Skyline document and adjust the setting</w:t>
      </w:r>
      <w:r>
        <w:t>s</w:t>
      </w:r>
      <w:r w:rsidRPr="00C60A31">
        <w:t xml:space="preserve"> for DIA.</w:t>
      </w:r>
    </w:p>
    <w:p w14:paraId="49D77588" w14:textId="058E8FC7" w:rsidR="00C60A31" w:rsidRPr="00C60A31" w:rsidRDefault="00C60A31" w:rsidP="00C60A31">
      <w:pPr>
        <w:numPr>
          <w:ilvl w:val="0"/>
          <w:numId w:val="87"/>
        </w:numPr>
        <w:spacing w:after="0"/>
      </w:pPr>
      <w:r w:rsidRPr="00C60A31">
        <w:t xml:space="preserve">Click the </w:t>
      </w:r>
      <w:r w:rsidRPr="00C60A31">
        <w:rPr>
          <w:b/>
          <w:bCs/>
        </w:rPr>
        <w:t>New Document</w:t>
      </w:r>
      <w:r w:rsidRPr="00C60A31">
        <w:t xml:space="preserve"> button on the toolbar.</w:t>
      </w:r>
    </w:p>
    <w:p w14:paraId="69C4ACE2" w14:textId="77777777" w:rsidR="00C60A31" w:rsidRPr="00C60A31" w:rsidRDefault="00C60A31" w:rsidP="00C60A31">
      <w:pPr>
        <w:numPr>
          <w:ilvl w:val="0"/>
          <w:numId w:val="87"/>
        </w:numPr>
        <w:spacing w:after="0"/>
      </w:pPr>
      <w:r w:rsidRPr="00C60A31">
        <w:t xml:space="preserve">On the </w:t>
      </w:r>
      <w:r w:rsidRPr="00C60A31">
        <w:rPr>
          <w:b/>
          <w:bCs/>
        </w:rPr>
        <w:t>File</w:t>
      </w:r>
      <w:r w:rsidRPr="00C60A31">
        <w:t xml:space="preserve"> menu, click </w:t>
      </w:r>
      <w:r w:rsidRPr="00C60A31">
        <w:rPr>
          <w:b/>
          <w:bCs/>
        </w:rPr>
        <w:t>Start</w:t>
      </w:r>
      <w:r w:rsidRPr="00C60A31">
        <w:t>.</w:t>
      </w:r>
    </w:p>
    <w:p w14:paraId="39294912" w14:textId="0412E560" w:rsidR="00C60A31" w:rsidRPr="00C60A31" w:rsidRDefault="00C60A31" w:rsidP="00C60A31">
      <w:pPr>
        <w:numPr>
          <w:ilvl w:val="0"/>
          <w:numId w:val="87"/>
        </w:numPr>
      </w:pPr>
      <w:r w:rsidRPr="00C60A31">
        <w:t xml:space="preserve">Select the option </w:t>
      </w:r>
      <w:r>
        <w:t>“</w:t>
      </w:r>
      <w:r w:rsidRPr="00C60A31">
        <w:rPr>
          <w:b/>
          <w:bCs/>
        </w:rPr>
        <w:t>Import DIA Peptide Search</w:t>
      </w:r>
      <w:r>
        <w:t>”.</w:t>
      </w:r>
    </w:p>
    <w:p w14:paraId="2E086B27" w14:textId="7FE9A842" w:rsidR="00C60A31" w:rsidRDefault="00C60A31" w:rsidP="00C60A31">
      <w:r>
        <w:rPr>
          <w:noProof/>
        </w:rPr>
        <w:drawing>
          <wp:inline distT="0" distB="0" distL="0" distR="0" wp14:anchorId="41E8F758" wp14:editId="2D655EA4">
            <wp:extent cx="1079500" cy="1073785"/>
            <wp:effectExtent l="0" t="0" r="6350" b="0"/>
            <wp:docPr id="21" name="Picture 40"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0" descr="A graph with lines and dots&#10;&#10;AI-generated content may be incorrect."/>
                    <pic:cNvPicPr>
                      <a:picLocks noChangeAspect="1"/>
                    </pic:cNvPicPr>
                  </pic:nvPicPr>
                  <pic:blipFill>
                    <a:blip r:embed="rId34"/>
                    <a:stretch/>
                  </pic:blipFill>
                  <pic:spPr bwMode="auto">
                    <a:xfrm>
                      <a:off x="0" y="0"/>
                      <a:ext cx="1079500" cy="1073785"/>
                    </a:xfrm>
                    <a:prstGeom prst="rect">
                      <a:avLst/>
                    </a:prstGeom>
                  </pic:spPr>
                </pic:pic>
              </a:graphicData>
            </a:graphic>
          </wp:inline>
        </w:drawing>
      </w:r>
    </w:p>
    <w:p w14:paraId="3ED0E6A0" w14:textId="783636E6" w:rsidR="00C60A31" w:rsidRPr="00C60A31" w:rsidRDefault="00C60A31" w:rsidP="00C60A31">
      <w:r w:rsidRPr="00C60A31">
        <w:t xml:space="preserve">The </w:t>
      </w:r>
      <w:r w:rsidRPr="00C60A31">
        <w:rPr>
          <w:b/>
          <w:bCs/>
        </w:rPr>
        <w:t>Import Peptide Search</w:t>
      </w:r>
      <w:r w:rsidRPr="00C60A31">
        <w:t xml:space="preserve"> wizard opens. You are presented with the </w:t>
      </w:r>
      <w:r w:rsidRPr="00C60A31">
        <w:rPr>
          <w:b/>
          <w:bCs/>
        </w:rPr>
        <w:t>Spectral Library</w:t>
      </w:r>
      <w:r w:rsidRPr="00C60A31">
        <w:t xml:space="preserve"> page, which allows you to build a project-specific spectral library. Here you use the database search results and library prediction performed in DIA-NN</w:t>
      </w:r>
      <w:r w:rsidRPr="00C60A31">
        <w:rPr>
          <w:vertAlign w:val="superscript"/>
        </w:rPr>
        <w:t>3</w:t>
      </w:r>
      <w:r w:rsidRPr="00C60A31">
        <w:t xml:space="preserve"> (For settings see </w:t>
      </w:r>
      <w:r w:rsidRPr="00C60A31">
        <w:rPr>
          <w:i/>
          <w:iCs/>
        </w:rPr>
        <w:t>Appendix: Background information</w:t>
      </w:r>
      <w:r w:rsidRPr="00C60A31">
        <w:t>).</w:t>
      </w:r>
    </w:p>
    <w:p w14:paraId="6F2C6868" w14:textId="3A948459" w:rsidR="00C60A31" w:rsidRPr="00C60A31" w:rsidRDefault="00C60A31" w:rsidP="00C60A31">
      <w:r w:rsidRPr="00C60A31">
        <w:rPr>
          <w:vertAlign w:val="superscript"/>
        </w:rPr>
        <w:t>3</w:t>
      </w:r>
      <w:r w:rsidRPr="00C60A31">
        <w:t xml:space="preserve"> </w:t>
      </w:r>
      <w:r w:rsidRPr="00C60A31">
        <w:rPr>
          <w:sz w:val="18"/>
          <w:szCs w:val="18"/>
        </w:rPr>
        <w:t>Demichev V, Messner CB, Vernardis SI, Lilley KS, Ralser M. DIA-NN: neural networks and interference correction enable deep proteome coverage in high throughput. Nature Methods 17, 41-44 (2020)</w:t>
      </w:r>
    </w:p>
    <w:p w14:paraId="15AE4748" w14:textId="66A73913" w:rsidR="00C60A31" w:rsidRPr="00C60A31" w:rsidRDefault="00C60A31" w:rsidP="00C60A31">
      <w:pPr>
        <w:numPr>
          <w:ilvl w:val="0"/>
          <w:numId w:val="88"/>
        </w:numPr>
        <w:spacing w:after="0"/>
      </w:pPr>
      <w:r w:rsidRPr="00C60A31">
        <w:t xml:space="preserve">In the </w:t>
      </w:r>
      <w:r w:rsidRPr="00C60A31">
        <w:rPr>
          <w:b/>
          <w:bCs/>
        </w:rPr>
        <w:t>Spectral Library</w:t>
      </w:r>
      <w:r w:rsidRPr="00C60A31">
        <w:t xml:space="preserve"> window, click </w:t>
      </w:r>
      <w:r w:rsidRPr="00C60A31">
        <w:rPr>
          <w:b/>
          <w:bCs/>
        </w:rPr>
        <w:t>Add Files</w:t>
      </w:r>
      <w:r w:rsidRPr="00C60A31">
        <w:t xml:space="preserve"> and navigate to the </w:t>
      </w:r>
      <w:r>
        <w:t>“</w:t>
      </w:r>
      <w:r>
        <w:rPr>
          <w:b/>
          <w:bCs/>
        </w:rPr>
        <w:t>2</w:t>
      </w:r>
      <w:r w:rsidRPr="00C60A31">
        <w:rPr>
          <w:b/>
          <w:bCs/>
        </w:rPr>
        <w:t>_DIA</w:t>
      </w:r>
      <w:r>
        <w:t>”</w:t>
      </w:r>
      <w:r w:rsidRPr="00C60A31">
        <w:t xml:space="preserve"> subfolder</w:t>
      </w:r>
      <w:r>
        <w:t>.</w:t>
      </w:r>
    </w:p>
    <w:p w14:paraId="59F16567" w14:textId="23DC8697" w:rsidR="00C60A31" w:rsidRPr="00C60A31" w:rsidRDefault="00C60A31" w:rsidP="00C60A31">
      <w:pPr>
        <w:numPr>
          <w:ilvl w:val="0"/>
          <w:numId w:val="88"/>
        </w:numPr>
      </w:pPr>
      <w:r w:rsidRPr="00C60A31">
        <w:t xml:space="preserve">Open the </w:t>
      </w:r>
      <w:r>
        <w:t>“</w:t>
      </w:r>
      <w:r w:rsidRPr="00C60A31">
        <w:rPr>
          <w:b/>
          <w:bCs/>
        </w:rPr>
        <w:t>DIA_PROCAL.tsv.speclib</w:t>
      </w:r>
      <w:r>
        <w:t>”</w:t>
      </w:r>
      <w:r w:rsidRPr="00C60A31">
        <w:t xml:space="preserve"> file</w:t>
      </w:r>
      <w:r>
        <w:t>.</w:t>
      </w:r>
    </w:p>
    <w:tbl>
      <w:tblPr>
        <w:tblStyle w:val="TableGrid"/>
        <w:tblW w:w="0" w:type="auto"/>
        <w:tblLook w:val="04A0" w:firstRow="1" w:lastRow="0" w:firstColumn="1" w:lastColumn="0" w:noHBand="0" w:noVBand="1"/>
      </w:tblPr>
      <w:tblGrid>
        <w:gridCol w:w="9350"/>
      </w:tblGrid>
      <w:tr w:rsidR="00142CAE" w14:paraId="327EFEF7" w14:textId="77777777" w:rsidTr="00142CAE">
        <w:tc>
          <w:tcPr>
            <w:tcW w:w="9350" w:type="dxa"/>
          </w:tcPr>
          <w:p w14:paraId="0811EB5D" w14:textId="0D9FF9A7" w:rsidR="00142CAE" w:rsidRDefault="00142CAE" w:rsidP="00142CAE">
            <w:pPr>
              <w:spacing w:after="0"/>
            </w:pPr>
            <w:r>
              <w:rPr>
                <w:b/>
                <w:bCs/>
              </w:rPr>
              <w:t xml:space="preserve">Note: </w:t>
            </w:r>
            <w:r w:rsidRPr="00C60A31">
              <w:t xml:space="preserve">The </w:t>
            </w:r>
            <w:r>
              <w:t>“</w:t>
            </w:r>
            <w:r w:rsidRPr="00C60A31">
              <w:t>DIA_PROCAL.tsv.speclib</w:t>
            </w:r>
            <w:r>
              <w:t xml:space="preserve">” </w:t>
            </w:r>
            <w:r w:rsidRPr="00C60A31">
              <w:t xml:space="preserve">file was predicted with DIA-NN based on the PROCAL.fasta (see </w:t>
            </w:r>
            <w:r w:rsidRPr="00C60A31">
              <w:rPr>
                <w:i/>
                <w:iCs/>
              </w:rPr>
              <w:t>Appendix: Background information</w:t>
            </w:r>
            <w:r w:rsidRPr="00C60A31">
              <w:t xml:space="preserve">). To read in the spectra information from the measurement files requires in addition the </w:t>
            </w:r>
            <w:r>
              <w:t>“</w:t>
            </w:r>
            <w:r w:rsidRPr="00C60A31">
              <w:t>report.tsv</w:t>
            </w:r>
            <w:r>
              <w:t>”</w:t>
            </w:r>
            <w:r w:rsidRPr="00C60A31">
              <w:t xml:space="preserve"> result file from the DIA-NN database search. Both files, the .speclib and report.tsv file</w:t>
            </w:r>
            <w:r>
              <w:t>,</w:t>
            </w:r>
            <w:r w:rsidRPr="00C60A31">
              <w:t xml:space="preserve"> need to have the same naming. The measurement</w:t>
            </w:r>
            <w:r>
              <w:t xml:space="preserve"> data</w:t>
            </w:r>
            <w:r w:rsidRPr="00C60A31">
              <w:t xml:space="preserve"> files</w:t>
            </w:r>
            <w:r>
              <w:t xml:space="preserve"> (here mzML)</w:t>
            </w:r>
            <w:r w:rsidRPr="00C60A31">
              <w:t xml:space="preserve"> do not need to be located in the same folder.</w:t>
            </w:r>
          </w:p>
        </w:tc>
      </w:tr>
    </w:tbl>
    <w:p w14:paraId="6693E7FE" w14:textId="01727EBE" w:rsidR="00142CAE" w:rsidRPr="00142CAE" w:rsidRDefault="00142CAE" w:rsidP="00142CAE">
      <w:pPr>
        <w:spacing w:before="240"/>
      </w:pPr>
      <w:r w:rsidRPr="00142CAE">
        <w:rPr>
          <w:noProof/>
        </w:rPr>
        <w:lastRenderedPageBreak/>
        <w:drawing>
          <wp:inline distT="0" distB="0" distL="0" distR="0" wp14:anchorId="7335809C" wp14:editId="365479B7">
            <wp:extent cx="5581650" cy="6410325"/>
            <wp:effectExtent l="0" t="0" r="0" b="9525"/>
            <wp:docPr id="461608626" name="Picture 5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08626" name="Picture 52" descr="A screenshot of a computer program&#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1650" cy="6410325"/>
                    </a:xfrm>
                    <a:prstGeom prst="rect">
                      <a:avLst/>
                    </a:prstGeom>
                    <a:noFill/>
                    <a:ln>
                      <a:noFill/>
                    </a:ln>
                  </pic:spPr>
                </pic:pic>
              </a:graphicData>
            </a:graphic>
          </wp:inline>
        </w:drawing>
      </w:r>
    </w:p>
    <w:p w14:paraId="07D9C54F" w14:textId="72E1EA8D" w:rsidR="00142CAE" w:rsidRDefault="00142CAE" w:rsidP="00142CAE">
      <w:pPr>
        <w:pStyle w:val="ListParagraph"/>
        <w:numPr>
          <w:ilvl w:val="0"/>
          <w:numId w:val="89"/>
        </w:numPr>
        <w:spacing w:after="0" w:line="240" w:lineRule="auto"/>
        <w:jc w:val="both"/>
        <w:rPr>
          <w:rFonts w:cstheme="minorHAnsi"/>
          <w:b/>
          <w:bCs/>
        </w:rPr>
      </w:pPr>
      <w:r>
        <w:rPr>
          <w:rFonts w:cstheme="minorHAnsi"/>
        </w:rPr>
        <w:t>Click</w:t>
      </w:r>
      <w:r w:rsidR="000B5EB3">
        <w:rPr>
          <w:rFonts w:cstheme="minorHAnsi"/>
        </w:rPr>
        <w:t xml:space="preserve"> the</w:t>
      </w:r>
      <w:r>
        <w:rPr>
          <w:rFonts w:cstheme="minorHAnsi"/>
        </w:rPr>
        <w:t xml:space="preserve"> </w:t>
      </w:r>
      <w:r>
        <w:rPr>
          <w:rFonts w:cstheme="minorHAnsi"/>
          <w:b/>
          <w:bCs/>
        </w:rPr>
        <w:t>Next</w:t>
      </w:r>
      <w:r w:rsidR="000B5EB3">
        <w:rPr>
          <w:rFonts w:cstheme="minorHAnsi"/>
        </w:rPr>
        <w:t xml:space="preserve"> button.</w:t>
      </w:r>
    </w:p>
    <w:p w14:paraId="48730BF7" w14:textId="77777777" w:rsidR="00142CAE" w:rsidRDefault="00142CAE" w:rsidP="00142CAE">
      <w:pPr>
        <w:pStyle w:val="Default"/>
        <w:jc w:val="both"/>
        <w:rPr>
          <w:rFonts w:asciiTheme="minorHAnsi" w:hAnsiTheme="minorHAnsi" w:cstheme="minorHAnsi"/>
          <w:sz w:val="22"/>
          <w:szCs w:val="22"/>
          <w:lang w:val="en-US"/>
        </w:rPr>
      </w:pPr>
    </w:p>
    <w:p w14:paraId="009ED947" w14:textId="77777777" w:rsidR="00142CAE" w:rsidRDefault="00142CAE" w:rsidP="00142CAE">
      <w:pPr>
        <w:pStyle w:val="Default"/>
        <w:jc w:val="both"/>
        <w:rPr>
          <w:rFonts w:asciiTheme="minorHAnsi" w:hAnsiTheme="minorHAnsi" w:cstheme="minorHAnsi"/>
          <w:sz w:val="22"/>
          <w:szCs w:val="22"/>
        </w:rPr>
      </w:pPr>
      <w:r>
        <w:rPr>
          <w:rFonts w:asciiTheme="minorHAnsi" w:hAnsiTheme="minorHAnsi" w:cstheme="minorHAnsi"/>
          <w:sz w:val="22"/>
          <w:szCs w:val="22"/>
          <w:lang w:val="en-US"/>
        </w:rPr>
        <w:t>Y</w:t>
      </w:r>
      <w:r>
        <w:rPr>
          <w:rFonts w:asciiTheme="minorHAnsi" w:hAnsiTheme="minorHAnsi" w:cstheme="minorHAnsi"/>
          <w:sz w:val="22"/>
          <w:szCs w:val="22"/>
        </w:rPr>
        <w:t xml:space="preserve">ou are presented with the </w:t>
      </w:r>
      <w:r>
        <w:rPr>
          <w:rFonts w:asciiTheme="minorHAnsi" w:hAnsiTheme="minorHAnsi" w:cstheme="minorHAnsi"/>
          <w:b/>
          <w:bCs/>
          <w:sz w:val="22"/>
          <w:szCs w:val="22"/>
        </w:rPr>
        <w:t xml:space="preserve">Extract Chromatograms </w:t>
      </w:r>
      <w:r>
        <w:rPr>
          <w:rFonts w:asciiTheme="minorHAnsi" w:hAnsiTheme="minorHAnsi" w:cstheme="minorHAnsi"/>
          <w:sz w:val="22"/>
          <w:szCs w:val="22"/>
        </w:rPr>
        <w:t xml:space="preserve">form, in which you can navigate Skyline to the path for the DIA data files it will use for chromatogram extraction, peak detection, and peak area calculation. </w:t>
      </w:r>
    </w:p>
    <w:p w14:paraId="69022466" w14:textId="77777777" w:rsidR="00142CAE" w:rsidRDefault="00142CAE" w:rsidP="00142CAE">
      <w:pPr>
        <w:pStyle w:val="Default"/>
        <w:jc w:val="both"/>
        <w:rPr>
          <w:rFonts w:asciiTheme="minorHAnsi" w:hAnsiTheme="minorHAnsi" w:cstheme="minorHAnsi"/>
          <w:sz w:val="22"/>
          <w:szCs w:val="22"/>
        </w:rPr>
      </w:pPr>
    </w:p>
    <w:p w14:paraId="123B5252" w14:textId="79330064" w:rsidR="00142CAE" w:rsidRPr="00142CAE" w:rsidRDefault="00142CAE" w:rsidP="00142CAE">
      <w:pPr>
        <w:pStyle w:val="Default"/>
        <w:numPr>
          <w:ilvl w:val="0"/>
          <w:numId w:val="90"/>
        </w:numPr>
        <w:jc w:val="both"/>
        <w:rPr>
          <w:rFonts w:asciiTheme="minorHAnsi" w:hAnsiTheme="minorHAnsi" w:cstheme="minorHAnsi"/>
          <w:sz w:val="22"/>
          <w:szCs w:val="22"/>
        </w:rPr>
      </w:pPr>
      <w:r>
        <w:rPr>
          <w:rFonts w:asciiTheme="minorHAnsi" w:hAnsiTheme="minorHAnsi" w:cstheme="minorHAnsi"/>
          <w:sz w:val="22"/>
          <w:szCs w:val="22"/>
        </w:rPr>
        <w:t xml:space="preserve">Click the </w:t>
      </w:r>
      <w:r>
        <w:rPr>
          <w:rFonts w:asciiTheme="minorHAnsi" w:hAnsiTheme="minorHAnsi" w:cstheme="minorHAnsi"/>
          <w:b/>
          <w:bCs/>
          <w:sz w:val="22"/>
          <w:szCs w:val="22"/>
        </w:rPr>
        <w:t>Browse</w:t>
      </w:r>
      <w:r>
        <w:rPr>
          <w:rFonts w:asciiTheme="minorHAnsi" w:hAnsiTheme="minorHAnsi" w:cstheme="minorHAnsi"/>
          <w:sz w:val="22"/>
          <w:szCs w:val="22"/>
        </w:rPr>
        <w:t xml:space="preserve"> button.</w:t>
      </w:r>
    </w:p>
    <w:p w14:paraId="6A3A5617" w14:textId="75F2D2E6" w:rsidR="00142CAE" w:rsidRDefault="00142CAE" w:rsidP="000B5EB3">
      <w:pPr>
        <w:pStyle w:val="ListParagraph"/>
        <w:numPr>
          <w:ilvl w:val="0"/>
          <w:numId w:val="90"/>
        </w:numPr>
      </w:pPr>
      <w:r>
        <w:t xml:space="preserve">In the </w:t>
      </w:r>
      <w:r w:rsidRPr="00DE56EA">
        <w:rPr>
          <w:b/>
          <w:bCs/>
        </w:rPr>
        <w:t xml:space="preserve">Import Results </w:t>
      </w:r>
      <w:r w:rsidRPr="00DE56EA">
        <w:t>Files</w:t>
      </w:r>
      <w:r>
        <w:t xml:space="preserve"> form, n</w:t>
      </w:r>
      <w:r w:rsidRPr="00DE56EA">
        <w:t xml:space="preserve">avigate to the </w:t>
      </w:r>
      <w:r>
        <w:t>“</w:t>
      </w:r>
      <w:r>
        <w:rPr>
          <w:b/>
          <w:bCs/>
        </w:rPr>
        <w:t>2</w:t>
      </w:r>
      <w:r w:rsidRPr="00DE56EA">
        <w:rPr>
          <w:b/>
          <w:bCs/>
        </w:rPr>
        <w:t>_</w:t>
      </w:r>
      <w:r>
        <w:rPr>
          <w:b/>
          <w:bCs/>
        </w:rPr>
        <w:t>DIA</w:t>
      </w:r>
      <w:r>
        <w:t>”</w:t>
      </w:r>
      <w:r w:rsidRPr="00DE56EA">
        <w:t xml:space="preserve"> subfolder and </w:t>
      </w:r>
      <w:r>
        <w:t>select</w:t>
      </w:r>
      <w:r w:rsidRPr="00DE56EA">
        <w:t xml:space="preserve"> the four mzML files</w:t>
      </w:r>
      <w:r>
        <w:t>.</w:t>
      </w:r>
    </w:p>
    <w:p w14:paraId="5B058FD0" w14:textId="77777777" w:rsidR="00142CAE" w:rsidRDefault="00142CAE" w:rsidP="00142CAE">
      <w:pPr>
        <w:pStyle w:val="ListParagraph"/>
        <w:numPr>
          <w:ilvl w:val="0"/>
          <w:numId w:val="90"/>
        </w:numPr>
        <w:spacing w:before="240"/>
      </w:pPr>
      <w:r>
        <w:t xml:space="preserve">Click the </w:t>
      </w:r>
      <w:r>
        <w:rPr>
          <w:b/>
          <w:bCs/>
        </w:rPr>
        <w:t>Open</w:t>
      </w:r>
      <w:r>
        <w:t xml:space="preserve"> button.</w:t>
      </w:r>
    </w:p>
    <w:p w14:paraId="0E27298F" w14:textId="19276E62" w:rsidR="00142CAE" w:rsidRDefault="00142CAE" w:rsidP="00142CAE">
      <w:pPr>
        <w:jc w:val="both"/>
        <w:rPr>
          <w:rFonts w:cstheme="minorHAnsi"/>
        </w:rPr>
      </w:pPr>
      <w:r>
        <w:rPr>
          <w:rFonts w:cstheme="minorHAnsi"/>
        </w:rPr>
        <w:lastRenderedPageBreak/>
        <w:t xml:space="preserve">The </w:t>
      </w:r>
      <w:r>
        <w:rPr>
          <w:rFonts w:cstheme="minorHAnsi"/>
          <w:b/>
          <w:bCs/>
        </w:rPr>
        <w:t xml:space="preserve">Import Peptide </w:t>
      </w:r>
      <w:r w:rsidR="000B5EB3">
        <w:rPr>
          <w:rFonts w:cstheme="minorHAnsi"/>
          <w:b/>
          <w:bCs/>
        </w:rPr>
        <w:t>S</w:t>
      </w:r>
      <w:r>
        <w:rPr>
          <w:rFonts w:cstheme="minorHAnsi"/>
          <w:b/>
          <w:bCs/>
        </w:rPr>
        <w:t xml:space="preserve">earch </w:t>
      </w:r>
      <w:r>
        <w:rPr>
          <w:rFonts w:cstheme="minorHAnsi"/>
        </w:rPr>
        <w:t>form should look like this:</w:t>
      </w:r>
    </w:p>
    <w:p w14:paraId="035AA6B7" w14:textId="4039F4C5" w:rsidR="00142CAE" w:rsidRPr="00142CAE" w:rsidRDefault="00142CAE" w:rsidP="00142CAE">
      <w:pPr>
        <w:spacing w:before="240"/>
      </w:pPr>
      <w:r w:rsidRPr="00142CAE">
        <w:rPr>
          <w:noProof/>
        </w:rPr>
        <w:drawing>
          <wp:inline distT="0" distB="0" distL="0" distR="0" wp14:anchorId="49DB766A" wp14:editId="256F7721">
            <wp:extent cx="5581650" cy="5210175"/>
            <wp:effectExtent l="0" t="0" r="0" b="9525"/>
            <wp:docPr id="179803873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81650" cy="5210175"/>
                    </a:xfrm>
                    <a:prstGeom prst="rect">
                      <a:avLst/>
                    </a:prstGeom>
                    <a:noFill/>
                    <a:ln>
                      <a:noFill/>
                    </a:ln>
                  </pic:spPr>
                </pic:pic>
              </a:graphicData>
            </a:graphic>
          </wp:inline>
        </w:drawing>
      </w:r>
    </w:p>
    <w:p w14:paraId="61DE4EE0" w14:textId="75E18A83" w:rsidR="00142CAE" w:rsidRDefault="00142CAE" w:rsidP="00142CAE">
      <w:pPr>
        <w:pStyle w:val="ListParagraph"/>
        <w:numPr>
          <w:ilvl w:val="0"/>
          <w:numId w:val="82"/>
        </w:numPr>
        <w:spacing w:before="240"/>
      </w:pPr>
      <w:r>
        <w:t xml:space="preserve">Click the </w:t>
      </w:r>
      <w:r>
        <w:rPr>
          <w:b/>
          <w:bCs/>
        </w:rPr>
        <w:t>Next</w:t>
      </w:r>
      <w:r>
        <w:t xml:space="preserve"> button.</w:t>
      </w:r>
    </w:p>
    <w:p w14:paraId="53EBDDDC" w14:textId="77777777" w:rsidR="00142CAE" w:rsidRPr="00142CAE" w:rsidRDefault="00142CAE" w:rsidP="00142CAE">
      <w:pPr>
        <w:pStyle w:val="ListParagraph"/>
        <w:numPr>
          <w:ilvl w:val="0"/>
          <w:numId w:val="82"/>
        </w:numPr>
        <w:spacing w:before="240"/>
        <w:jc w:val="both"/>
        <w:rPr>
          <w:rFonts w:asciiTheme="minorHAnsi" w:hAnsiTheme="minorHAnsi" w:cstheme="minorHAnsi"/>
        </w:rPr>
      </w:pPr>
      <w:r>
        <w:t>Choose not to remove the common “DIA_” prefix.</w:t>
      </w:r>
    </w:p>
    <w:p w14:paraId="1FF14761" w14:textId="77777777" w:rsidR="00142CAE" w:rsidRPr="00142CAE" w:rsidRDefault="00142CAE" w:rsidP="00142CAE">
      <w:pPr>
        <w:pStyle w:val="ListParagraph"/>
        <w:numPr>
          <w:ilvl w:val="0"/>
          <w:numId w:val="82"/>
        </w:numPr>
        <w:spacing w:before="240"/>
        <w:jc w:val="both"/>
        <w:rPr>
          <w:rFonts w:asciiTheme="minorHAnsi" w:hAnsiTheme="minorHAnsi" w:cstheme="minorHAnsi"/>
        </w:rPr>
      </w:pPr>
      <w:r w:rsidRPr="00DE56EA">
        <w:t>Click</w:t>
      </w:r>
      <w:r>
        <w:t xml:space="preserve"> the</w:t>
      </w:r>
      <w:r w:rsidRPr="00DE56EA">
        <w:t xml:space="preserve"> </w:t>
      </w:r>
      <w:r w:rsidRPr="00DE56EA">
        <w:rPr>
          <w:b/>
          <w:bCs/>
        </w:rPr>
        <w:t>O</w:t>
      </w:r>
      <w:r w:rsidRPr="00142CAE">
        <w:rPr>
          <w:b/>
          <w:bCs/>
        </w:rPr>
        <w:t>K</w:t>
      </w:r>
      <w:r>
        <w:t xml:space="preserve"> button.</w:t>
      </w:r>
    </w:p>
    <w:p w14:paraId="7D803D5B" w14:textId="77777777" w:rsidR="00142CAE" w:rsidRDefault="00142CAE" w:rsidP="00142CAE">
      <w:pPr>
        <w:spacing w:before="240"/>
        <w:jc w:val="both"/>
      </w:pPr>
      <w:r w:rsidRPr="00142CAE">
        <w:t>The Import wizard asks if you want to add modifications.</w:t>
      </w:r>
    </w:p>
    <w:p w14:paraId="54B236C4" w14:textId="3F0E0A3A" w:rsidR="00142CAE" w:rsidRPr="00D834DD" w:rsidRDefault="00142CAE" w:rsidP="00142CAE">
      <w:pPr>
        <w:pStyle w:val="ListParagraph"/>
        <w:numPr>
          <w:ilvl w:val="0"/>
          <w:numId w:val="91"/>
        </w:numPr>
        <w:spacing w:before="240"/>
        <w:jc w:val="both"/>
        <w:rPr>
          <w:rFonts w:asciiTheme="minorHAnsi" w:hAnsiTheme="minorHAnsi" w:cstheme="minorHAnsi"/>
        </w:rPr>
      </w:pPr>
      <w:r>
        <w:t>C</w:t>
      </w:r>
      <w:r w:rsidRPr="00142CAE">
        <w:t xml:space="preserve">lick </w:t>
      </w:r>
      <w:r>
        <w:t xml:space="preserve">the </w:t>
      </w:r>
      <w:r w:rsidRPr="00142CAE">
        <w:rPr>
          <w:b/>
          <w:bCs/>
        </w:rPr>
        <w:t>Next</w:t>
      </w:r>
      <w:r>
        <w:t xml:space="preserve"> button.</w:t>
      </w:r>
    </w:p>
    <w:p w14:paraId="6F87D319" w14:textId="76F64A2D" w:rsidR="00D834DD" w:rsidRDefault="00D834DD" w:rsidP="00D834DD">
      <w:pPr>
        <w:spacing w:before="240"/>
        <w:jc w:val="both"/>
        <w:rPr>
          <w:rFonts w:asciiTheme="minorHAnsi" w:hAnsiTheme="minorHAnsi" w:cstheme="minorHAnsi"/>
        </w:rPr>
      </w:pPr>
      <w:r w:rsidRPr="00D834DD">
        <w:rPr>
          <w:rFonts w:asciiTheme="minorHAnsi" w:hAnsiTheme="minorHAnsi" w:cstheme="minorHAnsi"/>
        </w:rPr>
        <w:t xml:space="preserve">In the </w:t>
      </w:r>
      <w:r w:rsidRPr="00D834DD">
        <w:rPr>
          <w:rFonts w:asciiTheme="minorHAnsi" w:hAnsiTheme="minorHAnsi" w:cstheme="minorHAnsi"/>
          <w:b/>
          <w:bCs/>
        </w:rPr>
        <w:t>Configure Transition Settings</w:t>
      </w:r>
      <w:r w:rsidRPr="00D834DD">
        <w:rPr>
          <w:rFonts w:asciiTheme="minorHAnsi" w:hAnsiTheme="minorHAnsi" w:cstheme="minorHAnsi"/>
        </w:rPr>
        <w:t xml:space="preserve"> </w:t>
      </w:r>
      <w:r>
        <w:rPr>
          <w:rFonts w:asciiTheme="minorHAnsi" w:hAnsiTheme="minorHAnsi" w:cstheme="minorHAnsi"/>
        </w:rPr>
        <w:t>page</w:t>
      </w:r>
      <w:r w:rsidRPr="00D834DD">
        <w:rPr>
          <w:rFonts w:asciiTheme="minorHAnsi" w:hAnsiTheme="minorHAnsi" w:cstheme="minorHAnsi"/>
        </w:rPr>
        <w:t xml:space="preserve"> </w:t>
      </w:r>
      <w:r>
        <w:rPr>
          <w:rFonts w:asciiTheme="minorHAnsi" w:hAnsiTheme="minorHAnsi" w:cstheme="minorHAnsi"/>
        </w:rPr>
        <w:t>do the following:</w:t>
      </w:r>
    </w:p>
    <w:p w14:paraId="7C899F01" w14:textId="1C83967E" w:rsidR="00D834DD" w:rsidRDefault="00E45652" w:rsidP="00D834DD">
      <w:pPr>
        <w:pStyle w:val="ListParagraph"/>
        <w:numPr>
          <w:ilvl w:val="0"/>
          <w:numId w:val="89"/>
        </w:numPr>
        <w:spacing w:after="0" w:line="240" w:lineRule="auto"/>
        <w:jc w:val="both"/>
        <w:rPr>
          <w:rFonts w:cstheme="minorHAnsi"/>
        </w:rPr>
      </w:pPr>
      <w:r>
        <w:rPr>
          <w:rFonts w:cstheme="minorHAnsi"/>
        </w:rPr>
        <w:t xml:space="preserve">In the </w:t>
      </w:r>
      <w:r w:rsidR="00D834DD">
        <w:rPr>
          <w:rFonts w:cstheme="minorHAnsi"/>
          <w:b/>
          <w:bCs/>
        </w:rPr>
        <w:t>Precursor charges</w:t>
      </w:r>
      <w:r w:rsidR="00D834DD">
        <w:rPr>
          <w:rFonts w:cstheme="minorHAnsi"/>
        </w:rPr>
        <w:t xml:space="preserve"> field </w:t>
      </w:r>
      <w:r>
        <w:rPr>
          <w:rFonts w:cstheme="minorHAnsi"/>
        </w:rPr>
        <w:t xml:space="preserve">enter </w:t>
      </w:r>
      <w:r w:rsidR="00D834DD">
        <w:rPr>
          <w:rFonts w:cstheme="minorHAnsi"/>
        </w:rPr>
        <w:t>“</w:t>
      </w:r>
      <w:r w:rsidR="00D834DD" w:rsidRPr="00E45652">
        <w:rPr>
          <w:rFonts w:cstheme="minorHAnsi"/>
        </w:rPr>
        <w:t>2,3</w:t>
      </w:r>
      <w:r w:rsidR="00D834DD">
        <w:rPr>
          <w:rFonts w:cstheme="minorHAnsi"/>
        </w:rPr>
        <w:t>”</w:t>
      </w:r>
      <w:r>
        <w:rPr>
          <w:rFonts w:cstheme="minorHAnsi"/>
        </w:rPr>
        <w:t>.</w:t>
      </w:r>
    </w:p>
    <w:p w14:paraId="46A5DE2D" w14:textId="7AB584B7" w:rsidR="00D834DD" w:rsidRDefault="00E45652" w:rsidP="00D834DD">
      <w:pPr>
        <w:pStyle w:val="ListParagraph"/>
        <w:numPr>
          <w:ilvl w:val="0"/>
          <w:numId w:val="89"/>
        </w:numPr>
        <w:spacing w:after="0" w:line="240" w:lineRule="auto"/>
        <w:jc w:val="both"/>
        <w:rPr>
          <w:rFonts w:cstheme="minorHAnsi"/>
        </w:rPr>
      </w:pPr>
      <w:r>
        <w:rPr>
          <w:rFonts w:cstheme="minorHAnsi"/>
        </w:rPr>
        <w:t xml:space="preserve">In the </w:t>
      </w:r>
      <w:r w:rsidR="00D834DD">
        <w:rPr>
          <w:rFonts w:cstheme="minorHAnsi"/>
          <w:b/>
          <w:bCs/>
        </w:rPr>
        <w:t>Ion charges</w:t>
      </w:r>
      <w:r w:rsidR="00D834DD">
        <w:rPr>
          <w:rFonts w:cstheme="minorHAnsi"/>
        </w:rPr>
        <w:t xml:space="preserve"> field </w:t>
      </w:r>
      <w:r>
        <w:rPr>
          <w:rFonts w:cstheme="minorHAnsi"/>
        </w:rPr>
        <w:t xml:space="preserve">enter </w:t>
      </w:r>
      <w:r w:rsidR="00D834DD">
        <w:rPr>
          <w:rFonts w:cstheme="minorHAnsi"/>
        </w:rPr>
        <w:t>“</w:t>
      </w:r>
      <w:r w:rsidR="00D834DD" w:rsidRPr="00E45652">
        <w:rPr>
          <w:rFonts w:cstheme="minorHAnsi"/>
        </w:rPr>
        <w:t>1</w:t>
      </w:r>
      <w:r w:rsidR="00D834DD">
        <w:rPr>
          <w:rFonts w:cstheme="minorHAnsi"/>
        </w:rPr>
        <w:t>”</w:t>
      </w:r>
    </w:p>
    <w:p w14:paraId="64494514" w14:textId="4C40FFAD" w:rsidR="00D834DD" w:rsidRDefault="00E45652" w:rsidP="00D834DD">
      <w:pPr>
        <w:pStyle w:val="ListParagraph"/>
        <w:numPr>
          <w:ilvl w:val="0"/>
          <w:numId w:val="89"/>
        </w:numPr>
        <w:spacing w:after="0" w:line="240" w:lineRule="auto"/>
        <w:jc w:val="both"/>
        <w:rPr>
          <w:rFonts w:cstheme="minorHAnsi"/>
          <w:lang w:val="fr-FR"/>
        </w:rPr>
      </w:pPr>
      <w:r>
        <w:rPr>
          <w:rFonts w:cstheme="minorHAnsi"/>
          <w:lang w:val="fr-FR"/>
        </w:rPr>
        <w:t xml:space="preserve">In the </w:t>
      </w:r>
      <w:r w:rsidR="00D834DD">
        <w:rPr>
          <w:rFonts w:cstheme="minorHAnsi"/>
          <w:b/>
          <w:bCs/>
          <w:lang w:val="fr-FR"/>
        </w:rPr>
        <w:t>Ion types</w:t>
      </w:r>
      <w:r>
        <w:rPr>
          <w:rFonts w:cstheme="minorHAnsi"/>
          <w:lang w:val="fr-FR"/>
        </w:rPr>
        <w:t xml:space="preserve"> field enter</w:t>
      </w:r>
      <w:r w:rsidR="00D834DD">
        <w:rPr>
          <w:rFonts w:cstheme="minorHAnsi"/>
          <w:lang w:val="fr-FR"/>
        </w:rPr>
        <w:t xml:space="preserve"> “</w:t>
      </w:r>
      <w:r w:rsidR="00D834DD" w:rsidRPr="00CD6C5E">
        <w:rPr>
          <w:rFonts w:cstheme="minorHAnsi"/>
          <w:lang w:val="fr-FR"/>
        </w:rPr>
        <w:t>y, b, p</w:t>
      </w:r>
      <w:r w:rsidR="00D834DD">
        <w:rPr>
          <w:rFonts w:cstheme="minorHAnsi"/>
          <w:lang w:val="fr-FR"/>
        </w:rPr>
        <w:t>”</w:t>
      </w:r>
      <w:r>
        <w:rPr>
          <w:rFonts w:cstheme="minorHAnsi"/>
          <w:lang w:val="fr-FR"/>
        </w:rPr>
        <w:t>.</w:t>
      </w:r>
    </w:p>
    <w:p w14:paraId="69EBFD36" w14:textId="530A03D7" w:rsidR="00D834DD" w:rsidRDefault="00E45652" w:rsidP="00D834DD">
      <w:pPr>
        <w:pStyle w:val="ListParagraph"/>
        <w:numPr>
          <w:ilvl w:val="0"/>
          <w:numId w:val="89"/>
        </w:numPr>
        <w:spacing w:after="0" w:line="240" w:lineRule="auto"/>
        <w:jc w:val="both"/>
        <w:rPr>
          <w:rFonts w:cstheme="minorHAnsi"/>
        </w:rPr>
      </w:pPr>
      <w:r>
        <w:rPr>
          <w:rFonts w:cstheme="minorHAnsi"/>
        </w:rPr>
        <w:lastRenderedPageBreak/>
        <w:t xml:space="preserve">In the </w:t>
      </w:r>
      <w:r w:rsidR="00D834DD">
        <w:rPr>
          <w:rFonts w:cstheme="minorHAnsi"/>
          <w:b/>
          <w:bCs/>
        </w:rPr>
        <w:t>Product ions</w:t>
      </w:r>
      <w:r w:rsidR="00D834DD">
        <w:rPr>
          <w:rFonts w:cstheme="minorHAnsi"/>
        </w:rPr>
        <w:t xml:space="preserve"> </w:t>
      </w:r>
      <w:r>
        <w:rPr>
          <w:rFonts w:cstheme="minorHAnsi"/>
        </w:rPr>
        <w:t xml:space="preserve">fields choose </w:t>
      </w:r>
      <w:r w:rsidRPr="00E45652">
        <w:rPr>
          <w:rFonts w:cstheme="minorHAnsi"/>
          <w:b/>
          <w:bCs/>
        </w:rPr>
        <w:t>F</w:t>
      </w:r>
      <w:r w:rsidR="00D834DD" w:rsidRPr="00E45652">
        <w:rPr>
          <w:rFonts w:cstheme="minorHAnsi"/>
          <w:b/>
          <w:bCs/>
        </w:rPr>
        <w:t>rom</w:t>
      </w:r>
      <w:r w:rsidR="00D834DD">
        <w:rPr>
          <w:rFonts w:cstheme="minorHAnsi"/>
        </w:rPr>
        <w:t xml:space="preserve"> “</w:t>
      </w:r>
      <w:r w:rsidR="00D834DD" w:rsidRPr="00E45652">
        <w:rPr>
          <w:rFonts w:cstheme="minorHAnsi"/>
        </w:rPr>
        <w:t>ion 2</w:t>
      </w:r>
      <w:r w:rsidR="00D834DD">
        <w:rPr>
          <w:rFonts w:cstheme="minorHAnsi"/>
        </w:rPr>
        <w:t xml:space="preserve">” </w:t>
      </w:r>
      <w:r>
        <w:rPr>
          <w:rFonts w:cstheme="minorHAnsi"/>
          <w:b/>
          <w:bCs/>
        </w:rPr>
        <w:t>To</w:t>
      </w:r>
      <w:r w:rsidR="00D834DD">
        <w:rPr>
          <w:rFonts w:cstheme="minorHAnsi"/>
        </w:rPr>
        <w:t xml:space="preserve"> </w:t>
      </w:r>
      <w:r w:rsidR="00D834DD">
        <w:rPr>
          <w:rFonts w:cstheme="minorHAnsi"/>
          <w:b/>
        </w:rPr>
        <w:t>“</w:t>
      </w:r>
      <w:r>
        <w:rPr>
          <w:rFonts w:cstheme="minorHAnsi"/>
          <w:bCs/>
        </w:rPr>
        <w:t>L</w:t>
      </w:r>
      <w:r w:rsidR="00D834DD" w:rsidRPr="00E45652">
        <w:rPr>
          <w:rFonts w:cstheme="minorHAnsi"/>
          <w:bCs/>
        </w:rPr>
        <w:t>ast ion</w:t>
      </w:r>
      <w:r w:rsidR="00D834DD">
        <w:rPr>
          <w:rFonts w:cstheme="minorHAnsi"/>
          <w:b/>
        </w:rPr>
        <w:t>”</w:t>
      </w:r>
      <w:r>
        <w:rPr>
          <w:rFonts w:cstheme="minorHAnsi"/>
          <w:b/>
        </w:rPr>
        <w:t>.</w:t>
      </w:r>
    </w:p>
    <w:p w14:paraId="1D5DDE81" w14:textId="55532991" w:rsidR="00D834DD" w:rsidRDefault="00E45652" w:rsidP="00D834DD">
      <w:pPr>
        <w:pStyle w:val="ListParagraph"/>
        <w:numPr>
          <w:ilvl w:val="0"/>
          <w:numId w:val="89"/>
        </w:numPr>
        <w:spacing w:after="0" w:line="240" w:lineRule="auto"/>
        <w:jc w:val="both"/>
        <w:rPr>
          <w:rFonts w:cstheme="minorHAnsi"/>
        </w:rPr>
      </w:pPr>
      <w:r>
        <w:rPr>
          <w:rFonts w:cstheme="minorHAnsi"/>
        </w:rPr>
        <w:t xml:space="preserve">In the </w:t>
      </w:r>
      <w:r w:rsidR="00D834DD">
        <w:rPr>
          <w:rFonts w:cstheme="minorHAnsi"/>
          <w:b/>
          <w:bCs/>
        </w:rPr>
        <w:t>Min m/z</w:t>
      </w:r>
      <w:r>
        <w:rPr>
          <w:rFonts w:cstheme="minorHAnsi"/>
        </w:rPr>
        <w:t xml:space="preserve"> field enter</w:t>
      </w:r>
      <w:r w:rsidR="00D834DD">
        <w:rPr>
          <w:rFonts w:cstheme="minorHAnsi"/>
        </w:rPr>
        <w:t xml:space="preserve"> “</w:t>
      </w:r>
      <w:r w:rsidR="00D834DD" w:rsidRPr="00E45652">
        <w:rPr>
          <w:rFonts w:cstheme="minorHAnsi"/>
        </w:rPr>
        <w:t>350</w:t>
      </w:r>
      <w:r w:rsidR="00D834DD">
        <w:rPr>
          <w:rFonts w:cstheme="minorHAnsi"/>
        </w:rPr>
        <w:t>”</w:t>
      </w:r>
      <w:r>
        <w:rPr>
          <w:rFonts w:cstheme="minorHAnsi"/>
        </w:rPr>
        <w:t>.</w:t>
      </w:r>
    </w:p>
    <w:p w14:paraId="352DC531" w14:textId="3F4162D9" w:rsidR="00D834DD" w:rsidRDefault="00E45652" w:rsidP="00D834DD">
      <w:pPr>
        <w:pStyle w:val="ListParagraph"/>
        <w:numPr>
          <w:ilvl w:val="0"/>
          <w:numId w:val="89"/>
        </w:numPr>
        <w:spacing w:after="0" w:line="240" w:lineRule="auto"/>
        <w:jc w:val="both"/>
        <w:rPr>
          <w:rFonts w:cstheme="minorHAnsi"/>
        </w:rPr>
      </w:pPr>
      <w:r>
        <w:rPr>
          <w:rFonts w:cstheme="minorHAnsi"/>
        </w:rPr>
        <w:t>Check</w:t>
      </w:r>
      <w:r w:rsidR="00D834DD">
        <w:rPr>
          <w:rFonts w:cstheme="minorHAnsi"/>
        </w:rPr>
        <w:t xml:space="preserve"> </w:t>
      </w:r>
      <w:r>
        <w:rPr>
          <w:rFonts w:cstheme="minorHAnsi"/>
        </w:rPr>
        <w:t xml:space="preserve">the </w:t>
      </w:r>
      <w:r w:rsidR="00D834DD">
        <w:rPr>
          <w:rFonts w:cstheme="minorHAnsi"/>
          <w:b/>
          <w:bCs/>
        </w:rPr>
        <w:t>Use DIA precursor isolation window for exclusion</w:t>
      </w:r>
      <w:r>
        <w:rPr>
          <w:rFonts w:cstheme="minorHAnsi"/>
        </w:rPr>
        <w:t xml:space="preserve"> checkbox.</w:t>
      </w:r>
    </w:p>
    <w:p w14:paraId="37F2C9D5" w14:textId="458CA6F1" w:rsidR="00D834DD" w:rsidRDefault="00E45652" w:rsidP="00D834DD">
      <w:pPr>
        <w:pStyle w:val="ListParagraph"/>
        <w:numPr>
          <w:ilvl w:val="0"/>
          <w:numId w:val="89"/>
        </w:numPr>
        <w:spacing w:after="0" w:line="240" w:lineRule="auto"/>
        <w:jc w:val="both"/>
        <w:rPr>
          <w:rFonts w:cstheme="minorHAnsi"/>
        </w:rPr>
      </w:pPr>
      <w:r>
        <w:rPr>
          <w:rFonts w:cstheme="minorHAnsi"/>
        </w:rPr>
        <w:t>In</w:t>
      </w:r>
      <w:r w:rsidR="00D834DD">
        <w:rPr>
          <w:rFonts w:cstheme="minorHAnsi"/>
        </w:rPr>
        <w:t xml:space="preserve"> the </w:t>
      </w:r>
      <w:r w:rsidR="00D834DD">
        <w:rPr>
          <w:rFonts w:cstheme="minorHAnsi"/>
          <w:b/>
          <w:bCs/>
        </w:rPr>
        <w:t>Ion match tolerance</w:t>
      </w:r>
      <w:r w:rsidR="00D834DD">
        <w:rPr>
          <w:rFonts w:cstheme="minorHAnsi"/>
        </w:rPr>
        <w:t xml:space="preserve"> </w:t>
      </w:r>
      <w:r>
        <w:rPr>
          <w:rFonts w:cstheme="minorHAnsi"/>
        </w:rPr>
        <w:t>field use the</w:t>
      </w:r>
      <w:r w:rsidR="00D834DD">
        <w:rPr>
          <w:rFonts w:cstheme="minorHAnsi"/>
        </w:rPr>
        <w:t xml:space="preserve"> default “</w:t>
      </w:r>
      <w:r w:rsidR="00D834DD" w:rsidRPr="00E45652">
        <w:rPr>
          <w:rFonts w:cstheme="minorHAnsi"/>
        </w:rPr>
        <w:t>0.05</w:t>
      </w:r>
      <w:r w:rsidR="00D834DD">
        <w:rPr>
          <w:rFonts w:cstheme="minorHAnsi"/>
        </w:rPr>
        <w:t>”</w:t>
      </w:r>
      <w:r>
        <w:rPr>
          <w:rFonts w:cstheme="minorHAnsi"/>
        </w:rPr>
        <w:t>.</w:t>
      </w:r>
    </w:p>
    <w:p w14:paraId="6CDD6259" w14:textId="5E89BEE6" w:rsidR="00C60A31" w:rsidRDefault="00E45652" w:rsidP="00C60A31">
      <w:pPr>
        <w:pStyle w:val="ListParagraph"/>
        <w:numPr>
          <w:ilvl w:val="0"/>
          <w:numId w:val="89"/>
        </w:numPr>
        <w:spacing w:after="0" w:line="240" w:lineRule="auto"/>
        <w:jc w:val="both"/>
        <w:rPr>
          <w:rFonts w:cstheme="minorHAnsi"/>
        </w:rPr>
      </w:pPr>
      <w:r>
        <w:rPr>
          <w:rFonts w:cstheme="minorHAnsi"/>
        </w:rPr>
        <w:t xml:space="preserve">In the </w:t>
      </w:r>
      <w:r w:rsidR="00D834DD" w:rsidRPr="00E45652">
        <w:rPr>
          <w:rFonts w:cstheme="minorHAnsi"/>
          <w:b/>
          <w:bCs/>
        </w:rPr>
        <w:t>Pick</w:t>
      </w:r>
      <w:r>
        <w:rPr>
          <w:rFonts w:cstheme="minorHAnsi"/>
        </w:rPr>
        <w:t xml:space="preserve"> fields</w:t>
      </w:r>
      <w:r w:rsidR="00D834DD">
        <w:rPr>
          <w:rFonts w:cstheme="minorHAnsi"/>
        </w:rPr>
        <w:t xml:space="preserve"> </w:t>
      </w:r>
      <w:r>
        <w:rPr>
          <w:rFonts w:cstheme="minorHAnsi"/>
        </w:rPr>
        <w:t>enter</w:t>
      </w:r>
      <w:r w:rsidR="00D834DD">
        <w:rPr>
          <w:rFonts w:cstheme="minorHAnsi"/>
        </w:rPr>
        <w:t xml:space="preserve"> “6” </w:t>
      </w:r>
      <w:r w:rsidR="00D834DD" w:rsidRPr="00E45652">
        <w:rPr>
          <w:rFonts w:cstheme="minorHAnsi"/>
          <w:b/>
          <w:bCs/>
        </w:rPr>
        <w:t>product ions</w:t>
      </w:r>
      <w:r w:rsidR="00D834DD">
        <w:rPr>
          <w:rFonts w:cstheme="minorHAnsi"/>
        </w:rPr>
        <w:t xml:space="preserve"> and “3” </w:t>
      </w:r>
      <w:r w:rsidR="00D834DD" w:rsidRPr="00E45652">
        <w:rPr>
          <w:rFonts w:cstheme="minorHAnsi"/>
          <w:b/>
          <w:bCs/>
        </w:rPr>
        <w:t>min product ions</w:t>
      </w:r>
      <w:r>
        <w:rPr>
          <w:rFonts w:cstheme="minorHAnsi"/>
        </w:rPr>
        <w:t>.</w:t>
      </w:r>
    </w:p>
    <w:p w14:paraId="0FBED55E" w14:textId="5069C546" w:rsidR="00AB2C50" w:rsidRDefault="00AB2C50" w:rsidP="00AB2C50">
      <w:pPr>
        <w:spacing w:before="100" w:beforeAutospacing="1" w:after="100" w:afterAutospacing="1" w:line="240" w:lineRule="auto"/>
        <w:rPr>
          <w:rFonts w:ascii="Times New Roman" w:hAnsi="Times New Roman"/>
          <w:sz w:val="24"/>
          <w:szCs w:val="24"/>
        </w:rPr>
      </w:pPr>
      <w:r w:rsidRPr="00AB2C50">
        <w:rPr>
          <w:noProof/>
        </w:rPr>
        <w:drawing>
          <wp:inline distT="0" distB="0" distL="0" distR="0" wp14:anchorId="3DC027AC" wp14:editId="3CD8A2BD">
            <wp:extent cx="5581650" cy="5210175"/>
            <wp:effectExtent l="0" t="0" r="0" b="9525"/>
            <wp:docPr id="1936427527" name="Picture 5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27527" name="Picture 55" descr="A screenshot of a computer&#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5210175"/>
                    </a:xfrm>
                    <a:prstGeom prst="rect">
                      <a:avLst/>
                    </a:prstGeom>
                    <a:noFill/>
                    <a:ln>
                      <a:noFill/>
                    </a:ln>
                  </pic:spPr>
                </pic:pic>
              </a:graphicData>
            </a:graphic>
          </wp:inline>
        </w:drawing>
      </w:r>
    </w:p>
    <w:p w14:paraId="719CF0E8" w14:textId="77777777" w:rsidR="00AB2C50" w:rsidRPr="00D834DD" w:rsidRDefault="00AB2C50" w:rsidP="00AB2C50">
      <w:pPr>
        <w:pStyle w:val="ListParagraph"/>
        <w:numPr>
          <w:ilvl w:val="0"/>
          <w:numId w:val="91"/>
        </w:numPr>
        <w:spacing w:before="240"/>
        <w:jc w:val="both"/>
        <w:rPr>
          <w:rFonts w:asciiTheme="minorHAnsi" w:hAnsiTheme="minorHAnsi" w:cstheme="minorHAnsi"/>
        </w:rPr>
      </w:pPr>
      <w:r>
        <w:t>C</w:t>
      </w:r>
      <w:r w:rsidRPr="00142CAE">
        <w:t xml:space="preserve">lick </w:t>
      </w:r>
      <w:r>
        <w:t xml:space="preserve">the </w:t>
      </w:r>
      <w:r w:rsidRPr="00142CAE">
        <w:rPr>
          <w:b/>
          <w:bCs/>
        </w:rPr>
        <w:t>Next</w:t>
      </w:r>
      <w:r>
        <w:t xml:space="preserve"> button.</w:t>
      </w:r>
    </w:p>
    <w:p w14:paraId="61598D68" w14:textId="3970E841" w:rsidR="00AB2C50" w:rsidRDefault="00AB2C50" w:rsidP="00AB2C50">
      <w:pPr>
        <w:spacing w:before="100" w:beforeAutospacing="1" w:after="100" w:afterAutospacing="1" w:line="240" w:lineRule="auto"/>
        <w:rPr>
          <w:rFonts w:cstheme="minorHAnsi"/>
        </w:rPr>
      </w:pPr>
      <w:r>
        <w:rPr>
          <w:rFonts w:cstheme="minorHAnsi"/>
        </w:rPr>
        <w:t xml:space="preserve">In the </w:t>
      </w:r>
      <w:r>
        <w:rPr>
          <w:rFonts w:cstheme="minorHAnsi"/>
          <w:b/>
          <w:bCs/>
        </w:rPr>
        <w:t>Configure Full-Scan Settings</w:t>
      </w:r>
      <w:r>
        <w:rPr>
          <w:rFonts w:cstheme="minorHAnsi"/>
        </w:rPr>
        <w:t xml:space="preserve"> page do the following:</w:t>
      </w:r>
    </w:p>
    <w:p w14:paraId="22A607CA" w14:textId="14AB3DBA" w:rsidR="00AB2C50" w:rsidRDefault="00AB2C50" w:rsidP="00AB2C50">
      <w:pPr>
        <w:pStyle w:val="ListParagraph"/>
        <w:numPr>
          <w:ilvl w:val="0"/>
          <w:numId w:val="89"/>
        </w:numPr>
        <w:spacing w:after="0" w:line="240" w:lineRule="auto"/>
        <w:rPr>
          <w:rFonts w:cstheme="minorHAnsi"/>
        </w:rPr>
      </w:pPr>
      <w:r>
        <w:rPr>
          <w:rFonts w:cstheme="minorHAnsi"/>
        </w:rPr>
        <w:t>For MS1 filtering, in the</w:t>
      </w:r>
      <w:r>
        <w:rPr>
          <w:rFonts w:cstheme="minorHAnsi"/>
          <w:b/>
          <w:bCs/>
        </w:rPr>
        <w:t xml:space="preserve"> Precursor mass analyzer</w:t>
      </w:r>
      <w:r>
        <w:rPr>
          <w:rFonts w:cstheme="minorHAnsi"/>
        </w:rPr>
        <w:t xml:space="preserve"> field choose “</w:t>
      </w:r>
      <w:r>
        <w:rPr>
          <w:rFonts w:cstheme="minorHAnsi"/>
          <w:b/>
          <w:bCs/>
        </w:rPr>
        <w:t>Centroided</w:t>
      </w:r>
      <w:r>
        <w:rPr>
          <w:rFonts w:cstheme="minorHAnsi"/>
        </w:rPr>
        <w:t>”.</w:t>
      </w:r>
    </w:p>
    <w:p w14:paraId="56858BA6" w14:textId="0C9FF1C1" w:rsidR="00AB2C50" w:rsidRDefault="00AB2C50" w:rsidP="00AB2C50">
      <w:pPr>
        <w:pStyle w:val="ListParagraph"/>
        <w:numPr>
          <w:ilvl w:val="0"/>
          <w:numId w:val="89"/>
        </w:numPr>
        <w:spacing w:after="0" w:line="240" w:lineRule="auto"/>
        <w:rPr>
          <w:rFonts w:cstheme="minorHAnsi"/>
        </w:rPr>
      </w:pPr>
      <w:r>
        <w:rPr>
          <w:rFonts w:cstheme="minorHAnsi"/>
          <w:bCs/>
        </w:rPr>
        <w:t xml:space="preserve">In the </w:t>
      </w:r>
      <w:r>
        <w:rPr>
          <w:rFonts w:cstheme="minorHAnsi"/>
          <w:b/>
        </w:rPr>
        <w:t>Mass Accuracy</w:t>
      </w:r>
      <w:r>
        <w:rPr>
          <w:rFonts w:cstheme="minorHAnsi"/>
          <w:bCs/>
        </w:rPr>
        <w:t xml:space="preserve"> field enter</w:t>
      </w:r>
      <w:r>
        <w:rPr>
          <w:rFonts w:cstheme="minorHAnsi"/>
          <w:b/>
          <w:bCs/>
        </w:rPr>
        <w:t xml:space="preserve"> </w:t>
      </w:r>
      <w:r>
        <w:rPr>
          <w:rFonts w:cstheme="minorHAnsi"/>
        </w:rPr>
        <w:t>“</w:t>
      </w:r>
      <w:r w:rsidRPr="00AB2C50">
        <w:rPr>
          <w:rFonts w:cstheme="minorHAnsi"/>
        </w:rPr>
        <w:t>10</w:t>
      </w:r>
      <w:r>
        <w:rPr>
          <w:rFonts w:cstheme="minorHAnsi"/>
        </w:rPr>
        <w:t xml:space="preserve">” </w:t>
      </w:r>
      <w:r>
        <w:rPr>
          <w:rFonts w:cstheme="minorHAnsi"/>
          <w:b/>
          <w:bCs/>
        </w:rPr>
        <w:t>ppm</w:t>
      </w:r>
      <w:r>
        <w:rPr>
          <w:rFonts w:cstheme="minorHAnsi"/>
        </w:rPr>
        <w:t>.</w:t>
      </w:r>
    </w:p>
    <w:p w14:paraId="7198F601" w14:textId="77777777" w:rsidR="00AB2C50" w:rsidRDefault="00AB2C50" w:rsidP="00AB2C50">
      <w:pPr>
        <w:pStyle w:val="ListParagraph"/>
        <w:numPr>
          <w:ilvl w:val="0"/>
          <w:numId w:val="89"/>
        </w:numPr>
        <w:spacing w:after="0" w:line="240" w:lineRule="auto"/>
        <w:rPr>
          <w:rFonts w:cstheme="minorHAnsi"/>
        </w:rPr>
      </w:pPr>
      <w:r>
        <w:rPr>
          <w:rFonts w:cstheme="minorHAnsi"/>
        </w:rPr>
        <w:t xml:space="preserve">For MS/MS filtering, in the </w:t>
      </w:r>
      <w:r>
        <w:rPr>
          <w:rFonts w:cstheme="minorHAnsi"/>
          <w:b/>
          <w:bCs/>
        </w:rPr>
        <w:t>Isolation scheme</w:t>
      </w:r>
      <w:r>
        <w:rPr>
          <w:rFonts w:cstheme="minorHAnsi"/>
        </w:rPr>
        <w:t xml:space="preserve"> field select </w:t>
      </w:r>
      <w:r>
        <w:rPr>
          <w:rFonts w:cstheme="minorHAnsi"/>
          <w:b/>
          <w:bCs/>
        </w:rPr>
        <w:t>Add</w:t>
      </w:r>
      <w:r>
        <w:rPr>
          <w:rFonts w:cstheme="minorHAnsi"/>
        </w:rPr>
        <w:t>.</w:t>
      </w:r>
    </w:p>
    <w:p w14:paraId="5C4B5324" w14:textId="4895117B" w:rsidR="00AB2C50" w:rsidRDefault="00CD6C5E" w:rsidP="00AB2C50">
      <w:pPr>
        <w:pStyle w:val="ListParagraph"/>
        <w:numPr>
          <w:ilvl w:val="0"/>
          <w:numId w:val="89"/>
        </w:numPr>
        <w:spacing w:after="0" w:line="240" w:lineRule="auto"/>
        <w:rPr>
          <w:rFonts w:cstheme="minorHAnsi"/>
        </w:rPr>
      </w:pPr>
      <w:r>
        <w:rPr>
          <w:rFonts w:cstheme="minorHAnsi"/>
        </w:rPr>
        <w:t xml:space="preserve">In the </w:t>
      </w:r>
      <w:r>
        <w:rPr>
          <w:rFonts w:cstheme="minorHAnsi"/>
          <w:b/>
          <w:bCs/>
        </w:rPr>
        <w:t>Name</w:t>
      </w:r>
      <w:r>
        <w:rPr>
          <w:rFonts w:cstheme="minorHAnsi"/>
        </w:rPr>
        <w:t xml:space="preserve"> field</w:t>
      </w:r>
      <w:r w:rsidR="00AB2C50">
        <w:rPr>
          <w:rFonts w:cstheme="minorHAnsi"/>
        </w:rPr>
        <w:t xml:space="preserve"> </w:t>
      </w:r>
      <w:r>
        <w:rPr>
          <w:rFonts w:cstheme="minorHAnsi"/>
        </w:rPr>
        <w:t>enter</w:t>
      </w:r>
      <w:r w:rsidR="00AB2C50">
        <w:rPr>
          <w:rFonts w:cstheme="minorHAnsi"/>
        </w:rPr>
        <w:t xml:space="preserve"> “</w:t>
      </w:r>
      <w:r w:rsidR="00AB2C50" w:rsidRPr="00AB2C50">
        <w:rPr>
          <w:rFonts w:cstheme="minorHAnsi"/>
        </w:rPr>
        <w:t>DIA_40windows</w:t>
      </w:r>
      <w:r w:rsidR="00AB2C50">
        <w:rPr>
          <w:rFonts w:cstheme="minorHAnsi"/>
        </w:rPr>
        <w:t>”</w:t>
      </w:r>
      <w:r>
        <w:rPr>
          <w:rFonts w:cstheme="minorHAnsi"/>
        </w:rPr>
        <w:t>.</w:t>
      </w:r>
    </w:p>
    <w:p w14:paraId="50C1853D" w14:textId="2C9FC3C5" w:rsidR="00AB2C50" w:rsidRDefault="00AB2C50" w:rsidP="00AB2C50">
      <w:pPr>
        <w:pStyle w:val="ListParagraph"/>
        <w:numPr>
          <w:ilvl w:val="0"/>
          <w:numId w:val="89"/>
        </w:numPr>
        <w:spacing w:after="0" w:line="240" w:lineRule="auto"/>
        <w:jc w:val="both"/>
        <w:rPr>
          <w:rFonts w:cstheme="minorHAnsi"/>
        </w:rPr>
      </w:pPr>
      <w:r>
        <w:rPr>
          <w:rFonts w:cstheme="minorHAnsi"/>
        </w:rPr>
        <w:t xml:space="preserve">Choose the option </w:t>
      </w:r>
      <w:r>
        <w:rPr>
          <w:rFonts w:cstheme="minorHAnsi"/>
          <w:b/>
          <w:bCs/>
        </w:rPr>
        <w:t>Prespecified isolation windows</w:t>
      </w:r>
      <w:r>
        <w:rPr>
          <w:rFonts w:cstheme="minorHAnsi"/>
        </w:rPr>
        <w:t>.</w:t>
      </w:r>
    </w:p>
    <w:p w14:paraId="72138CED" w14:textId="77777777" w:rsidR="00EE4D2C" w:rsidRDefault="00AB2C50" w:rsidP="00AB2C50">
      <w:pPr>
        <w:pStyle w:val="ListParagraph"/>
        <w:numPr>
          <w:ilvl w:val="0"/>
          <w:numId w:val="89"/>
        </w:numPr>
        <w:spacing w:after="0" w:line="240" w:lineRule="auto"/>
        <w:jc w:val="both"/>
        <w:rPr>
          <w:rFonts w:cstheme="minorHAnsi"/>
        </w:rPr>
      </w:pPr>
      <w:r>
        <w:rPr>
          <w:rFonts w:cstheme="minorHAnsi"/>
        </w:rPr>
        <w:lastRenderedPageBreak/>
        <w:t xml:space="preserve">Click </w:t>
      </w:r>
      <w:r w:rsidR="00EE4D2C">
        <w:rPr>
          <w:rFonts w:cstheme="minorHAnsi"/>
        </w:rPr>
        <w:t>the</w:t>
      </w:r>
      <w:r>
        <w:rPr>
          <w:rFonts w:cstheme="minorHAnsi"/>
        </w:rPr>
        <w:t xml:space="preserve"> </w:t>
      </w:r>
      <w:r>
        <w:rPr>
          <w:rFonts w:cstheme="minorHAnsi"/>
          <w:b/>
          <w:bCs/>
        </w:rPr>
        <w:t>Import</w:t>
      </w:r>
      <w:r w:rsidR="00EE4D2C">
        <w:rPr>
          <w:rFonts w:cstheme="minorHAnsi"/>
        </w:rPr>
        <w:t xml:space="preserve"> button.</w:t>
      </w:r>
    </w:p>
    <w:p w14:paraId="16CB8BF7" w14:textId="77777777" w:rsidR="00EE4D2C" w:rsidRDefault="00EE4D2C" w:rsidP="00AB2C50">
      <w:pPr>
        <w:pStyle w:val="ListParagraph"/>
        <w:numPr>
          <w:ilvl w:val="0"/>
          <w:numId w:val="89"/>
        </w:numPr>
        <w:spacing w:after="0" w:line="240" w:lineRule="auto"/>
        <w:jc w:val="both"/>
        <w:rPr>
          <w:rFonts w:cstheme="minorHAnsi"/>
        </w:rPr>
      </w:pPr>
      <w:r>
        <w:rPr>
          <w:rFonts w:cstheme="minorHAnsi"/>
        </w:rPr>
        <w:t>N</w:t>
      </w:r>
      <w:r w:rsidR="00AB2C50">
        <w:rPr>
          <w:rFonts w:cstheme="minorHAnsi"/>
        </w:rPr>
        <w:t xml:space="preserve">avigate to the </w:t>
      </w:r>
      <w:r>
        <w:rPr>
          <w:rFonts w:cstheme="minorHAnsi"/>
          <w:b/>
          <w:bCs/>
        </w:rPr>
        <w:t>2</w:t>
      </w:r>
      <w:r w:rsidR="00AB2C50">
        <w:rPr>
          <w:rFonts w:cstheme="minorHAnsi"/>
          <w:b/>
          <w:bCs/>
        </w:rPr>
        <w:t xml:space="preserve">_DIA </w:t>
      </w:r>
      <w:r w:rsidR="00AB2C50">
        <w:rPr>
          <w:rFonts w:cstheme="minorHAnsi"/>
        </w:rPr>
        <w:t>subfolder and open the first DIA mzML file.</w:t>
      </w:r>
    </w:p>
    <w:p w14:paraId="2B2143FC" w14:textId="4FEB73F0" w:rsidR="00AB2C50" w:rsidRPr="00EE4D2C" w:rsidRDefault="00AB2C50" w:rsidP="00EE4D2C">
      <w:pPr>
        <w:spacing w:before="240" w:line="240" w:lineRule="auto"/>
        <w:jc w:val="both"/>
        <w:rPr>
          <w:rFonts w:cstheme="minorHAnsi"/>
        </w:rPr>
      </w:pPr>
      <w:r w:rsidRPr="00EE4D2C">
        <w:rPr>
          <w:rFonts w:cstheme="minorHAnsi"/>
        </w:rPr>
        <w:t>Skyline automatically reads in the DIA windows settings from the mzML file.</w:t>
      </w:r>
    </w:p>
    <w:p w14:paraId="3639F7AF" w14:textId="1B5FD148" w:rsidR="00AB2C50" w:rsidRDefault="00AB2C50" w:rsidP="00AB2C50">
      <w:pPr>
        <w:pStyle w:val="ListParagraph"/>
        <w:numPr>
          <w:ilvl w:val="0"/>
          <w:numId w:val="89"/>
        </w:numPr>
        <w:spacing w:after="0" w:line="240" w:lineRule="auto"/>
        <w:jc w:val="both"/>
        <w:rPr>
          <w:rFonts w:cstheme="minorHAnsi"/>
        </w:rPr>
      </w:pPr>
      <w:r>
        <w:rPr>
          <w:rFonts w:cstheme="minorHAnsi"/>
        </w:rPr>
        <w:t>Click</w:t>
      </w:r>
      <w:r w:rsidR="00EE4D2C">
        <w:rPr>
          <w:rFonts w:cstheme="minorHAnsi"/>
        </w:rPr>
        <w:t xml:space="preserve"> the</w:t>
      </w:r>
      <w:r>
        <w:rPr>
          <w:rFonts w:cstheme="minorHAnsi"/>
        </w:rPr>
        <w:t xml:space="preserve"> </w:t>
      </w:r>
      <w:r>
        <w:rPr>
          <w:rFonts w:cstheme="minorHAnsi"/>
          <w:b/>
          <w:bCs/>
        </w:rPr>
        <w:t>Graph</w:t>
      </w:r>
      <w:r w:rsidR="00EE4D2C">
        <w:rPr>
          <w:rFonts w:cstheme="minorHAnsi"/>
        </w:rPr>
        <w:t xml:space="preserve"> button</w:t>
      </w:r>
      <w:r>
        <w:rPr>
          <w:rFonts w:cstheme="minorHAnsi"/>
        </w:rPr>
        <w:t xml:space="preserve"> to have a look at the isolation scheme and then </w:t>
      </w:r>
      <w:r>
        <w:rPr>
          <w:rFonts w:cstheme="minorHAnsi"/>
          <w:b/>
          <w:bCs/>
        </w:rPr>
        <w:t>Close</w:t>
      </w:r>
      <w:r>
        <w:rPr>
          <w:rFonts w:cstheme="minorHAnsi"/>
        </w:rPr>
        <w:t>.</w:t>
      </w:r>
    </w:p>
    <w:p w14:paraId="68DFC5F2" w14:textId="763ADDE8" w:rsidR="00AB2C50" w:rsidRDefault="00AB2C50" w:rsidP="00AB2C50">
      <w:pPr>
        <w:pStyle w:val="ListParagraph"/>
        <w:numPr>
          <w:ilvl w:val="0"/>
          <w:numId w:val="89"/>
        </w:numPr>
        <w:spacing w:after="0" w:line="240" w:lineRule="auto"/>
        <w:jc w:val="both"/>
        <w:rPr>
          <w:rFonts w:cstheme="minorHAnsi"/>
        </w:rPr>
      </w:pPr>
      <w:r>
        <w:rPr>
          <w:rFonts w:cstheme="minorHAnsi"/>
        </w:rPr>
        <w:t>Click</w:t>
      </w:r>
      <w:r w:rsidR="00EE4D2C">
        <w:rPr>
          <w:rFonts w:cstheme="minorHAnsi"/>
        </w:rPr>
        <w:t xml:space="preserve"> the </w:t>
      </w:r>
      <w:r w:rsidRPr="00EE4D2C">
        <w:rPr>
          <w:rFonts w:cstheme="minorHAnsi"/>
          <w:b/>
          <w:bCs/>
        </w:rPr>
        <w:t>O</w:t>
      </w:r>
      <w:r w:rsidR="00EE4D2C">
        <w:rPr>
          <w:rFonts w:cstheme="minorHAnsi"/>
          <w:b/>
          <w:bCs/>
        </w:rPr>
        <w:t>K</w:t>
      </w:r>
      <w:r w:rsidR="00EE4D2C">
        <w:rPr>
          <w:rFonts w:cstheme="minorHAnsi"/>
        </w:rPr>
        <w:t xml:space="preserve"> button in the </w:t>
      </w:r>
      <w:r w:rsidR="00EE4D2C">
        <w:rPr>
          <w:rFonts w:cstheme="minorHAnsi"/>
          <w:b/>
          <w:bCs/>
        </w:rPr>
        <w:t>Edit Isolation Scheme</w:t>
      </w:r>
      <w:r w:rsidR="00EE4D2C">
        <w:rPr>
          <w:rFonts w:cstheme="minorHAnsi"/>
        </w:rPr>
        <w:t xml:space="preserve"> form.</w:t>
      </w:r>
    </w:p>
    <w:p w14:paraId="5971B966" w14:textId="6C4C395E" w:rsidR="00AB2C50" w:rsidRDefault="00AB2C50" w:rsidP="00EE4D2C">
      <w:pPr>
        <w:keepNext/>
        <w:spacing w:before="240"/>
        <w:jc w:val="both"/>
        <w:rPr>
          <w:rFonts w:cstheme="minorHAnsi"/>
        </w:rPr>
      </w:pPr>
      <w:r>
        <w:rPr>
          <w:rFonts w:cstheme="minorHAnsi"/>
        </w:rPr>
        <w:t xml:space="preserve">The </w:t>
      </w:r>
      <w:r>
        <w:rPr>
          <w:rFonts w:cstheme="minorHAnsi"/>
          <w:b/>
          <w:bCs/>
        </w:rPr>
        <w:t>Configure Full-Scan Settings</w:t>
      </w:r>
      <w:r w:rsidR="005B36D2">
        <w:rPr>
          <w:rFonts w:cstheme="minorHAnsi"/>
        </w:rPr>
        <w:t xml:space="preserve"> page </w:t>
      </w:r>
      <w:r>
        <w:rPr>
          <w:rFonts w:cstheme="minorHAnsi"/>
        </w:rPr>
        <w:t>should look like this:</w:t>
      </w:r>
    </w:p>
    <w:p w14:paraId="2475FDD1" w14:textId="11C6FBA2" w:rsidR="00EE4D2C" w:rsidRDefault="00EE4D2C" w:rsidP="00EE4D2C">
      <w:pPr>
        <w:spacing w:before="240"/>
        <w:jc w:val="both"/>
        <w:rPr>
          <w:rFonts w:cstheme="minorHAnsi"/>
        </w:rPr>
      </w:pPr>
      <w:r w:rsidRPr="00EE4D2C">
        <w:rPr>
          <w:rFonts w:cstheme="minorHAnsi"/>
          <w:noProof/>
        </w:rPr>
        <w:drawing>
          <wp:inline distT="0" distB="0" distL="0" distR="0" wp14:anchorId="1C9F4064" wp14:editId="1E0EFC7E">
            <wp:extent cx="5581650" cy="5210175"/>
            <wp:effectExtent l="0" t="0" r="0" b="9525"/>
            <wp:docPr id="1582916668" name="Picture 5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16668" name="Picture 57" descr="A screenshot of a computer&#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1650" cy="5210175"/>
                    </a:xfrm>
                    <a:prstGeom prst="rect">
                      <a:avLst/>
                    </a:prstGeom>
                    <a:noFill/>
                    <a:ln>
                      <a:noFill/>
                    </a:ln>
                  </pic:spPr>
                </pic:pic>
              </a:graphicData>
            </a:graphic>
          </wp:inline>
        </w:drawing>
      </w:r>
    </w:p>
    <w:p w14:paraId="513B1DAF" w14:textId="406BEB98" w:rsidR="00EE4D2C" w:rsidRDefault="00EE4D2C" w:rsidP="00EE4D2C">
      <w:pPr>
        <w:pStyle w:val="ListParagraph"/>
        <w:numPr>
          <w:ilvl w:val="0"/>
          <w:numId w:val="91"/>
        </w:numPr>
        <w:spacing w:before="240"/>
        <w:jc w:val="both"/>
        <w:rPr>
          <w:rFonts w:cstheme="minorHAnsi"/>
        </w:rPr>
      </w:pPr>
      <w:r>
        <w:rPr>
          <w:rFonts w:cstheme="minorHAnsi"/>
        </w:rPr>
        <w:t xml:space="preserve">Click the </w:t>
      </w:r>
      <w:r>
        <w:rPr>
          <w:rFonts w:cstheme="minorHAnsi"/>
          <w:b/>
          <w:bCs/>
        </w:rPr>
        <w:t>Next</w:t>
      </w:r>
      <w:r>
        <w:rPr>
          <w:rFonts w:cstheme="minorHAnsi"/>
        </w:rPr>
        <w:t xml:space="preserve"> button.</w:t>
      </w:r>
    </w:p>
    <w:p w14:paraId="5538671B" w14:textId="66EB1771" w:rsidR="00EE4D2C" w:rsidRDefault="00EE4D2C" w:rsidP="00EE4D2C">
      <w:pPr>
        <w:spacing w:before="240"/>
        <w:jc w:val="both"/>
        <w:rPr>
          <w:rFonts w:cstheme="minorHAnsi"/>
        </w:rPr>
      </w:pPr>
      <w:r>
        <w:rPr>
          <w:rFonts w:cstheme="minorHAnsi"/>
        </w:rPr>
        <w:t xml:space="preserve">In the </w:t>
      </w:r>
      <w:r>
        <w:rPr>
          <w:rFonts w:cstheme="minorHAnsi"/>
          <w:b/>
          <w:bCs/>
        </w:rPr>
        <w:t>Import FASTA</w:t>
      </w:r>
      <w:r>
        <w:rPr>
          <w:rFonts w:cstheme="minorHAnsi"/>
        </w:rPr>
        <w:t xml:space="preserve"> page do the following:</w:t>
      </w:r>
    </w:p>
    <w:p w14:paraId="44AACDD0" w14:textId="77777777" w:rsidR="00EE4D2C" w:rsidRDefault="00EE4D2C" w:rsidP="00EE4D2C">
      <w:pPr>
        <w:pStyle w:val="ListParagraph"/>
        <w:numPr>
          <w:ilvl w:val="0"/>
          <w:numId w:val="91"/>
        </w:numPr>
        <w:spacing w:before="240"/>
        <w:rPr>
          <w:rFonts w:cstheme="minorHAnsi"/>
        </w:rPr>
      </w:pPr>
      <w:r>
        <w:rPr>
          <w:rFonts w:cstheme="minorHAnsi"/>
        </w:rPr>
        <w:t xml:space="preserve">Click the </w:t>
      </w:r>
      <w:r w:rsidRPr="00EE4D2C">
        <w:rPr>
          <w:rFonts w:cstheme="minorHAnsi"/>
          <w:b/>
          <w:bCs/>
        </w:rPr>
        <w:t>Browse</w:t>
      </w:r>
      <w:r>
        <w:rPr>
          <w:rFonts w:cstheme="minorHAnsi"/>
        </w:rPr>
        <w:t xml:space="preserve"> button.</w:t>
      </w:r>
    </w:p>
    <w:p w14:paraId="08CF7066" w14:textId="77777777" w:rsidR="00EE4D2C" w:rsidRDefault="00EE4D2C" w:rsidP="00EE4D2C">
      <w:pPr>
        <w:pStyle w:val="ListParagraph"/>
        <w:numPr>
          <w:ilvl w:val="0"/>
          <w:numId w:val="91"/>
        </w:numPr>
        <w:spacing w:before="240"/>
        <w:rPr>
          <w:rFonts w:cstheme="minorHAnsi"/>
        </w:rPr>
      </w:pPr>
      <w:r>
        <w:rPr>
          <w:rFonts w:cstheme="minorHAnsi"/>
        </w:rPr>
        <w:t>N</w:t>
      </w:r>
      <w:r w:rsidRPr="00EE4D2C">
        <w:rPr>
          <w:rFonts w:cstheme="minorHAnsi"/>
        </w:rPr>
        <w:t xml:space="preserve">avigate to the </w:t>
      </w:r>
      <w:r>
        <w:rPr>
          <w:rFonts w:cstheme="minorHAnsi"/>
          <w:b/>
          <w:bCs/>
        </w:rPr>
        <w:t>1</w:t>
      </w:r>
      <w:r w:rsidRPr="00EE4D2C">
        <w:rPr>
          <w:rFonts w:cstheme="minorHAnsi"/>
          <w:b/>
          <w:bCs/>
        </w:rPr>
        <w:t>_PRM</w:t>
      </w:r>
      <w:r w:rsidRPr="00EE4D2C">
        <w:rPr>
          <w:rFonts w:cstheme="minorHAnsi"/>
        </w:rPr>
        <w:t xml:space="preserve"> subfolder.</w:t>
      </w:r>
    </w:p>
    <w:p w14:paraId="27F1F9CB" w14:textId="1917A783" w:rsidR="00EE4D2C" w:rsidRPr="00EE4D2C" w:rsidRDefault="00EE4D2C" w:rsidP="00EE4D2C">
      <w:pPr>
        <w:pStyle w:val="ListParagraph"/>
        <w:numPr>
          <w:ilvl w:val="0"/>
          <w:numId w:val="91"/>
        </w:numPr>
        <w:spacing w:before="240"/>
        <w:rPr>
          <w:rFonts w:cstheme="minorHAnsi"/>
        </w:rPr>
      </w:pPr>
      <w:r w:rsidRPr="00EE4D2C">
        <w:rPr>
          <w:rFonts w:cstheme="minorHAnsi"/>
        </w:rPr>
        <w:lastRenderedPageBreak/>
        <w:t>Open the “</w:t>
      </w:r>
      <w:r w:rsidRPr="00EE4D2C">
        <w:rPr>
          <w:rFonts w:cstheme="minorHAnsi"/>
          <w:b/>
          <w:bCs/>
        </w:rPr>
        <w:t>PROCAL.fasta</w:t>
      </w:r>
      <w:r w:rsidRPr="00EE4D2C">
        <w:rPr>
          <w:rFonts w:cstheme="minorHAnsi"/>
        </w:rPr>
        <w:t>“ file</w:t>
      </w:r>
      <w:r>
        <w:rPr>
          <w:rFonts w:cstheme="minorHAnsi"/>
        </w:rPr>
        <w:t>.</w:t>
      </w:r>
    </w:p>
    <w:p w14:paraId="2A02B6AE" w14:textId="5D7FF35D" w:rsidR="00EE4D2C" w:rsidRPr="00EE4D2C" w:rsidRDefault="00EE4D2C" w:rsidP="00EE4D2C">
      <w:pPr>
        <w:pStyle w:val="ListParagraph"/>
        <w:numPr>
          <w:ilvl w:val="0"/>
          <w:numId w:val="91"/>
        </w:numPr>
        <w:spacing w:before="240"/>
        <w:rPr>
          <w:rFonts w:cstheme="minorHAnsi"/>
        </w:rPr>
      </w:pPr>
      <w:r w:rsidRPr="00EE4D2C">
        <w:rPr>
          <w:rFonts w:cstheme="minorHAnsi"/>
        </w:rPr>
        <w:t xml:space="preserve">In the </w:t>
      </w:r>
      <w:r w:rsidRPr="00EE4D2C">
        <w:rPr>
          <w:rFonts w:cstheme="minorHAnsi"/>
          <w:b/>
          <w:bCs/>
        </w:rPr>
        <w:t>Decoy generation method</w:t>
      </w:r>
      <w:r w:rsidRPr="00EE4D2C">
        <w:rPr>
          <w:rFonts w:cstheme="minorHAnsi"/>
        </w:rPr>
        <w:t xml:space="preserve"> field select “</w:t>
      </w:r>
      <w:r>
        <w:rPr>
          <w:rFonts w:cstheme="minorHAnsi"/>
          <w:b/>
          <w:bCs/>
        </w:rPr>
        <w:t>Shuffle</w:t>
      </w:r>
      <w:r w:rsidRPr="00EE4D2C">
        <w:rPr>
          <w:rFonts w:cstheme="minorHAnsi"/>
          <w:b/>
          <w:bCs/>
        </w:rPr>
        <w:t xml:space="preserve"> Sequence</w:t>
      </w:r>
      <w:r w:rsidRPr="00EE4D2C">
        <w:rPr>
          <w:rFonts w:cstheme="minorHAnsi"/>
        </w:rPr>
        <w:t>”</w:t>
      </w:r>
      <w:r>
        <w:rPr>
          <w:rFonts w:cstheme="minorHAnsi"/>
        </w:rPr>
        <w:t>. (WHY?)</w:t>
      </w:r>
    </w:p>
    <w:p w14:paraId="697445A9" w14:textId="5DFD69F8" w:rsidR="00EE4D2C" w:rsidRDefault="00EE4D2C" w:rsidP="00EE4D2C">
      <w:pPr>
        <w:keepNext/>
        <w:spacing w:before="240"/>
        <w:ind w:left="43"/>
        <w:rPr>
          <w:rFonts w:cstheme="minorHAnsi"/>
        </w:rPr>
      </w:pPr>
      <w:r w:rsidRPr="00EE4D2C">
        <w:rPr>
          <w:rFonts w:cstheme="minorHAnsi"/>
        </w:rPr>
        <w:t xml:space="preserve">The </w:t>
      </w:r>
      <w:r w:rsidRPr="00EE4D2C">
        <w:rPr>
          <w:rFonts w:cstheme="minorHAnsi"/>
          <w:b/>
          <w:bCs/>
        </w:rPr>
        <w:t xml:space="preserve">Import FASTA </w:t>
      </w:r>
      <w:r w:rsidR="005B36D2">
        <w:rPr>
          <w:rFonts w:cstheme="minorHAnsi"/>
        </w:rPr>
        <w:t>page</w:t>
      </w:r>
      <w:r w:rsidRPr="00EE4D2C">
        <w:rPr>
          <w:rFonts w:cstheme="minorHAnsi"/>
        </w:rPr>
        <w:t xml:space="preserve"> should look like this:</w:t>
      </w:r>
    </w:p>
    <w:p w14:paraId="1C6E1BB7" w14:textId="0E5D609A" w:rsidR="00EE4D2C" w:rsidRPr="00EE4D2C" w:rsidRDefault="00EE4D2C" w:rsidP="00EE4D2C">
      <w:pPr>
        <w:spacing w:before="240"/>
        <w:ind w:left="45"/>
        <w:rPr>
          <w:rFonts w:cstheme="minorHAnsi"/>
        </w:rPr>
      </w:pPr>
      <w:r w:rsidRPr="00EE4D2C">
        <w:rPr>
          <w:rFonts w:cstheme="minorHAnsi"/>
          <w:noProof/>
        </w:rPr>
        <w:drawing>
          <wp:inline distT="0" distB="0" distL="0" distR="0" wp14:anchorId="68C3039A" wp14:editId="668A1A39">
            <wp:extent cx="5581650" cy="5210175"/>
            <wp:effectExtent l="0" t="0" r="0" b="9525"/>
            <wp:docPr id="453113519" name="Picture 5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13519" name="Picture 59" descr="A screenshot of a computer&#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5210175"/>
                    </a:xfrm>
                    <a:prstGeom prst="rect">
                      <a:avLst/>
                    </a:prstGeom>
                    <a:noFill/>
                    <a:ln>
                      <a:noFill/>
                    </a:ln>
                  </pic:spPr>
                </pic:pic>
              </a:graphicData>
            </a:graphic>
          </wp:inline>
        </w:drawing>
      </w:r>
    </w:p>
    <w:p w14:paraId="41161445" w14:textId="30D90366" w:rsidR="00EE4D2C" w:rsidRDefault="00EE4D2C" w:rsidP="00EE4D2C">
      <w:pPr>
        <w:pStyle w:val="ListParagraph"/>
        <w:numPr>
          <w:ilvl w:val="0"/>
          <w:numId w:val="92"/>
        </w:numPr>
        <w:spacing w:before="240"/>
        <w:rPr>
          <w:rFonts w:cstheme="minorHAnsi"/>
        </w:rPr>
      </w:pPr>
      <w:r>
        <w:rPr>
          <w:rFonts w:cstheme="minorHAnsi"/>
        </w:rPr>
        <w:t xml:space="preserve">Click the </w:t>
      </w:r>
      <w:r>
        <w:rPr>
          <w:rFonts w:cstheme="minorHAnsi"/>
          <w:b/>
          <w:bCs/>
        </w:rPr>
        <w:t>Finish</w:t>
      </w:r>
      <w:r>
        <w:rPr>
          <w:rFonts w:cstheme="minorHAnsi"/>
        </w:rPr>
        <w:t xml:space="preserve"> button.</w:t>
      </w:r>
    </w:p>
    <w:p w14:paraId="6FE2B9CD" w14:textId="60B41355" w:rsidR="00EE4D2C" w:rsidRDefault="00EE4D2C" w:rsidP="00EE4D2C">
      <w:pPr>
        <w:keepNext/>
        <w:spacing w:before="240"/>
        <w:rPr>
          <w:rFonts w:cstheme="minorHAnsi"/>
        </w:rPr>
      </w:pPr>
      <w:r>
        <w:rPr>
          <w:rFonts w:cstheme="minorHAnsi"/>
        </w:rPr>
        <w:lastRenderedPageBreak/>
        <w:t>Skyline shows the</w:t>
      </w:r>
      <w:r w:rsidRPr="00EE4D2C">
        <w:rPr>
          <w:rFonts w:cstheme="minorHAnsi"/>
        </w:rPr>
        <w:t xml:space="preserve"> </w:t>
      </w:r>
      <w:r w:rsidRPr="00EE4D2C">
        <w:rPr>
          <w:rFonts w:cstheme="minorHAnsi"/>
          <w:b/>
          <w:bCs/>
        </w:rPr>
        <w:t>Associate Proteins</w:t>
      </w:r>
      <w:r w:rsidRPr="00EE4D2C">
        <w:rPr>
          <w:rFonts w:cstheme="minorHAnsi"/>
        </w:rPr>
        <w:t xml:space="preserve"> form </w:t>
      </w:r>
      <w:r>
        <w:rPr>
          <w:rFonts w:cstheme="minorHAnsi"/>
        </w:rPr>
        <w:t>with the following values for the default options</w:t>
      </w:r>
      <w:r w:rsidRPr="00EE4D2C">
        <w:rPr>
          <w:rFonts w:cstheme="minorHAnsi"/>
        </w:rPr>
        <w:t>:</w:t>
      </w:r>
    </w:p>
    <w:p w14:paraId="2E3AC69D" w14:textId="43065279" w:rsidR="00EE4D2C" w:rsidRDefault="00EE4D2C" w:rsidP="00EE4D2C">
      <w:pPr>
        <w:spacing w:before="240"/>
        <w:rPr>
          <w:rFonts w:cstheme="minorHAnsi"/>
        </w:rPr>
      </w:pPr>
      <w:r w:rsidRPr="00EE4D2C">
        <w:rPr>
          <w:rFonts w:cstheme="minorHAnsi"/>
          <w:noProof/>
        </w:rPr>
        <w:drawing>
          <wp:inline distT="0" distB="0" distL="0" distR="0" wp14:anchorId="4C60877E" wp14:editId="27E9CAC0">
            <wp:extent cx="4848225" cy="4514850"/>
            <wp:effectExtent l="0" t="0" r="9525" b="0"/>
            <wp:docPr id="1681796701" name="Picture 6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96701" name="Picture 61" descr="A screenshot of a computer screen&#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48225" cy="4514850"/>
                    </a:xfrm>
                    <a:prstGeom prst="rect">
                      <a:avLst/>
                    </a:prstGeom>
                    <a:noFill/>
                    <a:ln>
                      <a:noFill/>
                    </a:ln>
                  </pic:spPr>
                </pic:pic>
              </a:graphicData>
            </a:graphic>
          </wp:inline>
        </w:drawing>
      </w:r>
    </w:p>
    <w:p w14:paraId="294E743C" w14:textId="3DB7B78B" w:rsidR="00EE4D2C" w:rsidRDefault="00EE4D2C" w:rsidP="00EE4D2C">
      <w:pPr>
        <w:pStyle w:val="ListParagraph"/>
        <w:numPr>
          <w:ilvl w:val="0"/>
          <w:numId w:val="92"/>
        </w:numPr>
        <w:spacing w:before="240"/>
        <w:rPr>
          <w:rFonts w:cstheme="minorHAnsi"/>
        </w:rPr>
      </w:pPr>
      <w:r>
        <w:rPr>
          <w:rFonts w:cstheme="minorHAnsi"/>
        </w:rPr>
        <w:t xml:space="preserve">Click the </w:t>
      </w:r>
      <w:r>
        <w:rPr>
          <w:rFonts w:cstheme="minorHAnsi"/>
          <w:b/>
          <w:bCs/>
        </w:rPr>
        <w:t>OK</w:t>
      </w:r>
      <w:r>
        <w:rPr>
          <w:rFonts w:cstheme="minorHAnsi"/>
        </w:rPr>
        <w:t xml:space="preserve"> button.</w:t>
      </w:r>
    </w:p>
    <w:p w14:paraId="166C9AF4" w14:textId="45AB790A" w:rsidR="00EE4D2C" w:rsidRDefault="00895A96" w:rsidP="00EE4D2C">
      <w:pPr>
        <w:spacing w:before="240"/>
        <w:rPr>
          <w:rFonts w:cstheme="minorHAnsi"/>
        </w:rPr>
      </w:pPr>
      <w:r w:rsidRPr="00895A96">
        <w:rPr>
          <w:rFonts w:cstheme="minorHAnsi"/>
        </w:rPr>
        <w:t xml:space="preserve">Skyline begins extracting chromatograms from the DIA mzML files. During this time, you can already organize the Skyline windows as before. You should only need </w:t>
      </w:r>
      <w:r>
        <w:rPr>
          <w:rFonts w:cstheme="minorHAnsi"/>
        </w:rPr>
        <w:t>to do the following:</w:t>
      </w:r>
    </w:p>
    <w:p w14:paraId="22B912AF" w14:textId="5DD73F1C" w:rsidR="00895A96" w:rsidRDefault="00895A96" w:rsidP="00895A96">
      <w:pPr>
        <w:pStyle w:val="ListParagraph"/>
        <w:numPr>
          <w:ilvl w:val="0"/>
          <w:numId w:val="92"/>
        </w:numPr>
        <w:spacing w:before="240"/>
        <w:rPr>
          <w:rFonts w:cstheme="minorHAnsi"/>
        </w:rPr>
      </w:pPr>
      <w:r>
        <w:rPr>
          <w:rFonts w:cstheme="minorHAnsi"/>
        </w:rPr>
        <w:t xml:space="preserve">On the </w:t>
      </w:r>
      <w:r>
        <w:rPr>
          <w:rFonts w:cstheme="minorHAnsi"/>
          <w:b/>
          <w:bCs/>
        </w:rPr>
        <w:t>View</w:t>
      </w:r>
      <w:r>
        <w:rPr>
          <w:rFonts w:cstheme="minorHAnsi"/>
        </w:rPr>
        <w:t xml:space="preserve"> menu, choose </w:t>
      </w:r>
      <w:r>
        <w:rPr>
          <w:rFonts w:cstheme="minorHAnsi"/>
          <w:b/>
          <w:bCs/>
        </w:rPr>
        <w:t>Arrange Graphs</w:t>
      </w:r>
      <w:r w:rsidR="005B36D2">
        <w:rPr>
          <w:rFonts w:cstheme="minorHAnsi"/>
        </w:rPr>
        <w:t>,</w:t>
      </w:r>
      <w:r>
        <w:rPr>
          <w:rFonts w:cstheme="minorHAnsi"/>
        </w:rPr>
        <w:t xml:space="preserve"> and click </w:t>
      </w:r>
      <w:r>
        <w:rPr>
          <w:rFonts w:cstheme="minorHAnsi"/>
          <w:b/>
          <w:bCs/>
        </w:rPr>
        <w:t>Tiled</w:t>
      </w:r>
      <w:r>
        <w:rPr>
          <w:rFonts w:cstheme="minorHAnsi"/>
        </w:rPr>
        <w:t>.</w:t>
      </w:r>
    </w:p>
    <w:p w14:paraId="551E3986" w14:textId="0D1179AE" w:rsidR="00895A96" w:rsidRDefault="00895A96" w:rsidP="00895A96">
      <w:pPr>
        <w:keepNext/>
        <w:spacing w:before="240"/>
        <w:rPr>
          <w:rFonts w:cstheme="minorHAnsi"/>
        </w:rPr>
      </w:pPr>
      <w:r>
        <w:rPr>
          <w:rFonts w:cstheme="minorHAnsi"/>
        </w:rPr>
        <w:lastRenderedPageBreak/>
        <w:t>When the import has completed, Skyline should look like this:</w:t>
      </w:r>
    </w:p>
    <w:p w14:paraId="5362BC3F" w14:textId="73757FF4" w:rsidR="00895A96" w:rsidRDefault="00895A96" w:rsidP="00895A96">
      <w:pPr>
        <w:spacing w:before="240"/>
        <w:rPr>
          <w:rFonts w:cstheme="minorHAnsi"/>
        </w:rPr>
      </w:pPr>
      <w:r w:rsidRPr="00895A96">
        <w:rPr>
          <w:rFonts w:cstheme="minorHAnsi"/>
          <w:noProof/>
        </w:rPr>
        <w:drawing>
          <wp:inline distT="0" distB="0" distL="0" distR="0" wp14:anchorId="0FFC0BF0" wp14:editId="5DF2D5F4">
            <wp:extent cx="5943600" cy="3665855"/>
            <wp:effectExtent l="0" t="0" r="0" b="0"/>
            <wp:docPr id="1554842183" name="Picture 6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42183" name="Picture 63" descr="A screenshot of a computer&#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665855"/>
                    </a:xfrm>
                    <a:prstGeom prst="rect">
                      <a:avLst/>
                    </a:prstGeom>
                    <a:noFill/>
                    <a:ln>
                      <a:noFill/>
                    </a:ln>
                  </pic:spPr>
                </pic:pic>
              </a:graphicData>
            </a:graphic>
          </wp:inline>
        </w:drawing>
      </w:r>
    </w:p>
    <w:p w14:paraId="13282D39" w14:textId="1EFD2A63" w:rsidR="00895A96" w:rsidRDefault="00895A96" w:rsidP="00895A96">
      <w:pPr>
        <w:spacing w:before="240"/>
        <w:rPr>
          <w:rFonts w:cstheme="minorHAnsi"/>
        </w:rPr>
      </w:pPr>
      <w:r>
        <w:rPr>
          <w:rFonts w:cstheme="minorHAnsi"/>
        </w:rPr>
        <w:t xml:space="preserve">As you have loaded at the beginning of the Import DIA Peptide Search procedure the results file from a DIA-NN analysis (the </w:t>
      </w:r>
      <w:r>
        <w:rPr>
          <w:rFonts w:cstheme="minorHAnsi"/>
          <w:bCs/>
        </w:rPr>
        <w:t>PROCAL-tsv.speclib</w:t>
      </w:r>
      <w:r>
        <w:rPr>
          <w:rFonts w:cstheme="minorHAnsi"/>
        </w:rPr>
        <w:t xml:space="preserve"> and the PROCAL-report.tsv present in the same folder), Skyline is able to show you the retention time at which DIA-NN has successfully identified each peptide in each raw file. </w:t>
      </w:r>
    </w:p>
    <w:p w14:paraId="604778C6" w14:textId="13EFFE21" w:rsidR="00895A96" w:rsidRDefault="00895A96" w:rsidP="00895A96">
      <w:pPr>
        <w:jc w:val="both"/>
        <w:rPr>
          <w:rFonts w:cstheme="minorHAnsi"/>
        </w:rPr>
      </w:pPr>
      <w:r>
        <w:rPr>
          <w:rFonts w:cstheme="minorHAnsi"/>
        </w:rPr>
        <w:t>A successful peptide identification is indicated with a dark blue line annoted as “ID”, with the retention time. You can add or remove this peptide identification information by doing the following:</w:t>
      </w:r>
    </w:p>
    <w:p w14:paraId="1D20E1AA" w14:textId="259D0438" w:rsidR="00CB2085" w:rsidRPr="00C30AC6" w:rsidRDefault="00895A96" w:rsidP="00CB2085">
      <w:pPr>
        <w:pStyle w:val="ListParagraph"/>
        <w:numPr>
          <w:ilvl w:val="0"/>
          <w:numId w:val="92"/>
        </w:numPr>
        <w:jc w:val="both"/>
        <w:rPr>
          <w:rFonts w:cstheme="minorHAnsi"/>
        </w:rPr>
      </w:pPr>
      <w:r>
        <w:rPr>
          <w:rFonts w:cstheme="minorHAnsi"/>
        </w:rPr>
        <w:t>R</w:t>
      </w:r>
      <w:r w:rsidRPr="00895A96">
        <w:rPr>
          <w:rFonts w:cstheme="minorHAnsi"/>
        </w:rPr>
        <w:t>ight-click any chromatogram graph, choos</w:t>
      </w:r>
      <w:r>
        <w:rPr>
          <w:rFonts w:cstheme="minorHAnsi"/>
        </w:rPr>
        <w:t>e</w:t>
      </w:r>
      <w:r w:rsidRPr="00895A96">
        <w:rPr>
          <w:rFonts w:cstheme="minorHAnsi"/>
        </w:rPr>
        <w:t xml:space="preserve"> </w:t>
      </w:r>
      <w:r w:rsidRPr="00895A96">
        <w:rPr>
          <w:rFonts w:cstheme="minorHAnsi"/>
          <w:b/>
        </w:rPr>
        <w:t>Peptide ID Times</w:t>
      </w:r>
      <w:r w:rsidR="005B36D2">
        <w:rPr>
          <w:rFonts w:cstheme="minorHAnsi"/>
          <w:bCs/>
        </w:rPr>
        <w:t>,</w:t>
      </w:r>
      <w:r w:rsidRPr="00895A96">
        <w:rPr>
          <w:rFonts w:cstheme="minorHAnsi"/>
          <w:b/>
        </w:rPr>
        <w:t xml:space="preserve"> </w:t>
      </w:r>
      <w:r w:rsidRPr="00895A96">
        <w:rPr>
          <w:rFonts w:cstheme="minorHAnsi"/>
        </w:rPr>
        <w:t xml:space="preserve">and </w:t>
      </w:r>
      <w:r>
        <w:rPr>
          <w:rFonts w:cstheme="minorHAnsi"/>
        </w:rPr>
        <w:t xml:space="preserve">click </w:t>
      </w:r>
      <w:r w:rsidRPr="00895A96">
        <w:rPr>
          <w:rFonts w:cstheme="minorHAnsi"/>
          <w:b/>
        </w:rPr>
        <w:t>Matching</w:t>
      </w:r>
      <w:r>
        <w:rPr>
          <w:rFonts w:cstheme="minorHAnsi"/>
          <w:bCs/>
        </w:rPr>
        <w:t xml:space="preserve"> to check or uncheck this item</w:t>
      </w:r>
      <w:r w:rsidRPr="00895A96">
        <w:rPr>
          <w:rFonts w:cstheme="minorHAnsi"/>
          <w:b/>
        </w:rPr>
        <w:t>.</w:t>
      </w:r>
    </w:p>
    <w:p w14:paraId="2E4B17A1" w14:textId="6DBF81B5" w:rsidR="00CB2085" w:rsidRPr="00CB2085" w:rsidRDefault="00CB2085" w:rsidP="00CB2085">
      <w:pPr>
        <w:spacing w:before="100" w:beforeAutospacing="1" w:after="100" w:afterAutospacing="1" w:line="240" w:lineRule="auto"/>
        <w:rPr>
          <w:rFonts w:ascii="Times New Roman" w:hAnsi="Times New Roman"/>
          <w:sz w:val="24"/>
          <w:szCs w:val="24"/>
        </w:rPr>
      </w:pPr>
      <w:r w:rsidRPr="00CB2085">
        <w:rPr>
          <w:noProof/>
        </w:rPr>
        <w:lastRenderedPageBreak/>
        <w:drawing>
          <wp:inline distT="0" distB="0" distL="0" distR="0" wp14:anchorId="27DEED87" wp14:editId="64EC4F8A">
            <wp:extent cx="4295775" cy="5867400"/>
            <wp:effectExtent l="0" t="0" r="9525" b="0"/>
            <wp:docPr id="673270952" name="Picture 6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70952" name="Picture 64" descr="A screenshot of a computer&#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5775" cy="5867400"/>
                    </a:xfrm>
                    <a:prstGeom prst="rect">
                      <a:avLst/>
                    </a:prstGeom>
                    <a:noFill/>
                    <a:ln>
                      <a:noFill/>
                    </a:ln>
                  </pic:spPr>
                </pic:pic>
              </a:graphicData>
            </a:graphic>
          </wp:inline>
        </w:drawing>
      </w:r>
    </w:p>
    <w:p w14:paraId="0AE83277" w14:textId="77777777" w:rsidR="00CB2085" w:rsidRPr="00CB2085" w:rsidRDefault="00CB2085" w:rsidP="00CB2085">
      <w:pPr>
        <w:jc w:val="both"/>
        <w:rPr>
          <w:rFonts w:cstheme="minorHAnsi"/>
        </w:rPr>
      </w:pPr>
      <w:r w:rsidRPr="00CB2085">
        <w:rPr>
          <w:rFonts w:cstheme="minorHAnsi"/>
          <w:i/>
          <w:iCs/>
        </w:rPr>
        <w:t>Now quantitatively investigate the different peptide chromatograms.</w:t>
      </w:r>
    </w:p>
    <w:p w14:paraId="08E4A346" w14:textId="69598A4D" w:rsidR="00CB2085" w:rsidRPr="00CB2085" w:rsidRDefault="00CB2085" w:rsidP="00CB2085">
      <w:pPr>
        <w:numPr>
          <w:ilvl w:val="0"/>
          <w:numId w:val="93"/>
        </w:numPr>
        <w:spacing w:after="0"/>
        <w:jc w:val="both"/>
        <w:rPr>
          <w:rFonts w:cstheme="minorHAnsi"/>
        </w:rPr>
      </w:pPr>
      <w:r w:rsidRPr="00CB2085">
        <w:rPr>
          <w:rFonts w:cstheme="minorHAnsi"/>
          <w:i/>
          <w:iCs/>
        </w:rPr>
        <w:t>Compare the MS1 and MS2 chromatograms for the four PROCAL dilutions</w:t>
      </w:r>
      <w:r>
        <w:rPr>
          <w:rFonts w:cstheme="minorHAnsi"/>
          <w:i/>
          <w:iCs/>
        </w:rPr>
        <w:t>.</w:t>
      </w:r>
    </w:p>
    <w:p w14:paraId="46587611" w14:textId="77777777" w:rsidR="00CB2085" w:rsidRPr="00CB2085" w:rsidRDefault="00CB2085" w:rsidP="00CB2085">
      <w:pPr>
        <w:numPr>
          <w:ilvl w:val="0"/>
          <w:numId w:val="93"/>
        </w:numPr>
        <w:spacing w:after="0"/>
        <w:jc w:val="both"/>
        <w:rPr>
          <w:rFonts w:cstheme="minorHAnsi"/>
        </w:rPr>
      </w:pPr>
      <w:r w:rsidRPr="00CB2085">
        <w:rPr>
          <w:rFonts w:cstheme="minorHAnsi"/>
          <w:i/>
          <w:iCs/>
        </w:rPr>
        <w:t>Which peptides are not well detected? At which concentrations?</w:t>
      </w:r>
    </w:p>
    <w:p w14:paraId="4AB64883" w14:textId="77777777" w:rsidR="00CB2085" w:rsidRPr="00CB2085" w:rsidRDefault="00CB2085" w:rsidP="00CB2085">
      <w:pPr>
        <w:numPr>
          <w:ilvl w:val="0"/>
          <w:numId w:val="93"/>
        </w:numPr>
        <w:spacing w:after="0"/>
        <w:jc w:val="both"/>
        <w:rPr>
          <w:rFonts w:cstheme="minorHAnsi"/>
        </w:rPr>
      </w:pPr>
      <w:r w:rsidRPr="00CB2085">
        <w:rPr>
          <w:rFonts w:cstheme="minorHAnsi"/>
          <w:i/>
          <w:iCs/>
        </w:rPr>
        <w:t>Look up the peptides you investigated in detail in the PRM data before and compare those in the DIA data.</w:t>
      </w:r>
    </w:p>
    <w:p w14:paraId="4E08975D" w14:textId="77777777" w:rsidR="00CB2085" w:rsidRPr="00CB2085" w:rsidRDefault="00CB2085" w:rsidP="00CB2085">
      <w:pPr>
        <w:numPr>
          <w:ilvl w:val="0"/>
          <w:numId w:val="93"/>
        </w:numPr>
        <w:spacing w:after="0"/>
        <w:jc w:val="both"/>
        <w:rPr>
          <w:rFonts w:cstheme="minorHAnsi"/>
        </w:rPr>
      </w:pPr>
      <w:r w:rsidRPr="00CB2085">
        <w:rPr>
          <w:rFonts w:cstheme="minorHAnsi"/>
          <w:i/>
          <w:iCs/>
        </w:rPr>
        <w:t>Compare the retention time in the 0.1fmol sample for "TASGVGGFSTK". Compare the mass errors for the selected peaks of this peptide over all concentration. Manually correct the peak area integration in the 0.1fmol sample.</w:t>
      </w:r>
    </w:p>
    <w:p w14:paraId="3AA3B974" w14:textId="77777777" w:rsidR="00CB2085" w:rsidRPr="00CB2085" w:rsidRDefault="00CB2085" w:rsidP="00CB2085">
      <w:pPr>
        <w:numPr>
          <w:ilvl w:val="0"/>
          <w:numId w:val="93"/>
        </w:numPr>
        <w:spacing w:after="0"/>
        <w:jc w:val="both"/>
        <w:rPr>
          <w:rFonts w:cstheme="minorHAnsi"/>
        </w:rPr>
      </w:pPr>
      <w:r w:rsidRPr="00CB2085">
        <w:rPr>
          <w:rFonts w:cstheme="minorHAnsi"/>
          <w:i/>
          <w:iCs/>
        </w:rPr>
        <w:t>Check the peptide "HDTVFGSYLYK". What is the interfered product ion here? Remove it from the document.</w:t>
      </w:r>
    </w:p>
    <w:p w14:paraId="360E7BD8" w14:textId="77777777" w:rsidR="00CB2085" w:rsidRPr="00CB2085" w:rsidRDefault="00CB2085" w:rsidP="00CB2085">
      <w:pPr>
        <w:numPr>
          <w:ilvl w:val="0"/>
          <w:numId w:val="93"/>
        </w:numPr>
        <w:spacing w:after="0"/>
        <w:jc w:val="both"/>
        <w:rPr>
          <w:rFonts w:cstheme="minorHAnsi"/>
        </w:rPr>
      </w:pPr>
      <w:r w:rsidRPr="00CB2085">
        <w:rPr>
          <w:rFonts w:cstheme="minorHAnsi"/>
          <w:i/>
          <w:iCs/>
        </w:rPr>
        <w:lastRenderedPageBreak/>
        <w:t>Manually correct peak area integration and remove interfered product ions for the whole document.</w:t>
      </w:r>
    </w:p>
    <w:p w14:paraId="64B1EC1A" w14:textId="77777777" w:rsidR="00CB2085" w:rsidRPr="00CB2085" w:rsidRDefault="00CB2085" w:rsidP="00CB2085">
      <w:pPr>
        <w:numPr>
          <w:ilvl w:val="0"/>
          <w:numId w:val="93"/>
        </w:numPr>
        <w:jc w:val="both"/>
        <w:rPr>
          <w:rFonts w:cstheme="minorHAnsi"/>
        </w:rPr>
      </w:pPr>
      <w:r w:rsidRPr="00CB2085">
        <w:rPr>
          <w:rFonts w:cstheme="minorHAnsi"/>
          <w:i/>
          <w:iCs/>
        </w:rPr>
        <w:t>Have a look at the decoy peptides "GAYDSSIHEHK", "LGSYGTSAGVK" or "TILGDDIVFGK". What is the dotp score for the 0.1fmol sample?</w:t>
      </w:r>
    </w:p>
    <w:p w14:paraId="380304EC" w14:textId="77777777" w:rsidR="005911A2" w:rsidRDefault="005911A2" w:rsidP="005911A2">
      <w:pPr>
        <w:spacing w:before="240"/>
      </w:pPr>
      <w:r>
        <w:t>Before moving to the next section:</w:t>
      </w:r>
    </w:p>
    <w:p w14:paraId="66E0947E" w14:textId="77777777" w:rsidR="005911A2" w:rsidRPr="00DE56EA" w:rsidRDefault="005911A2" w:rsidP="005911A2">
      <w:pPr>
        <w:numPr>
          <w:ilvl w:val="0"/>
          <w:numId w:val="86"/>
        </w:numPr>
        <w:spacing w:before="240"/>
      </w:pPr>
      <w:r w:rsidRPr="00DE56EA">
        <w:t xml:space="preserve">On the </w:t>
      </w:r>
      <w:r w:rsidRPr="00DE56EA">
        <w:rPr>
          <w:b/>
          <w:bCs/>
        </w:rPr>
        <w:t>File</w:t>
      </w:r>
      <w:r w:rsidRPr="00DE56EA">
        <w:t xml:space="preserve"> menu, click </w:t>
      </w:r>
      <w:r w:rsidRPr="00DE56EA">
        <w:rPr>
          <w:b/>
          <w:bCs/>
        </w:rPr>
        <w:t>Save</w:t>
      </w:r>
      <w:r>
        <w:t xml:space="preserve"> (Ctrl-S).</w:t>
      </w:r>
    </w:p>
    <w:p w14:paraId="50AD9FE8" w14:textId="34F3EF05" w:rsidR="005911A2" w:rsidRDefault="005911A2" w:rsidP="005911A2">
      <w:pPr>
        <w:pStyle w:val="Heading1"/>
      </w:pPr>
      <w:r>
        <w:t>DDA Data Analysis</w:t>
      </w:r>
    </w:p>
    <w:p w14:paraId="5594138D" w14:textId="054A3CBC" w:rsidR="00E41E6A" w:rsidRPr="00C60A31" w:rsidRDefault="00E41E6A" w:rsidP="00E41E6A">
      <w:r w:rsidRPr="00C60A31">
        <w:t xml:space="preserve">Now that you are already familiar with some Skyline functions, you </w:t>
      </w:r>
      <w:r>
        <w:t>can easily</w:t>
      </w:r>
      <w:r w:rsidRPr="00C60A31">
        <w:t xml:space="preserve"> explore how the PROCAL peptide dilution chromatograms look when measured with D</w:t>
      </w:r>
      <w:r>
        <w:t>D</w:t>
      </w:r>
      <w:r w:rsidRPr="00C60A31">
        <w:t xml:space="preserve">A (for settings see </w:t>
      </w:r>
      <w:r w:rsidRPr="00C60A31">
        <w:rPr>
          <w:i/>
          <w:iCs/>
        </w:rPr>
        <w:t>Appendix: Background information</w:t>
      </w:r>
      <w:r w:rsidRPr="00C60A31">
        <w:t>).</w:t>
      </w:r>
    </w:p>
    <w:p w14:paraId="2CBEF53F" w14:textId="445C34F9" w:rsidR="00E41E6A" w:rsidRPr="00C60A31" w:rsidRDefault="00E41E6A" w:rsidP="00E41E6A">
      <w:r w:rsidRPr="00C60A31">
        <w:t xml:space="preserve">For this you need to </w:t>
      </w:r>
      <w:r>
        <w:t>start</w:t>
      </w:r>
      <w:r w:rsidRPr="00C60A31">
        <w:t xml:space="preserve"> a new Skyline document and adjust the setting</w:t>
      </w:r>
      <w:r>
        <w:t>s</w:t>
      </w:r>
      <w:r w:rsidRPr="00C60A31">
        <w:t xml:space="preserve"> for D</w:t>
      </w:r>
      <w:r>
        <w:t>D</w:t>
      </w:r>
      <w:r w:rsidRPr="00C60A31">
        <w:t>A.</w:t>
      </w:r>
    </w:p>
    <w:p w14:paraId="34D33061" w14:textId="77777777" w:rsidR="00E41E6A" w:rsidRPr="00C60A31" w:rsidRDefault="00E41E6A" w:rsidP="00E41E6A">
      <w:pPr>
        <w:numPr>
          <w:ilvl w:val="0"/>
          <w:numId w:val="87"/>
        </w:numPr>
        <w:spacing w:after="0"/>
      </w:pPr>
      <w:r w:rsidRPr="00C60A31">
        <w:t xml:space="preserve">Click the </w:t>
      </w:r>
      <w:r w:rsidRPr="00C60A31">
        <w:rPr>
          <w:b/>
          <w:bCs/>
        </w:rPr>
        <w:t>New Document</w:t>
      </w:r>
      <w:r w:rsidRPr="00C60A31">
        <w:t xml:space="preserve"> button on the toolbar.</w:t>
      </w:r>
    </w:p>
    <w:p w14:paraId="24F3BF73" w14:textId="77777777" w:rsidR="00E41E6A" w:rsidRPr="00C60A31" w:rsidRDefault="00E41E6A" w:rsidP="00E41E6A">
      <w:pPr>
        <w:numPr>
          <w:ilvl w:val="0"/>
          <w:numId w:val="87"/>
        </w:numPr>
        <w:spacing w:after="0"/>
      </w:pPr>
      <w:r w:rsidRPr="00C60A31">
        <w:t xml:space="preserve">On the </w:t>
      </w:r>
      <w:r w:rsidRPr="00C60A31">
        <w:rPr>
          <w:b/>
          <w:bCs/>
        </w:rPr>
        <w:t>File</w:t>
      </w:r>
      <w:r w:rsidRPr="00C60A31">
        <w:t xml:space="preserve"> menu, click </w:t>
      </w:r>
      <w:r w:rsidRPr="00C60A31">
        <w:rPr>
          <w:b/>
          <w:bCs/>
        </w:rPr>
        <w:t>Start</w:t>
      </w:r>
      <w:r w:rsidRPr="00C60A31">
        <w:t>.</w:t>
      </w:r>
    </w:p>
    <w:p w14:paraId="360459D2" w14:textId="7753C26D" w:rsidR="00E41E6A" w:rsidRPr="00C60A31" w:rsidRDefault="00E41E6A" w:rsidP="00E41E6A">
      <w:pPr>
        <w:numPr>
          <w:ilvl w:val="0"/>
          <w:numId w:val="87"/>
        </w:numPr>
      </w:pPr>
      <w:r w:rsidRPr="00C60A31">
        <w:t xml:space="preserve">Select the option </w:t>
      </w:r>
      <w:r>
        <w:t>“</w:t>
      </w:r>
      <w:r w:rsidRPr="00C60A31">
        <w:rPr>
          <w:b/>
          <w:bCs/>
        </w:rPr>
        <w:t>Import D</w:t>
      </w:r>
      <w:r>
        <w:rPr>
          <w:b/>
          <w:bCs/>
        </w:rPr>
        <w:t>D</w:t>
      </w:r>
      <w:r w:rsidRPr="00C60A31">
        <w:rPr>
          <w:b/>
          <w:bCs/>
        </w:rPr>
        <w:t>A Peptide Search</w:t>
      </w:r>
      <w:r>
        <w:t>”.</w:t>
      </w:r>
    </w:p>
    <w:p w14:paraId="5FF6AC39" w14:textId="2870BA39" w:rsidR="00E41E6A" w:rsidRDefault="00E41E6A" w:rsidP="00E41E6A">
      <w:r>
        <w:rPr>
          <w:noProof/>
        </w:rPr>
        <w:drawing>
          <wp:inline distT="0" distB="0" distL="0" distR="0" wp14:anchorId="07A4F700" wp14:editId="430C1668">
            <wp:extent cx="1079500" cy="1067435"/>
            <wp:effectExtent l="0" t="0" r="6350" b="0"/>
            <wp:docPr id="31" name="Picture 64" descr="A magnifying glass and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4" descr="A magnifying glass and graph&#10;&#10;AI-generated content may be incorrect."/>
                    <pic:cNvPicPr>
                      <a:picLocks noChangeAspect="1"/>
                    </pic:cNvPicPr>
                  </pic:nvPicPr>
                  <pic:blipFill>
                    <a:blip r:embed="rId43"/>
                    <a:stretch/>
                  </pic:blipFill>
                  <pic:spPr bwMode="auto">
                    <a:xfrm>
                      <a:off x="0" y="0"/>
                      <a:ext cx="1079500" cy="1067435"/>
                    </a:xfrm>
                    <a:prstGeom prst="rect">
                      <a:avLst/>
                    </a:prstGeom>
                  </pic:spPr>
                </pic:pic>
              </a:graphicData>
            </a:graphic>
          </wp:inline>
        </w:drawing>
      </w:r>
    </w:p>
    <w:p w14:paraId="58C96F6F" w14:textId="37B1FDBC" w:rsidR="00E41E6A" w:rsidRDefault="00E41E6A" w:rsidP="00E41E6A">
      <w:r w:rsidRPr="00E41E6A">
        <w:t xml:space="preserve">The </w:t>
      </w:r>
      <w:r w:rsidRPr="00E41E6A">
        <w:rPr>
          <w:b/>
          <w:bCs/>
        </w:rPr>
        <w:t xml:space="preserve">Import Peptide Search </w:t>
      </w:r>
      <w:r w:rsidRPr="00E41E6A">
        <w:t xml:space="preserve">wizard opens. You are presented with the </w:t>
      </w:r>
      <w:r w:rsidRPr="00E41E6A">
        <w:rPr>
          <w:b/>
          <w:bCs/>
        </w:rPr>
        <w:t xml:space="preserve">Spectral Library </w:t>
      </w:r>
      <w:r w:rsidRPr="00E41E6A">
        <w:t xml:space="preserve">page, which allows you to build a project-specific spectral library. Here </w:t>
      </w:r>
      <w:r>
        <w:t>you</w:t>
      </w:r>
      <w:r w:rsidRPr="00E41E6A">
        <w:t xml:space="preserve"> use the database search results from</w:t>
      </w:r>
      <w:r w:rsidRPr="00E41E6A">
        <w:rPr>
          <w:b/>
          <w:bCs/>
        </w:rPr>
        <w:t xml:space="preserve"> MaxQuant</w:t>
      </w:r>
      <w:r w:rsidRPr="00E41E6A">
        <w:rPr>
          <w:vertAlign w:val="superscript"/>
        </w:rPr>
        <w:t>4</w:t>
      </w:r>
      <w:r w:rsidRPr="00E41E6A">
        <w:t xml:space="preserve"> (For settings see </w:t>
      </w:r>
      <w:r w:rsidRPr="00E41E6A">
        <w:rPr>
          <w:i/>
          <w:iCs/>
        </w:rPr>
        <w:t>Appendix: Background information</w:t>
      </w:r>
      <w:r w:rsidRPr="00E41E6A">
        <w:t>)</w:t>
      </w:r>
    </w:p>
    <w:p w14:paraId="4D38E3C3" w14:textId="5784A493" w:rsidR="00AF7415" w:rsidRDefault="00AF7415" w:rsidP="00E41E6A">
      <w:pPr>
        <w:rPr>
          <w:sz w:val="18"/>
          <w:szCs w:val="18"/>
        </w:rPr>
      </w:pPr>
      <w:r>
        <w:rPr>
          <w:vertAlign w:val="superscript"/>
        </w:rPr>
        <w:t>4</w:t>
      </w:r>
      <w:r w:rsidRPr="00C60A31">
        <w:t xml:space="preserve"> </w:t>
      </w:r>
      <w:r w:rsidRPr="00AF7415">
        <w:rPr>
          <w:sz w:val="18"/>
          <w:szCs w:val="18"/>
        </w:rPr>
        <w:t>Cox J, &amp; Mann M. MaxQuant enables high peptide identification rates, individualized p.p.b.-range mass accuracies and proteome-wide protein quantification. Nature Biotechnology 26, 1367-1372 (2008)</w:t>
      </w:r>
    </w:p>
    <w:p w14:paraId="4DC66B4E" w14:textId="4BBA961D" w:rsidR="00717095" w:rsidRPr="00C60A31" w:rsidRDefault="00717095" w:rsidP="00717095">
      <w:pPr>
        <w:numPr>
          <w:ilvl w:val="0"/>
          <w:numId w:val="88"/>
        </w:numPr>
        <w:spacing w:after="0"/>
      </w:pPr>
      <w:r w:rsidRPr="00C60A31">
        <w:t xml:space="preserve">In the </w:t>
      </w:r>
      <w:r w:rsidRPr="00C60A31">
        <w:rPr>
          <w:b/>
          <w:bCs/>
        </w:rPr>
        <w:t>Spectral Library</w:t>
      </w:r>
      <w:r w:rsidRPr="00C60A31">
        <w:t xml:space="preserve"> window, click </w:t>
      </w:r>
      <w:r w:rsidRPr="00C60A31">
        <w:rPr>
          <w:b/>
          <w:bCs/>
        </w:rPr>
        <w:t>Add Files</w:t>
      </w:r>
      <w:r w:rsidRPr="00C60A31">
        <w:t xml:space="preserve"> and navigate to the </w:t>
      </w:r>
      <w:r>
        <w:t>“</w:t>
      </w:r>
      <w:r>
        <w:rPr>
          <w:b/>
          <w:bCs/>
        </w:rPr>
        <w:t>3</w:t>
      </w:r>
      <w:r w:rsidRPr="00C60A31">
        <w:rPr>
          <w:b/>
          <w:bCs/>
        </w:rPr>
        <w:t>_D</w:t>
      </w:r>
      <w:r>
        <w:rPr>
          <w:b/>
          <w:bCs/>
        </w:rPr>
        <w:t>D</w:t>
      </w:r>
      <w:r w:rsidRPr="00C60A31">
        <w:rPr>
          <w:b/>
          <w:bCs/>
        </w:rPr>
        <w:t>A</w:t>
      </w:r>
      <w:r>
        <w:t>”</w:t>
      </w:r>
      <w:r w:rsidRPr="00C60A31">
        <w:t xml:space="preserve"> subfolder</w:t>
      </w:r>
      <w:r>
        <w:t>.</w:t>
      </w:r>
    </w:p>
    <w:p w14:paraId="0C4F002D" w14:textId="2074CAAE" w:rsidR="00717095" w:rsidRPr="00E41E6A" w:rsidRDefault="00717095" w:rsidP="00E41E6A">
      <w:pPr>
        <w:numPr>
          <w:ilvl w:val="0"/>
          <w:numId w:val="88"/>
        </w:numPr>
      </w:pPr>
      <w:r w:rsidRPr="00C60A31">
        <w:t xml:space="preserve">Open the </w:t>
      </w:r>
      <w:r>
        <w:t>“</w:t>
      </w:r>
      <w:r>
        <w:rPr>
          <w:b/>
          <w:bCs/>
        </w:rPr>
        <w:t>msms.txt</w:t>
      </w:r>
      <w:r>
        <w:t>”</w:t>
      </w:r>
      <w:r w:rsidRPr="00C60A31">
        <w:t xml:space="preserve"> file</w:t>
      </w:r>
      <w:r>
        <w:t>.</w:t>
      </w:r>
    </w:p>
    <w:tbl>
      <w:tblPr>
        <w:tblStyle w:val="TableGrid"/>
        <w:tblW w:w="0" w:type="auto"/>
        <w:tblLook w:val="04A0" w:firstRow="1" w:lastRow="0" w:firstColumn="1" w:lastColumn="0" w:noHBand="0" w:noVBand="1"/>
      </w:tblPr>
      <w:tblGrid>
        <w:gridCol w:w="9350"/>
      </w:tblGrid>
      <w:tr w:rsidR="00E41E6A" w14:paraId="7F35B3E2" w14:textId="77777777" w:rsidTr="00E41E6A">
        <w:tc>
          <w:tcPr>
            <w:tcW w:w="9350" w:type="dxa"/>
          </w:tcPr>
          <w:p w14:paraId="35FB27E1" w14:textId="7B016435" w:rsidR="00E41E6A" w:rsidRDefault="00E41E6A" w:rsidP="00E41E6A">
            <w:pPr>
              <w:spacing w:after="0"/>
            </w:pPr>
            <w:r>
              <w:rPr>
                <w:b/>
                <w:bCs/>
              </w:rPr>
              <w:t xml:space="preserve">Note: </w:t>
            </w:r>
            <w:r w:rsidRPr="00E41E6A">
              <w:rPr>
                <w:iCs/>
              </w:rPr>
              <w:t>Reading the spectra information form the measurement files requires msms.txt result file and mqpar</w:t>
            </w:r>
            <w:r>
              <w:rPr>
                <w:iCs/>
              </w:rPr>
              <w:t>.xml</w:t>
            </w:r>
            <w:r w:rsidRPr="00E41E6A">
              <w:rPr>
                <w:iCs/>
              </w:rPr>
              <w:t xml:space="preserve"> file from the MaxQuant search</w:t>
            </w:r>
            <w:r>
              <w:rPr>
                <w:iCs/>
              </w:rPr>
              <w:t xml:space="preserve"> results</w:t>
            </w:r>
            <w:r w:rsidRPr="00E41E6A">
              <w:rPr>
                <w:iCs/>
              </w:rPr>
              <w:t xml:space="preserve">. </w:t>
            </w:r>
            <w:r w:rsidRPr="00C60A31">
              <w:t>The measurement</w:t>
            </w:r>
            <w:r>
              <w:t xml:space="preserve"> data</w:t>
            </w:r>
            <w:r w:rsidRPr="00C60A31">
              <w:t xml:space="preserve"> files</w:t>
            </w:r>
            <w:r>
              <w:t xml:space="preserve"> (here mzML)</w:t>
            </w:r>
            <w:r w:rsidRPr="00C60A31">
              <w:t xml:space="preserve"> </w:t>
            </w:r>
            <w:r>
              <w:t>must</w:t>
            </w:r>
            <w:r w:rsidRPr="00C60A31">
              <w:t xml:space="preserve"> be located in the same folder.</w:t>
            </w:r>
          </w:p>
        </w:tc>
      </w:tr>
    </w:tbl>
    <w:p w14:paraId="7AD7E5AA" w14:textId="3DD3EF3A" w:rsidR="00717095" w:rsidRPr="00717095" w:rsidRDefault="00717095" w:rsidP="00717095">
      <w:pPr>
        <w:spacing w:before="240"/>
      </w:pPr>
      <w:r w:rsidRPr="00717095">
        <w:rPr>
          <w:noProof/>
        </w:rPr>
        <w:lastRenderedPageBreak/>
        <w:drawing>
          <wp:inline distT="0" distB="0" distL="0" distR="0" wp14:anchorId="278029FF" wp14:editId="50FA0952">
            <wp:extent cx="5581650" cy="6410325"/>
            <wp:effectExtent l="0" t="0" r="0" b="9525"/>
            <wp:docPr id="1856165432" name="Picture 6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65432" name="Picture 66" descr="A screenshot of a computer&#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81650" cy="6410325"/>
                    </a:xfrm>
                    <a:prstGeom prst="rect">
                      <a:avLst/>
                    </a:prstGeom>
                    <a:noFill/>
                    <a:ln>
                      <a:noFill/>
                    </a:ln>
                  </pic:spPr>
                </pic:pic>
              </a:graphicData>
            </a:graphic>
          </wp:inline>
        </w:drawing>
      </w:r>
    </w:p>
    <w:p w14:paraId="13716E86" w14:textId="2151A1F8" w:rsidR="00717095" w:rsidRDefault="00717095" w:rsidP="00717095">
      <w:pPr>
        <w:pStyle w:val="ListParagraph"/>
        <w:numPr>
          <w:ilvl w:val="0"/>
          <w:numId w:val="89"/>
        </w:numPr>
        <w:spacing w:after="0" w:line="240" w:lineRule="auto"/>
        <w:jc w:val="both"/>
        <w:rPr>
          <w:rFonts w:cstheme="minorHAnsi"/>
          <w:b/>
          <w:bCs/>
        </w:rPr>
      </w:pPr>
      <w:r>
        <w:rPr>
          <w:rFonts w:cstheme="minorHAnsi"/>
        </w:rPr>
        <w:t>Click</w:t>
      </w:r>
      <w:r w:rsidR="005B36D2">
        <w:rPr>
          <w:rFonts w:cstheme="minorHAnsi"/>
        </w:rPr>
        <w:t xml:space="preserve"> the</w:t>
      </w:r>
      <w:r>
        <w:rPr>
          <w:rFonts w:cstheme="minorHAnsi"/>
        </w:rPr>
        <w:t xml:space="preserve"> </w:t>
      </w:r>
      <w:r>
        <w:rPr>
          <w:rFonts w:cstheme="minorHAnsi"/>
          <w:b/>
          <w:bCs/>
        </w:rPr>
        <w:t>Next</w:t>
      </w:r>
      <w:r w:rsidR="005B36D2">
        <w:rPr>
          <w:rFonts w:cstheme="minorHAnsi"/>
        </w:rPr>
        <w:t xml:space="preserve"> button.</w:t>
      </w:r>
    </w:p>
    <w:p w14:paraId="4967BC5D" w14:textId="228306BC" w:rsidR="00717095" w:rsidRPr="00717095" w:rsidRDefault="00717095" w:rsidP="00717095">
      <w:pPr>
        <w:spacing w:before="240"/>
      </w:pPr>
      <w:r w:rsidRPr="00717095">
        <w:t xml:space="preserve">Skyline reads in the identified spectra from the </w:t>
      </w:r>
      <w:r>
        <w:t>MaxQuant</w:t>
      </w:r>
      <w:r w:rsidRPr="00717095">
        <w:t xml:space="preserve"> search and creates a new </w:t>
      </w:r>
      <w:r>
        <w:t>s</w:t>
      </w:r>
      <w:r w:rsidRPr="00717095">
        <w:t>pectral library file.</w:t>
      </w:r>
    </w:p>
    <w:p w14:paraId="6CF9AA01" w14:textId="6E817389" w:rsidR="00717095" w:rsidRDefault="00717095" w:rsidP="00717095">
      <w:pPr>
        <w:spacing w:before="240"/>
        <w:rPr>
          <w:lang w:val="en-GB"/>
        </w:rPr>
      </w:pPr>
      <w:r w:rsidRPr="00717095">
        <w:t>Y</w:t>
      </w:r>
      <w:r w:rsidRPr="00717095">
        <w:rPr>
          <w:lang w:val="en-GB"/>
        </w:rPr>
        <w:t xml:space="preserve">ou are presented with the </w:t>
      </w:r>
      <w:r w:rsidRPr="00717095">
        <w:rPr>
          <w:b/>
          <w:bCs/>
          <w:lang w:val="en-GB"/>
        </w:rPr>
        <w:t xml:space="preserve">Extract Chromatograms </w:t>
      </w:r>
      <w:r w:rsidRPr="00717095">
        <w:rPr>
          <w:lang w:val="en-GB"/>
        </w:rPr>
        <w:t xml:space="preserve">form where the mzML file(s) used in the search </w:t>
      </w:r>
      <w:r>
        <w:rPr>
          <w:lang w:val="en-GB"/>
        </w:rPr>
        <w:t>are</w:t>
      </w:r>
      <w:r w:rsidRPr="00717095">
        <w:rPr>
          <w:lang w:val="en-GB"/>
        </w:rPr>
        <w:t xml:space="preserve"> usually automatically selected if it located in the same folder as the </w:t>
      </w:r>
      <w:r>
        <w:rPr>
          <w:lang w:val="en-GB"/>
        </w:rPr>
        <w:t>msms.</w:t>
      </w:r>
      <w:r w:rsidRPr="00717095">
        <w:rPr>
          <w:lang w:val="en-GB"/>
        </w:rPr>
        <w:t xml:space="preserve">txt folder. If not navigate to the </w:t>
      </w:r>
      <w:r>
        <w:rPr>
          <w:b/>
          <w:bCs/>
          <w:lang w:val="en-GB"/>
        </w:rPr>
        <w:t>3</w:t>
      </w:r>
      <w:r w:rsidRPr="00717095">
        <w:rPr>
          <w:b/>
          <w:bCs/>
          <w:lang w:val="en-GB"/>
        </w:rPr>
        <w:t>_DDA</w:t>
      </w:r>
      <w:r w:rsidRPr="00717095">
        <w:rPr>
          <w:lang w:val="en-GB"/>
        </w:rPr>
        <w:t xml:space="preserve"> subfolder and select the four DDA mzML files. </w:t>
      </w:r>
    </w:p>
    <w:p w14:paraId="22E8EDD7" w14:textId="299F5CED" w:rsidR="00717095" w:rsidRPr="00717095" w:rsidRDefault="00717095" w:rsidP="00717095">
      <w:pPr>
        <w:spacing w:before="240"/>
      </w:pPr>
      <w:r w:rsidRPr="00717095">
        <w:rPr>
          <w:noProof/>
        </w:rPr>
        <w:lastRenderedPageBreak/>
        <w:drawing>
          <wp:inline distT="0" distB="0" distL="0" distR="0" wp14:anchorId="318DAB14" wp14:editId="6387E66C">
            <wp:extent cx="5581650" cy="6410325"/>
            <wp:effectExtent l="0" t="0" r="0" b="9525"/>
            <wp:docPr id="173039708" name="Picture 6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9708" name="Picture 68" descr="A screenshot of a computer screen&#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81650" cy="6410325"/>
                    </a:xfrm>
                    <a:prstGeom prst="rect">
                      <a:avLst/>
                    </a:prstGeom>
                    <a:noFill/>
                    <a:ln>
                      <a:noFill/>
                    </a:ln>
                  </pic:spPr>
                </pic:pic>
              </a:graphicData>
            </a:graphic>
          </wp:inline>
        </w:drawing>
      </w:r>
    </w:p>
    <w:p w14:paraId="79506291" w14:textId="77777777" w:rsidR="00717095" w:rsidRDefault="00717095" w:rsidP="00717095">
      <w:pPr>
        <w:pStyle w:val="ListParagraph"/>
        <w:numPr>
          <w:ilvl w:val="0"/>
          <w:numId w:val="82"/>
        </w:numPr>
        <w:spacing w:before="240"/>
      </w:pPr>
      <w:r>
        <w:t xml:space="preserve">Click the </w:t>
      </w:r>
      <w:r>
        <w:rPr>
          <w:b/>
          <w:bCs/>
        </w:rPr>
        <w:t>Next</w:t>
      </w:r>
      <w:r>
        <w:t xml:space="preserve"> button.</w:t>
      </w:r>
    </w:p>
    <w:p w14:paraId="1BE25029" w14:textId="6593EF38" w:rsidR="00717095" w:rsidRPr="00142CAE" w:rsidRDefault="00717095" w:rsidP="00717095">
      <w:pPr>
        <w:pStyle w:val="ListParagraph"/>
        <w:numPr>
          <w:ilvl w:val="0"/>
          <w:numId w:val="82"/>
        </w:numPr>
        <w:spacing w:before="240"/>
        <w:jc w:val="both"/>
        <w:rPr>
          <w:rFonts w:asciiTheme="minorHAnsi" w:hAnsiTheme="minorHAnsi" w:cstheme="minorHAnsi"/>
        </w:rPr>
      </w:pPr>
      <w:r>
        <w:t>Choose not to remove the common “DDA_” prefix.</w:t>
      </w:r>
    </w:p>
    <w:p w14:paraId="5429F58F" w14:textId="77777777" w:rsidR="00717095" w:rsidRPr="00717095" w:rsidRDefault="00717095" w:rsidP="00717095">
      <w:pPr>
        <w:pStyle w:val="ListParagraph"/>
        <w:numPr>
          <w:ilvl w:val="0"/>
          <w:numId w:val="82"/>
        </w:numPr>
        <w:spacing w:before="240"/>
        <w:jc w:val="both"/>
        <w:rPr>
          <w:rFonts w:asciiTheme="minorHAnsi" w:hAnsiTheme="minorHAnsi" w:cstheme="minorHAnsi"/>
        </w:rPr>
      </w:pPr>
      <w:r w:rsidRPr="00DE56EA">
        <w:t>Click</w:t>
      </w:r>
      <w:r>
        <w:t xml:space="preserve"> the</w:t>
      </w:r>
      <w:r w:rsidRPr="00DE56EA">
        <w:t xml:space="preserve"> </w:t>
      </w:r>
      <w:r w:rsidRPr="00DE56EA">
        <w:rPr>
          <w:b/>
          <w:bCs/>
        </w:rPr>
        <w:t>O</w:t>
      </w:r>
      <w:r w:rsidRPr="00142CAE">
        <w:rPr>
          <w:b/>
          <w:bCs/>
        </w:rPr>
        <w:t>K</w:t>
      </w:r>
      <w:r>
        <w:t xml:space="preserve"> button.</w:t>
      </w:r>
    </w:p>
    <w:p w14:paraId="48A9E206" w14:textId="586623B9" w:rsidR="00717095" w:rsidRPr="00717095" w:rsidRDefault="00717095" w:rsidP="00717095">
      <w:pPr>
        <w:spacing w:before="100" w:beforeAutospacing="1" w:after="100" w:afterAutospacing="1" w:line="240" w:lineRule="auto"/>
        <w:rPr>
          <w:rFonts w:ascii="Times New Roman" w:hAnsi="Times New Roman"/>
          <w:sz w:val="24"/>
          <w:szCs w:val="24"/>
        </w:rPr>
      </w:pPr>
      <w:r w:rsidRPr="00717095">
        <w:rPr>
          <w:noProof/>
        </w:rPr>
        <w:lastRenderedPageBreak/>
        <w:drawing>
          <wp:inline distT="0" distB="0" distL="0" distR="0" wp14:anchorId="4B59A208" wp14:editId="117C99E5">
            <wp:extent cx="5581650" cy="6410325"/>
            <wp:effectExtent l="0" t="0" r="0" b="9525"/>
            <wp:docPr id="2108636277" name="Picture 6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36277" name="Picture 69" descr="A screenshot of a computer&#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1650" cy="6410325"/>
                    </a:xfrm>
                    <a:prstGeom prst="rect">
                      <a:avLst/>
                    </a:prstGeom>
                    <a:noFill/>
                    <a:ln>
                      <a:noFill/>
                    </a:ln>
                  </pic:spPr>
                </pic:pic>
              </a:graphicData>
            </a:graphic>
          </wp:inline>
        </w:drawing>
      </w:r>
    </w:p>
    <w:p w14:paraId="4F9623CC" w14:textId="7D4AF38D" w:rsidR="00717095" w:rsidRPr="00717095" w:rsidRDefault="00717095" w:rsidP="00717095">
      <w:pPr>
        <w:numPr>
          <w:ilvl w:val="0"/>
          <w:numId w:val="90"/>
        </w:numPr>
        <w:spacing w:before="240"/>
        <w:jc w:val="both"/>
        <w:rPr>
          <w:rFonts w:asciiTheme="minorHAnsi" w:hAnsiTheme="minorHAnsi" w:cstheme="minorHAnsi"/>
          <w:lang w:val="en-GB"/>
        </w:rPr>
      </w:pPr>
      <w:r w:rsidRPr="00717095">
        <w:rPr>
          <w:rFonts w:asciiTheme="minorHAnsi" w:hAnsiTheme="minorHAnsi" w:cstheme="minorHAnsi"/>
          <w:lang w:val="en-GB"/>
        </w:rPr>
        <w:t>Click</w:t>
      </w:r>
      <w:r w:rsidR="00147E19">
        <w:rPr>
          <w:rFonts w:asciiTheme="minorHAnsi" w:hAnsiTheme="minorHAnsi" w:cstheme="minorHAnsi"/>
          <w:lang w:val="en-GB"/>
        </w:rPr>
        <w:t xml:space="preserve"> the</w:t>
      </w:r>
      <w:r w:rsidRPr="00717095">
        <w:rPr>
          <w:rFonts w:asciiTheme="minorHAnsi" w:hAnsiTheme="minorHAnsi" w:cstheme="minorHAnsi"/>
          <w:lang w:val="en-GB"/>
        </w:rPr>
        <w:t xml:space="preserve"> </w:t>
      </w:r>
      <w:r w:rsidRPr="00717095">
        <w:rPr>
          <w:rFonts w:asciiTheme="minorHAnsi" w:hAnsiTheme="minorHAnsi" w:cstheme="minorHAnsi"/>
          <w:b/>
          <w:bCs/>
          <w:lang w:val="en-GB"/>
        </w:rPr>
        <w:t>Next</w:t>
      </w:r>
      <w:r w:rsidR="00147E19">
        <w:rPr>
          <w:rFonts w:asciiTheme="minorHAnsi" w:hAnsiTheme="minorHAnsi" w:cstheme="minorHAnsi"/>
          <w:lang w:val="en-GB"/>
        </w:rPr>
        <w:t xml:space="preserve"> button</w:t>
      </w:r>
      <w:r>
        <w:rPr>
          <w:rFonts w:asciiTheme="minorHAnsi" w:hAnsiTheme="minorHAnsi" w:cstheme="minorHAnsi"/>
          <w:lang w:val="en-GB"/>
        </w:rPr>
        <w:t>.</w:t>
      </w:r>
    </w:p>
    <w:p w14:paraId="61953166" w14:textId="3EF530CB" w:rsidR="00717095" w:rsidRDefault="00717095" w:rsidP="00717095">
      <w:pPr>
        <w:spacing w:before="240"/>
        <w:jc w:val="both"/>
        <w:rPr>
          <w:rFonts w:asciiTheme="minorHAnsi" w:hAnsiTheme="minorHAnsi" w:cstheme="minorHAnsi"/>
        </w:rPr>
      </w:pPr>
      <w:r w:rsidRPr="00717095">
        <w:rPr>
          <w:rFonts w:asciiTheme="minorHAnsi" w:hAnsiTheme="minorHAnsi" w:cstheme="minorHAnsi"/>
        </w:rPr>
        <w:t xml:space="preserve">In the </w:t>
      </w:r>
      <w:r w:rsidRPr="00717095">
        <w:rPr>
          <w:rFonts w:asciiTheme="minorHAnsi" w:hAnsiTheme="minorHAnsi" w:cstheme="minorHAnsi"/>
          <w:b/>
          <w:bCs/>
        </w:rPr>
        <w:t>Configure Full-Scan Settings</w:t>
      </w:r>
      <w:r w:rsidRPr="00717095">
        <w:rPr>
          <w:rFonts w:asciiTheme="minorHAnsi" w:hAnsiTheme="minorHAnsi" w:cstheme="minorHAnsi"/>
        </w:rPr>
        <w:t xml:space="preserve"> </w:t>
      </w:r>
      <w:r w:rsidR="00147E19">
        <w:rPr>
          <w:rFonts w:asciiTheme="minorHAnsi" w:hAnsiTheme="minorHAnsi" w:cstheme="minorHAnsi"/>
        </w:rPr>
        <w:t>page</w:t>
      </w:r>
      <w:r w:rsidRPr="00717095">
        <w:rPr>
          <w:rFonts w:asciiTheme="minorHAnsi" w:hAnsiTheme="minorHAnsi" w:cstheme="minorHAnsi"/>
        </w:rPr>
        <w:t xml:space="preserve"> </w:t>
      </w:r>
      <w:r>
        <w:rPr>
          <w:rFonts w:asciiTheme="minorHAnsi" w:hAnsiTheme="minorHAnsi" w:cstheme="minorHAnsi"/>
        </w:rPr>
        <w:t>do the following:</w:t>
      </w:r>
    </w:p>
    <w:p w14:paraId="5843E116" w14:textId="54CC77F9" w:rsidR="00717095" w:rsidRPr="00717095" w:rsidRDefault="00717095" w:rsidP="00717095">
      <w:pPr>
        <w:pStyle w:val="ListParagraph"/>
        <w:numPr>
          <w:ilvl w:val="0"/>
          <w:numId w:val="97"/>
        </w:numPr>
        <w:spacing w:before="240" w:after="0"/>
        <w:jc w:val="both"/>
        <w:rPr>
          <w:rFonts w:asciiTheme="minorHAnsi" w:hAnsiTheme="minorHAnsi" w:cstheme="minorHAnsi"/>
        </w:rPr>
      </w:pPr>
      <w:r>
        <w:rPr>
          <w:rFonts w:asciiTheme="minorHAnsi" w:hAnsiTheme="minorHAnsi" w:cstheme="minorHAnsi"/>
        </w:rPr>
        <w:t>C</w:t>
      </w:r>
      <w:r w:rsidRPr="00717095">
        <w:rPr>
          <w:rFonts w:asciiTheme="minorHAnsi" w:hAnsiTheme="minorHAnsi" w:cstheme="minorHAnsi"/>
        </w:rPr>
        <w:t xml:space="preserve">hange </w:t>
      </w:r>
      <w:r>
        <w:rPr>
          <w:rFonts w:asciiTheme="minorHAnsi" w:hAnsiTheme="minorHAnsi" w:cstheme="minorHAnsi"/>
        </w:rPr>
        <w:t xml:space="preserve">the </w:t>
      </w:r>
      <w:r w:rsidRPr="00717095">
        <w:rPr>
          <w:rFonts w:asciiTheme="minorHAnsi" w:hAnsiTheme="minorHAnsi" w:cstheme="minorHAnsi"/>
          <w:b/>
          <w:bCs/>
        </w:rPr>
        <w:t>Precursor charges</w:t>
      </w:r>
      <w:r w:rsidRPr="00717095">
        <w:rPr>
          <w:rFonts w:asciiTheme="minorHAnsi" w:hAnsiTheme="minorHAnsi" w:cstheme="minorHAnsi"/>
        </w:rPr>
        <w:t xml:space="preserve"> </w:t>
      </w:r>
      <w:r>
        <w:rPr>
          <w:rFonts w:asciiTheme="minorHAnsi" w:hAnsiTheme="minorHAnsi" w:cstheme="minorHAnsi"/>
        </w:rPr>
        <w:t xml:space="preserve">field </w:t>
      </w:r>
      <w:r w:rsidRPr="00717095">
        <w:rPr>
          <w:rFonts w:asciiTheme="minorHAnsi" w:hAnsiTheme="minorHAnsi" w:cstheme="minorHAnsi"/>
        </w:rPr>
        <w:t>to “2,3” and otherwise accept defaults</w:t>
      </w:r>
      <w:r>
        <w:rPr>
          <w:rFonts w:asciiTheme="minorHAnsi" w:hAnsiTheme="minorHAnsi" w:cstheme="minorHAnsi"/>
        </w:rPr>
        <w:t>.</w:t>
      </w:r>
    </w:p>
    <w:p w14:paraId="3F1EED9F" w14:textId="5978864E" w:rsidR="00717095" w:rsidRPr="00717095" w:rsidRDefault="00717095" w:rsidP="00717095">
      <w:pPr>
        <w:numPr>
          <w:ilvl w:val="0"/>
          <w:numId w:val="96"/>
        </w:numPr>
        <w:spacing w:after="0"/>
        <w:jc w:val="both"/>
        <w:rPr>
          <w:rFonts w:asciiTheme="minorHAnsi" w:hAnsiTheme="minorHAnsi" w:cstheme="minorHAnsi"/>
        </w:rPr>
      </w:pPr>
      <w:r>
        <w:rPr>
          <w:rFonts w:asciiTheme="minorHAnsi" w:hAnsiTheme="minorHAnsi" w:cstheme="minorHAnsi"/>
        </w:rPr>
        <w:t xml:space="preserve">In the </w:t>
      </w:r>
      <w:r w:rsidRPr="00717095">
        <w:rPr>
          <w:rFonts w:asciiTheme="minorHAnsi" w:hAnsiTheme="minorHAnsi" w:cstheme="minorHAnsi"/>
          <w:b/>
          <w:bCs/>
        </w:rPr>
        <w:t>Precursor mass analyzer</w:t>
      </w:r>
      <w:r>
        <w:rPr>
          <w:rFonts w:asciiTheme="minorHAnsi" w:hAnsiTheme="minorHAnsi" w:cstheme="minorHAnsi"/>
        </w:rPr>
        <w:t xml:space="preserve"> field leave</w:t>
      </w:r>
      <w:r w:rsidRPr="00717095">
        <w:rPr>
          <w:rFonts w:asciiTheme="minorHAnsi" w:hAnsiTheme="minorHAnsi" w:cstheme="minorHAnsi"/>
        </w:rPr>
        <w:t xml:space="preserve"> “</w:t>
      </w:r>
      <w:r w:rsidRPr="00717095">
        <w:rPr>
          <w:rFonts w:asciiTheme="minorHAnsi" w:hAnsiTheme="minorHAnsi" w:cstheme="minorHAnsi"/>
          <w:b/>
          <w:bCs/>
        </w:rPr>
        <w:t>Centroided</w:t>
      </w:r>
      <w:r w:rsidRPr="00717095">
        <w:rPr>
          <w:rFonts w:asciiTheme="minorHAnsi" w:hAnsiTheme="minorHAnsi" w:cstheme="minorHAnsi"/>
        </w:rPr>
        <w:t>”</w:t>
      </w:r>
      <w:r>
        <w:rPr>
          <w:rFonts w:asciiTheme="minorHAnsi" w:hAnsiTheme="minorHAnsi" w:cstheme="minorHAnsi"/>
        </w:rPr>
        <w:t>.</w:t>
      </w:r>
    </w:p>
    <w:p w14:paraId="208EC46E" w14:textId="1F174B48" w:rsidR="00717095" w:rsidRPr="00717095" w:rsidRDefault="00717095" w:rsidP="00717095">
      <w:pPr>
        <w:numPr>
          <w:ilvl w:val="0"/>
          <w:numId w:val="96"/>
        </w:numPr>
        <w:jc w:val="both"/>
        <w:rPr>
          <w:rFonts w:asciiTheme="minorHAnsi" w:hAnsiTheme="minorHAnsi" w:cstheme="minorHAnsi"/>
        </w:rPr>
      </w:pPr>
      <w:r>
        <w:rPr>
          <w:rFonts w:asciiTheme="minorHAnsi" w:hAnsiTheme="minorHAnsi" w:cstheme="minorHAnsi"/>
        </w:rPr>
        <w:t xml:space="preserve">In the </w:t>
      </w:r>
      <w:r w:rsidRPr="00717095">
        <w:rPr>
          <w:rFonts w:asciiTheme="minorHAnsi" w:hAnsiTheme="minorHAnsi" w:cstheme="minorHAnsi"/>
          <w:b/>
          <w:bCs/>
        </w:rPr>
        <w:t>Mass Accuracy</w:t>
      </w:r>
      <w:r>
        <w:rPr>
          <w:rFonts w:asciiTheme="minorHAnsi" w:hAnsiTheme="minorHAnsi" w:cstheme="minorHAnsi"/>
        </w:rPr>
        <w:t xml:space="preserve"> field leave</w:t>
      </w:r>
      <w:r w:rsidRPr="00717095">
        <w:rPr>
          <w:rFonts w:asciiTheme="minorHAnsi" w:hAnsiTheme="minorHAnsi" w:cstheme="minorHAnsi"/>
          <w:b/>
          <w:bCs/>
        </w:rPr>
        <w:t xml:space="preserve"> </w:t>
      </w:r>
      <w:r w:rsidRPr="00717095">
        <w:rPr>
          <w:rFonts w:asciiTheme="minorHAnsi" w:hAnsiTheme="minorHAnsi" w:cstheme="minorHAnsi"/>
        </w:rPr>
        <w:t>“</w:t>
      </w:r>
      <w:r>
        <w:rPr>
          <w:rFonts w:asciiTheme="minorHAnsi" w:hAnsiTheme="minorHAnsi" w:cstheme="minorHAnsi"/>
        </w:rPr>
        <w:t>10</w:t>
      </w:r>
      <w:r w:rsidRPr="00717095">
        <w:rPr>
          <w:rFonts w:asciiTheme="minorHAnsi" w:hAnsiTheme="minorHAnsi" w:cstheme="minorHAnsi"/>
        </w:rPr>
        <w:t xml:space="preserve">” </w:t>
      </w:r>
      <w:r w:rsidRPr="00717095">
        <w:rPr>
          <w:rFonts w:asciiTheme="minorHAnsi" w:hAnsiTheme="minorHAnsi" w:cstheme="minorHAnsi"/>
          <w:b/>
          <w:bCs/>
        </w:rPr>
        <w:t>ppm</w:t>
      </w:r>
      <w:r>
        <w:rPr>
          <w:rFonts w:asciiTheme="minorHAnsi" w:hAnsiTheme="minorHAnsi" w:cstheme="minorHAnsi"/>
        </w:rPr>
        <w:t>.</w:t>
      </w:r>
    </w:p>
    <w:p w14:paraId="2012775F" w14:textId="77777777" w:rsidR="00717095" w:rsidRPr="00717095" w:rsidRDefault="00717095" w:rsidP="00717095">
      <w:pPr>
        <w:spacing w:before="240"/>
        <w:jc w:val="both"/>
        <w:rPr>
          <w:rFonts w:asciiTheme="minorHAnsi" w:hAnsiTheme="minorHAnsi" w:cstheme="minorHAnsi"/>
        </w:rPr>
      </w:pPr>
    </w:p>
    <w:p w14:paraId="5B05C7F5" w14:textId="1E90B74E" w:rsidR="00717095" w:rsidRDefault="00717095" w:rsidP="00717095">
      <w:pPr>
        <w:spacing w:before="240"/>
        <w:jc w:val="both"/>
        <w:rPr>
          <w:rFonts w:asciiTheme="minorHAnsi" w:hAnsiTheme="minorHAnsi" w:cstheme="minorHAnsi"/>
        </w:rPr>
      </w:pPr>
      <w:r w:rsidRPr="00717095">
        <w:rPr>
          <w:rFonts w:asciiTheme="minorHAnsi" w:hAnsiTheme="minorHAnsi" w:cstheme="minorHAnsi"/>
        </w:rPr>
        <w:t xml:space="preserve">The </w:t>
      </w:r>
      <w:r w:rsidRPr="00717095">
        <w:rPr>
          <w:rFonts w:asciiTheme="minorHAnsi" w:hAnsiTheme="minorHAnsi" w:cstheme="minorHAnsi"/>
          <w:b/>
          <w:bCs/>
        </w:rPr>
        <w:t xml:space="preserve">Configure Full-Scan Settings </w:t>
      </w:r>
      <w:r w:rsidR="00147E19">
        <w:rPr>
          <w:rFonts w:asciiTheme="minorHAnsi" w:hAnsiTheme="minorHAnsi" w:cstheme="minorHAnsi"/>
          <w:bCs/>
        </w:rPr>
        <w:t>page</w:t>
      </w:r>
      <w:r w:rsidRPr="00717095">
        <w:rPr>
          <w:rFonts w:asciiTheme="minorHAnsi" w:hAnsiTheme="minorHAnsi" w:cstheme="minorHAnsi"/>
          <w:b/>
          <w:bCs/>
        </w:rPr>
        <w:t xml:space="preserve"> </w:t>
      </w:r>
      <w:r w:rsidRPr="00717095">
        <w:rPr>
          <w:rFonts w:asciiTheme="minorHAnsi" w:hAnsiTheme="minorHAnsi" w:cstheme="minorHAnsi"/>
        </w:rPr>
        <w:t>should look like this:</w:t>
      </w:r>
    </w:p>
    <w:p w14:paraId="5F1E87A3" w14:textId="57049E30" w:rsidR="00AD3541" w:rsidRDefault="00AD3541" w:rsidP="00AD3541">
      <w:pPr>
        <w:spacing w:before="240"/>
        <w:jc w:val="both"/>
        <w:rPr>
          <w:rFonts w:asciiTheme="minorHAnsi" w:hAnsiTheme="minorHAnsi" w:cstheme="minorHAnsi"/>
        </w:rPr>
      </w:pPr>
      <w:r w:rsidRPr="00AD3541">
        <w:rPr>
          <w:rFonts w:asciiTheme="minorHAnsi" w:hAnsiTheme="minorHAnsi" w:cstheme="minorHAnsi"/>
          <w:noProof/>
        </w:rPr>
        <w:drawing>
          <wp:inline distT="0" distB="0" distL="0" distR="0" wp14:anchorId="13A94090" wp14:editId="5A677728">
            <wp:extent cx="5581650" cy="6410325"/>
            <wp:effectExtent l="0" t="0" r="0" b="9525"/>
            <wp:docPr id="1779349532" name="Picture 7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9532" name="Picture 71" descr="A screenshot of a computer screen&#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1650" cy="6410325"/>
                    </a:xfrm>
                    <a:prstGeom prst="rect">
                      <a:avLst/>
                    </a:prstGeom>
                    <a:noFill/>
                    <a:ln>
                      <a:noFill/>
                    </a:ln>
                  </pic:spPr>
                </pic:pic>
              </a:graphicData>
            </a:graphic>
          </wp:inline>
        </w:drawing>
      </w:r>
    </w:p>
    <w:p w14:paraId="55794A76" w14:textId="77777777" w:rsidR="00DC49B3" w:rsidRDefault="00DC49B3" w:rsidP="00DC49B3">
      <w:pPr>
        <w:pStyle w:val="ListParagraph"/>
        <w:numPr>
          <w:ilvl w:val="0"/>
          <w:numId w:val="82"/>
        </w:numPr>
        <w:spacing w:before="240"/>
      </w:pPr>
      <w:r>
        <w:t xml:space="preserve">Click the </w:t>
      </w:r>
      <w:r>
        <w:rPr>
          <w:b/>
          <w:bCs/>
        </w:rPr>
        <w:t>Next</w:t>
      </w:r>
      <w:r>
        <w:t xml:space="preserve"> button.</w:t>
      </w:r>
    </w:p>
    <w:p w14:paraId="77D8679C" w14:textId="77777777" w:rsidR="00147E19" w:rsidRDefault="00147E19" w:rsidP="00147E19">
      <w:pPr>
        <w:spacing w:before="240"/>
        <w:jc w:val="both"/>
        <w:rPr>
          <w:rFonts w:cstheme="minorHAnsi"/>
        </w:rPr>
      </w:pPr>
      <w:r>
        <w:rPr>
          <w:rFonts w:cstheme="minorHAnsi"/>
        </w:rPr>
        <w:t xml:space="preserve">In the </w:t>
      </w:r>
      <w:r>
        <w:rPr>
          <w:rFonts w:cstheme="minorHAnsi"/>
          <w:b/>
          <w:bCs/>
        </w:rPr>
        <w:t>Import FASTA</w:t>
      </w:r>
      <w:r>
        <w:rPr>
          <w:rFonts w:cstheme="minorHAnsi"/>
        </w:rPr>
        <w:t xml:space="preserve"> page do the following:</w:t>
      </w:r>
    </w:p>
    <w:p w14:paraId="440BBB2A" w14:textId="77777777" w:rsidR="00147E19" w:rsidRDefault="00147E19" w:rsidP="00147E19">
      <w:pPr>
        <w:pStyle w:val="ListParagraph"/>
        <w:numPr>
          <w:ilvl w:val="0"/>
          <w:numId w:val="91"/>
        </w:numPr>
        <w:spacing w:before="240"/>
        <w:rPr>
          <w:rFonts w:cstheme="minorHAnsi"/>
        </w:rPr>
      </w:pPr>
      <w:r>
        <w:rPr>
          <w:rFonts w:cstheme="minorHAnsi"/>
        </w:rPr>
        <w:t xml:space="preserve">Click the </w:t>
      </w:r>
      <w:r w:rsidRPr="00EE4D2C">
        <w:rPr>
          <w:rFonts w:cstheme="minorHAnsi"/>
          <w:b/>
          <w:bCs/>
        </w:rPr>
        <w:t>Browse</w:t>
      </w:r>
      <w:r>
        <w:rPr>
          <w:rFonts w:cstheme="minorHAnsi"/>
        </w:rPr>
        <w:t xml:space="preserve"> button.</w:t>
      </w:r>
    </w:p>
    <w:p w14:paraId="11181EE4" w14:textId="77777777" w:rsidR="00147E19" w:rsidRDefault="00147E19" w:rsidP="00147E19">
      <w:pPr>
        <w:pStyle w:val="ListParagraph"/>
        <w:numPr>
          <w:ilvl w:val="0"/>
          <w:numId w:val="91"/>
        </w:numPr>
        <w:spacing w:before="240"/>
        <w:rPr>
          <w:rFonts w:cstheme="minorHAnsi"/>
        </w:rPr>
      </w:pPr>
      <w:r>
        <w:rPr>
          <w:rFonts w:cstheme="minorHAnsi"/>
        </w:rPr>
        <w:lastRenderedPageBreak/>
        <w:t>N</w:t>
      </w:r>
      <w:r w:rsidRPr="00EE4D2C">
        <w:rPr>
          <w:rFonts w:cstheme="minorHAnsi"/>
        </w:rPr>
        <w:t xml:space="preserve">avigate to the </w:t>
      </w:r>
      <w:r>
        <w:rPr>
          <w:rFonts w:cstheme="minorHAnsi"/>
          <w:b/>
          <w:bCs/>
        </w:rPr>
        <w:t>1</w:t>
      </w:r>
      <w:r w:rsidRPr="00EE4D2C">
        <w:rPr>
          <w:rFonts w:cstheme="minorHAnsi"/>
          <w:b/>
          <w:bCs/>
        </w:rPr>
        <w:t>_PRM</w:t>
      </w:r>
      <w:r w:rsidRPr="00EE4D2C">
        <w:rPr>
          <w:rFonts w:cstheme="minorHAnsi"/>
        </w:rPr>
        <w:t xml:space="preserve"> subfolder.</w:t>
      </w:r>
    </w:p>
    <w:p w14:paraId="0BD559C3" w14:textId="5BF42BB8" w:rsidR="00147E19" w:rsidRPr="00EE4D2C" w:rsidRDefault="00147E19" w:rsidP="00147E19">
      <w:pPr>
        <w:pStyle w:val="ListParagraph"/>
        <w:numPr>
          <w:ilvl w:val="0"/>
          <w:numId w:val="91"/>
        </w:numPr>
        <w:spacing w:before="240"/>
        <w:rPr>
          <w:rFonts w:cstheme="minorHAnsi"/>
        </w:rPr>
      </w:pPr>
      <w:r w:rsidRPr="00EE4D2C">
        <w:rPr>
          <w:rFonts w:cstheme="minorHAnsi"/>
        </w:rPr>
        <w:t>Open the “</w:t>
      </w:r>
      <w:r w:rsidRPr="00EE4D2C">
        <w:rPr>
          <w:rFonts w:cstheme="minorHAnsi"/>
          <w:b/>
          <w:bCs/>
        </w:rPr>
        <w:t>PROCAL.fasta</w:t>
      </w:r>
      <w:r w:rsidRPr="00EE4D2C">
        <w:rPr>
          <w:rFonts w:cstheme="minorHAnsi"/>
        </w:rPr>
        <w:t>“ file</w:t>
      </w:r>
      <w:r>
        <w:rPr>
          <w:rFonts w:cstheme="minorHAnsi"/>
        </w:rPr>
        <w:t>.</w:t>
      </w:r>
    </w:p>
    <w:p w14:paraId="12E1454A" w14:textId="77777777" w:rsidR="00147E19" w:rsidRDefault="00147E19" w:rsidP="00147E19">
      <w:pPr>
        <w:keepNext/>
        <w:spacing w:before="240"/>
        <w:ind w:left="43"/>
        <w:rPr>
          <w:rFonts w:cstheme="minorHAnsi"/>
        </w:rPr>
      </w:pPr>
      <w:r w:rsidRPr="00EE4D2C">
        <w:rPr>
          <w:rFonts w:cstheme="minorHAnsi"/>
        </w:rPr>
        <w:t xml:space="preserve">The </w:t>
      </w:r>
      <w:r w:rsidRPr="00EE4D2C">
        <w:rPr>
          <w:rFonts w:cstheme="minorHAnsi"/>
          <w:b/>
          <w:bCs/>
        </w:rPr>
        <w:t xml:space="preserve">Import FASTA </w:t>
      </w:r>
      <w:r>
        <w:rPr>
          <w:rFonts w:cstheme="minorHAnsi"/>
        </w:rPr>
        <w:t>page</w:t>
      </w:r>
      <w:r w:rsidRPr="00EE4D2C">
        <w:rPr>
          <w:rFonts w:cstheme="minorHAnsi"/>
        </w:rPr>
        <w:t xml:space="preserve"> should look like this:</w:t>
      </w:r>
    </w:p>
    <w:p w14:paraId="672BEB3E" w14:textId="510E66CA" w:rsidR="00147E19" w:rsidRPr="00EE4D2C" w:rsidRDefault="00147E19" w:rsidP="00147E19">
      <w:pPr>
        <w:spacing w:before="240"/>
        <w:ind w:left="45"/>
        <w:rPr>
          <w:rFonts w:cstheme="minorHAnsi"/>
        </w:rPr>
      </w:pPr>
      <w:r>
        <w:rPr>
          <w:noProof/>
        </w:rPr>
        <w:drawing>
          <wp:inline distT="0" distB="0" distL="0" distR="0" wp14:anchorId="76B1FF03" wp14:editId="308A2F65">
            <wp:extent cx="5581650" cy="6410325"/>
            <wp:effectExtent l="0" t="0" r="0" b="9525"/>
            <wp:docPr id="97752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24077"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0" cy="6410325"/>
                    </a:xfrm>
                    <a:prstGeom prst="rect">
                      <a:avLst/>
                    </a:prstGeom>
                    <a:noFill/>
                    <a:ln>
                      <a:noFill/>
                    </a:ln>
                  </pic:spPr>
                </pic:pic>
              </a:graphicData>
            </a:graphic>
          </wp:inline>
        </w:drawing>
      </w:r>
    </w:p>
    <w:p w14:paraId="1AEC8EAE" w14:textId="77777777" w:rsidR="00147E19" w:rsidRDefault="00147E19" w:rsidP="00147E19">
      <w:pPr>
        <w:pStyle w:val="ListParagraph"/>
        <w:numPr>
          <w:ilvl w:val="0"/>
          <w:numId w:val="92"/>
        </w:numPr>
        <w:spacing w:before="240"/>
        <w:rPr>
          <w:rFonts w:cstheme="minorHAnsi"/>
        </w:rPr>
      </w:pPr>
      <w:r>
        <w:rPr>
          <w:rFonts w:cstheme="minorHAnsi"/>
        </w:rPr>
        <w:t xml:space="preserve">Click the </w:t>
      </w:r>
      <w:r>
        <w:rPr>
          <w:rFonts w:cstheme="minorHAnsi"/>
          <w:b/>
          <w:bCs/>
        </w:rPr>
        <w:t>Finish</w:t>
      </w:r>
      <w:r>
        <w:rPr>
          <w:rFonts w:cstheme="minorHAnsi"/>
        </w:rPr>
        <w:t xml:space="preserve"> button.</w:t>
      </w:r>
    </w:p>
    <w:p w14:paraId="541A15B9" w14:textId="77777777" w:rsidR="00147E19" w:rsidRDefault="00147E19" w:rsidP="00147E19">
      <w:pPr>
        <w:spacing w:before="240"/>
      </w:pPr>
    </w:p>
    <w:p w14:paraId="0D3F0E2E" w14:textId="77777777" w:rsidR="00DC49B3" w:rsidRDefault="00DC49B3" w:rsidP="00DC49B3">
      <w:pPr>
        <w:keepNext/>
        <w:spacing w:before="240"/>
        <w:rPr>
          <w:rFonts w:cstheme="minorHAnsi"/>
        </w:rPr>
      </w:pPr>
      <w:r>
        <w:rPr>
          <w:rFonts w:cstheme="minorHAnsi"/>
        </w:rPr>
        <w:lastRenderedPageBreak/>
        <w:t>Skyline shows the</w:t>
      </w:r>
      <w:r w:rsidRPr="00EE4D2C">
        <w:rPr>
          <w:rFonts w:cstheme="minorHAnsi"/>
        </w:rPr>
        <w:t xml:space="preserve"> </w:t>
      </w:r>
      <w:r w:rsidRPr="00EE4D2C">
        <w:rPr>
          <w:rFonts w:cstheme="minorHAnsi"/>
          <w:b/>
          <w:bCs/>
        </w:rPr>
        <w:t>Associate Proteins</w:t>
      </w:r>
      <w:r w:rsidRPr="00EE4D2C">
        <w:rPr>
          <w:rFonts w:cstheme="minorHAnsi"/>
        </w:rPr>
        <w:t xml:space="preserve"> form </w:t>
      </w:r>
      <w:r>
        <w:rPr>
          <w:rFonts w:cstheme="minorHAnsi"/>
        </w:rPr>
        <w:t>with the following values for the default options</w:t>
      </w:r>
      <w:r w:rsidRPr="00EE4D2C">
        <w:rPr>
          <w:rFonts w:cstheme="minorHAnsi"/>
        </w:rPr>
        <w:t>:</w:t>
      </w:r>
    </w:p>
    <w:p w14:paraId="470FAD70" w14:textId="002D7C21" w:rsidR="00DC49B3" w:rsidRDefault="00DC49B3" w:rsidP="00DC49B3">
      <w:pPr>
        <w:spacing w:before="240"/>
        <w:rPr>
          <w:rFonts w:cstheme="minorHAnsi"/>
        </w:rPr>
      </w:pPr>
      <w:r w:rsidRPr="00DC49B3">
        <w:rPr>
          <w:rFonts w:cstheme="minorHAnsi"/>
          <w:noProof/>
        </w:rPr>
        <w:drawing>
          <wp:inline distT="0" distB="0" distL="0" distR="0" wp14:anchorId="65BB5547" wp14:editId="321F91EA">
            <wp:extent cx="4848225" cy="4514850"/>
            <wp:effectExtent l="0" t="0" r="9525" b="0"/>
            <wp:docPr id="2002467325" name="Picture 7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67325" name="Picture 73" descr="A screenshot of a computer screen&#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48225" cy="4514850"/>
                    </a:xfrm>
                    <a:prstGeom prst="rect">
                      <a:avLst/>
                    </a:prstGeom>
                    <a:noFill/>
                    <a:ln>
                      <a:noFill/>
                    </a:ln>
                  </pic:spPr>
                </pic:pic>
              </a:graphicData>
            </a:graphic>
          </wp:inline>
        </w:drawing>
      </w:r>
    </w:p>
    <w:p w14:paraId="3F7D7A67" w14:textId="77777777" w:rsidR="00DC49B3" w:rsidRDefault="00DC49B3" w:rsidP="00DC49B3">
      <w:pPr>
        <w:pStyle w:val="ListParagraph"/>
        <w:numPr>
          <w:ilvl w:val="0"/>
          <w:numId w:val="92"/>
        </w:numPr>
        <w:spacing w:before="240"/>
        <w:rPr>
          <w:rFonts w:cstheme="minorHAnsi"/>
        </w:rPr>
      </w:pPr>
      <w:r>
        <w:rPr>
          <w:rFonts w:cstheme="minorHAnsi"/>
        </w:rPr>
        <w:t xml:space="preserve">Click the </w:t>
      </w:r>
      <w:r>
        <w:rPr>
          <w:rFonts w:cstheme="minorHAnsi"/>
          <w:b/>
          <w:bCs/>
        </w:rPr>
        <w:t>OK</w:t>
      </w:r>
      <w:r>
        <w:rPr>
          <w:rFonts w:cstheme="minorHAnsi"/>
        </w:rPr>
        <w:t xml:space="preserve"> button.</w:t>
      </w:r>
    </w:p>
    <w:p w14:paraId="4BCD9DA8" w14:textId="01F4EA8B" w:rsidR="00DC49B3" w:rsidRDefault="00DC49B3" w:rsidP="00DC49B3">
      <w:pPr>
        <w:spacing w:before="240"/>
        <w:rPr>
          <w:rFonts w:cstheme="minorHAnsi"/>
        </w:rPr>
      </w:pPr>
      <w:r w:rsidRPr="00895A96">
        <w:rPr>
          <w:rFonts w:cstheme="minorHAnsi"/>
        </w:rPr>
        <w:t xml:space="preserve">Skyline begins extracting chromatograms from the </w:t>
      </w:r>
      <w:r>
        <w:rPr>
          <w:rFonts w:cstheme="minorHAnsi"/>
        </w:rPr>
        <w:t xml:space="preserve">MS1 spectra in the </w:t>
      </w:r>
      <w:r w:rsidRPr="00895A96">
        <w:rPr>
          <w:rFonts w:cstheme="minorHAnsi"/>
        </w:rPr>
        <w:t>D</w:t>
      </w:r>
      <w:r>
        <w:rPr>
          <w:rFonts w:cstheme="minorHAnsi"/>
        </w:rPr>
        <w:t>D</w:t>
      </w:r>
      <w:r w:rsidRPr="00895A96">
        <w:rPr>
          <w:rFonts w:cstheme="minorHAnsi"/>
        </w:rPr>
        <w:t xml:space="preserve">A mzML files. During this time, you can already organize the Skyline windows as before. You should only need </w:t>
      </w:r>
      <w:r>
        <w:rPr>
          <w:rFonts w:cstheme="minorHAnsi"/>
        </w:rPr>
        <w:t>to do the following:</w:t>
      </w:r>
    </w:p>
    <w:p w14:paraId="2A260083" w14:textId="49F27BAB" w:rsidR="00DC49B3" w:rsidRDefault="00DC49B3" w:rsidP="00DC49B3">
      <w:pPr>
        <w:pStyle w:val="ListParagraph"/>
        <w:numPr>
          <w:ilvl w:val="0"/>
          <w:numId w:val="92"/>
        </w:numPr>
        <w:spacing w:before="240"/>
        <w:rPr>
          <w:rFonts w:cstheme="minorHAnsi"/>
        </w:rPr>
      </w:pPr>
      <w:r>
        <w:rPr>
          <w:rFonts w:cstheme="minorHAnsi"/>
        </w:rPr>
        <w:t xml:space="preserve">On the </w:t>
      </w:r>
      <w:r>
        <w:rPr>
          <w:rFonts w:cstheme="minorHAnsi"/>
          <w:b/>
          <w:bCs/>
        </w:rPr>
        <w:t>View</w:t>
      </w:r>
      <w:r>
        <w:rPr>
          <w:rFonts w:cstheme="minorHAnsi"/>
        </w:rPr>
        <w:t xml:space="preserve"> menu, choose </w:t>
      </w:r>
      <w:r>
        <w:rPr>
          <w:rFonts w:cstheme="minorHAnsi"/>
          <w:b/>
          <w:bCs/>
        </w:rPr>
        <w:t>Arrange Graphs</w:t>
      </w:r>
      <w:r w:rsidR="00900075">
        <w:rPr>
          <w:rFonts w:cstheme="minorHAnsi"/>
        </w:rPr>
        <w:t>,</w:t>
      </w:r>
      <w:r>
        <w:rPr>
          <w:rFonts w:cstheme="minorHAnsi"/>
        </w:rPr>
        <w:t xml:space="preserve"> and click </w:t>
      </w:r>
      <w:r>
        <w:rPr>
          <w:rFonts w:cstheme="minorHAnsi"/>
          <w:b/>
          <w:bCs/>
        </w:rPr>
        <w:t>Tiled</w:t>
      </w:r>
      <w:r>
        <w:rPr>
          <w:rFonts w:cstheme="minorHAnsi"/>
        </w:rPr>
        <w:t>.</w:t>
      </w:r>
    </w:p>
    <w:p w14:paraId="637CDC4B" w14:textId="4B299B11" w:rsidR="00AD3541" w:rsidRDefault="00DC49B3" w:rsidP="00DC49B3">
      <w:pPr>
        <w:keepNext/>
        <w:spacing w:before="240"/>
        <w:jc w:val="both"/>
        <w:rPr>
          <w:rFonts w:asciiTheme="minorHAnsi" w:hAnsiTheme="minorHAnsi" w:cstheme="minorHAnsi"/>
        </w:rPr>
      </w:pPr>
      <w:r w:rsidRPr="00DC49B3">
        <w:rPr>
          <w:rFonts w:asciiTheme="minorHAnsi" w:hAnsiTheme="minorHAnsi" w:cstheme="minorHAnsi"/>
        </w:rPr>
        <w:lastRenderedPageBreak/>
        <w:t>When the import has completed, Skyline should look like this:</w:t>
      </w:r>
    </w:p>
    <w:p w14:paraId="6D9BE675" w14:textId="7B95886A" w:rsidR="00DC49B3" w:rsidRDefault="00DC49B3" w:rsidP="00DC49B3">
      <w:pPr>
        <w:spacing w:before="240"/>
        <w:jc w:val="both"/>
        <w:rPr>
          <w:rFonts w:asciiTheme="minorHAnsi" w:hAnsiTheme="minorHAnsi" w:cstheme="minorHAnsi"/>
        </w:rPr>
      </w:pPr>
      <w:r w:rsidRPr="00DC49B3">
        <w:rPr>
          <w:rFonts w:asciiTheme="minorHAnsi" w:hAnsiTheme="minorHAnsi" w:cstheme="minorHAnsi"/>
          <w:noProof/>
        </w:rPr>
        <w:drawing>
          <wp:inline distT="0" distB="0" distL="0" distR="0" wp14:anchorId="1CF49243" wp14:editId="3163D518">
            <wp:extent cx="5943600" cy="3665855"/>
            <wp:effectExtent l="0" t="0" r="0" b="0"/>
            <wp:docPr id="994302654" name="Picture 7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02654" name="Picture 75" descr="A screenshot of a computer&#10;&#10;AI-generated content may be incorrec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665855"/>
                    </a:xfrm>
                    <a:prstGeom prst="rect">
                      <a:avLst/>
                    </a:prstGeom>
                    <a:noFill/>
                    <a:ln>
                      <a:noFill/>
                    </a:ln>
                  </pic:spPr>
                </pic:pic>
              </a:graphicData>
            </a:graphic>
          </wp:inline>
        </w:drawing>
      </w:r>
    </w:p>
    <w:p w14:paraId="3E56E0DB" w14:textId="3DF09DEC" w:rsidR="00DC49B3" w:rsidRPr="00DC49B3" w:rsidRDefault="00DC49B3" w:rsidP="00DC49B3">
      <w:pPr>
        <w:spacing w:before="240"/>
        <w:rPr>
          <w:rFonts w:asciiTheme="minorHAnsi" w:hAnsiTheme="minorHAnsi" w:cstheme="minorHAnsi"/>
          <w:b/>
        </w:rPr>
      </w:pPr>
      <w:r w:rsidRPr="00DC49B3">
        <w:rPr>
          <w:rFonts w:asciiTheme="minorHAnsi" w:hAnsiTheme="minorHAnsi" w:cstheme="minorHAnsi"/>
        </w:rPr>
        <w:t xml:space="preserve">As you have </w:t>
      </w:r>
      <w:r>
        <w:rPr>
          <w:rFonts w:asciiTheme="minorHAnsi" w:hAnsiTheme="minorHAnsi" w:cstheme="minorHAnsi"/>
        </w:rPr>
        <w:t>imported</w:t>
      </w:r>
      <w:r w:rsidRPr="00DC49B3">
        <w:rPr>
          <w:rFonts w:asciiTheme="minorHAnsi" w:hAnsiTheme="minorHAnsi" w:cstheme="minorHAnsi"/>
        </w:rPr>
        <w:t xml:space="preserve"> DDA data, Skyline will only show you MS1 chromatograms but no product ion (MS2) chromatograms. However, the information if and at which retention time an MS2 spectr</w:t>
      </w:r>
      <w:r>
        <w:rPr>
          <w:rFonts w:asciiTheme="minorHAnsi" w:hAnsiTheme="minorHAnsi" w:cstheme="minorHAnsi"/>
        </w:rPr>
        <w:t>um</w:t>
      </w:r>
      <w:r w:rsidRPr="00DC49B3">
        <w:rPr>
          <w:rFonts w:asciiTheme="minorHAnsi" w:hAnsiTheme="minorHAnsi" w:cstheme="minorHAnsi"/>
        </w:rPr>
        <w:t xml:space="preserve"> was recorded that led to a successful peptide identification with MaxQuant </w:t>
      </w:r>
      <w:r>
        <w:rPr>
          <w:rFonts w:cstheme="minorHAnsi"/>
        </w:rPr>
        <w:t>is indicated with a dark blue line annoted as “ID”, with the retention time. You can add or remove this peptide identification information by doing the following:</w:t>
      </w:r>
    </w:p>
    <w:p w14:paraId="0FE22B71" w14:textId="77777777" w:rsidR="00DC49B3" w:rsidRPr="00C30AC6" w:rsidRDefault="00DC49B3" w:rsidP="00DC49B3">
      <w:pPr>
        <w:pStyle w:val="ListParagraph"/>
        <w:numPr>
          <w:ilvl w:val="0"/>
          <w:numId w:val="92"/>
        </w:numPr>
        <w:jc w:val="both"/>
        <w:rPr>
          <w:rFonts w:cstheme="minorHAnsi"/>
        </w:rPr>
      </w:pPr>
      <w:r>
        <w:rPr>
          <w:rFonts w:cstheme="minorHAnsi"/>
        </w:rPr>
        <w:t>R</w:t>
      </w:r>
      <w:r w:rsidRPr="00895A96">
        <w:rPr>
          <w:rFonts w:cstheme="minorHAnsi"/>
        </w:rPr>
        <w:t>ight-click any chromatogram graph, choos</w:t>
      </w:r>
      <w:r>
        <w:rPr>
          <w:rFonts w:cstheme="minorHAnsi"/>
        </w:rPr>
        <w:t>e</w:t>
      </w:r>
      <w:r w:rsidRPr="00895A96">
        <w:rPr>
          <w:rFonts w:cstheme="minorHAnsi"/>
        </w:rPr>
        <w:t xml:space="preserve"> </w:t>
      </w:r>
      <w:r w:rsidRPr="00895A96">
        <w:rPr>
          <w:rFonts w:cstheme="minorHAnsi"/>
          <w:b/>
        </w:rPr>
        <w:t xml:space="preserve">Peptide ID Times </w:t>
      </w:r>
      <w:r w:rsidRPr="00895A96">
        <w:rPr>
          <w:rFonts w:cstheme="minorHAnsi"/>
        </w:rPr>
        <w:t xml:space="preserve">and </w:t>
      </w:r>
      <w:r>
        <w:rPr>
          <w:rFonts w:cstheme="minorHAnsi"/>
        </w:rPr>
        <w:t xml:space="preserve">click </w:t>
      </w:r>
      <w:r w:rsidRPr="00895A96">
        <w:rPr>
          <w:rFonts w:cstheme="minorHAnsi"/>
          <w:b/>
        </w:rPr>
        <w:t>Matching</w:t>
      </w:r>
      <w:r>
        <w:rPr>
          <w:rFonts w:cstheme="minorHAnsi"/>
          <w:bCs/>
        </w:rPr>
        <w:t xml:space="preserve"> to check or uncheck this item</w:t>
      </w:r>
      <w:r w:rsidRPr="00895A96">
        <w:rPr>
          <w:rFonts w:cstheme="minorHAnsi"/>
          <w:b/>
        </w:rPr>
        <w:t>.</w:t>
      </w:r>
    </w:p>
    <w:p w14:paraId="4DEF57AA" w14:textId="7F6833C9" w:rsidR="00DC49B3" w:rsidRPr="00DC49B3" w:rsidRDefault="00DC49B3" w:rsidP="00DC49B3">
      <w:pPr>
        <w:spacing w:before="100" w:beforeAutospacing="1" w:after="100" w:afterAutospacing="1" w:line="240" w:lineRule="auto"/>
        <w:rPr>
          <w:rFonts w:ascii="Times New Roman" w:hAnsi="Times New Roman"/>
          <w:sz w:val="24"/>
          <w:szCs w:val="24"/>
        </w:rPr>
      </w:pPr>
      <w:r w:rsidRPr="00DC49B3">
        <w:rPr>
          <w:noProof/>
        </w:rPr>
        <w:lastRenderedPageBreak/>
        <w:drawing>
          <wp:inline distT="0" distB="0" distL="0" distR="0" wp14:anchorId="4297A059" wp14:editId="7D53E040">
            <wp:extent cx="4343400" cy="5867400"/>
            <wp:effectExtent l="0" t="0" r="0" b="0"/>
            <wp:docPr id="2007503218" name="Picture 7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03218" name="Picture 76" descr="A screenshot of a computer&#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43400" cy="5867400"/>
                    </a:xfrm>
                    <a:prstGeom prst="rect">
                      <a:avLst/>
                    </a:prstGeom>
                    <a:noFill/>
                    <a:ln>
                      <a:noFill/>
                    </a:ln>
                  </pic:spPr>
                </pic:pic>
              </a:graphicData>
            </a:graphic>
          </wp:inline>
        </w:drawing>
      </w:r>
    </w:p>
    <w:p w14:paraId="58059982" w14:textId="03E874E0" w:rsidR="00DF35CC" w:rsidRDefault="00DF35CC" w:rsidP="00DF35CC">
      <w:pPr>
        <w:jc w:val="both"/>
        <w:rPr>
          <w:rFonts w:cstheme="minorHAnsi"/>
          <w:i/>
          <w:iCs/>
        </w:rPr>
      </w:pPr>
      <w:r>
        <w:rPr>
          <w:rFonts w:cstheme="minorHAnsi"/>
          <w:i/>
          <w:iCs/>
        </w:rPr>
        <w:t xml:space="preserve">Investigate the identified MS2 spectra for all peptides in your Skyline document. </w:t>
      </w:r>
    </w:p>
    <w:p w14:paraId="69DEF993" w14:textId="77777777" w:rsidR="00DF35CC" w:rsidRDefault="00DF35CC" w:rsidP="00DF35CC">
      <w:pPr>
        <w:pStyle w:val="ListParagraph"/>
        <w:numPr>
          <w:ilvl w:val="0"/>
          <w:numId w:val="101"/>
        </w:numPr>
        <w:spacing w:after="0" w:line="240" w:lineRule="auto"/>
        <w:jc w:val="both"/>
        <w:rPr>
          <w:rFonts w:cstheme="minorHAnsi"/>
          <w:i/>
          <w:iCs/>
        </w:rPr>
      </w:pPr>
      <w:r>
        <w:rPr>
          <w:rFonts w:cstheme="minorHAnsi"/>
          <w:i/>
          <w:iCs/>
        </w:rPr>
        <w:t xml:space="preserve">How many identified spectra do you tend to get per precursor in each raw file? </w:t>
      </w:r>
    </w:p>
    <w:p w14:paraId="2A196514" w14:textId="77777777" w:rsidR="00DF35CC" w:rsidRDefault="00DF35CC" w:rsidP="00DF35CC">
      <w:pPr>
        <w:pStyle w:val="ListParagraph"/>
        <w:numPr>
          <w:ilvl w:val="0"/>
          <w:numId w:val="101"/>
        </w:numPr>
        <w:spacing w:after="0" w:line="240" w:lineRule="auto"/>
        <w:jc w:val="both"/>
        <w:rPr>
          <w:rFonts w:cstheme="minorHAnsi"/>
          <w:i/>
          <w:iCs/>
        </w:rPr>
      </w:pPr>
      <w:r>
        <w:rPr>
          <w:rFonts w:cstheme="minorHAnsi"/>
          <w:i/>
          <w:iCs/>
        </w:rPr>
        <w:t>At which concentrations do you tend to get more identifications?</w:t>
      </w:r>
    </w:p>
    <w:p w14:paraId="711CEFE7" w14:textId="458A7320" w:rsidR="00DF35CC" w:rsidRPr="00DF35CC" w:rsidRDefault="00DF35CC" w:rsidP="00DF35CC">
      <w:pPr>
        <w:pStyle w:val="ListParagraph"/>
        <w:numPr>
          <w:ilvl w:val="0"/>
          <w:numId w:val="101"/>
        </w:numPr>
        <w:spacing w:after="0" w:line="240" w:lineRule="auto"/>
        <w:jc w:val="both"/>
        <w:rPr>
          <w:rFonts w:cstheme="minorHAnsi"/>
          <w:i/>
          <w:iCs/>
        </w:rPr>
      </w:pPr>
      <w:r>
        <w:rPr>
          <w:rFonts w:cstheme="minorHAnsi"/>
          <w:i/>
          <w:iCs/>
        </w:rPr>
        <w:t>Do you tend to get MS2 identifications rather in the beginning, the end, or in the middle of the peak/chromatogram?</w:t>
      </w:r>
    </w:p>
    <w:p w14:paraId="07DD3C88" w14:textId="6B6F7E85" w:rsidR="00DF35CC" w:rsidRDefault="00DF35CC" w:rsidP="00DF35CC">
      <w:pPr>
        <w:spacing w:before="240"/>
        <w:jc w:val="both"/>
        <w:rPr>
          <w:rFonts w:cstheme="minorHAnsi"/>
          <w:i/>
          <w:iCs/>
        </w:rPr>
      </w:pPr>
      <w:r>
        <w:rPr>
          <w:rFonts w:cstheme="minorHAnsi"/>
          <w:i/>
          <w:iCs/>
        </w:rPr>
        <w:t xml:space="preserve">Now quantitatively investigate the different peptide MS1 chromatograms. </w:t>
      </w:r>
    </w:p>
    <w:p w14:paraId="4D67D3B2" w14:textId="77777777" w:rsidR="00DF35CC" w:rsidRDefault="00DF35CC" w:rsidP="00DF35CC">
      <w:pPr>
        <w:pStyle w:val="ListParagraph"/>
        <w:numPr>
          <w:ilvl w:val="0"/>
          <w:numId w:val="102"/>
        </w:numPr>
        <w:spacing w:after="0" w:line="240" w:lineRule="auto"/>
        <w:jc w:val="both"/>
        <w:rPr>
          <w:rFonts w:cstheme="minorHAnsi"/>
          <w:i/>
          <w:iCs/>
        </w:rPr>
      </w:pPr>
      <w:r>
        <w:rPr>
          <w:rFonts w:cstheme="minorHAnsi"/>
          <w:i/>
          <w:iCs/>
        </w:rPr>
        <w:t>Compare the MS1 chromatogram peak areas for the four PROCAL dilutions for all peptides.</w:t>
      </w:r>
    </w:p>
    <w:p w14:paraId="23312689" w14:textId="77777777" w:rsidR="00DF35CC" w:rsidRDefault="00DF35CC" w:rsidP="00DF35CC">
      <w:pPr>
        <w:pStyle w:val="ListParagraph"/>
        <w:numPr>
          <w:ilvl w:val="0"/>
          <w:numId w:val="102"/>
        </w:numPr>
        <w:spacing w:after="0" w:line="240" w:lineRule="auto"/>
        <w:jc w:val="both"/>
        <w:rPr>
          <w:rFonts w:cstheme="minorHAnsi"/>
          <w:i/>
          <w:iCs/>
        </w:rPr>
      </w:pPr>
      <w:r>
        <w:rPr>
          <w:rFonts w:cstheme="minorHAnsi"/>
          <w:i/>
          <w:iCs/>
        </w:rPr>
        <w:t xml:space="preserve">Which peptides are not well detected? At which concentration(s)? </w:t>
      </w:r>
    </w:p>
    <w:p w14:paraId="2FA02B90" w14:textId="77777777" w:rsidR="00DF35CC" w:rsidRDefault="00DF35CC" w:rsidP="00DF35CC">
      <w:pPr>
        <w:pStyle w:val="ListParagraph"/>
        <w:numPr>
          <w:ilvl w:val="0"/>
          <w:numId w:val="102"/>
        </w:numPr>
        <w:spacing w:after="0" w:line="240" w:lineRule="auto"/>
        <w:jc w:val="both"/>
        <w:rPr>
          <w:rFonts w:cstheme="minorHAnsi"/>
          <w:i/>
          <w:iCs/>
        </w:rPr>
      </w:pPr>
      <w:r>
        <w:rPr>
          <w:rFonts w:cstheme="minorHAnsi"/>
          <w:i/>
          <w:iCs/>
        </w:rPr>
        <w:lastRenderedPageBreak/>
        <w:t xml:space="preserve">Specifically, look up the peptides “TASGVGGFSTK” and “HLTGLTFDTYK”. Carefully check retention time, idotp and mass errors and how those values change between the different concentrations. What is the issue with the 0.1 fmol sample? </w:t>
      </w:r>
    </w:p>
    <w:p w14:paraId="5154BEFA" w14:textId="08FED3E8" w:rsidR="00DF35CC" w:rsidRDefault="00DF35CC" w:rsidP="00DF35CC">
      <w:pPr>
        <w:pStyle w:val="ListParagraph"/>
        <w:numPr>
          <w:ilvl w:val="0"/>
          <w:numId w:val="102"/>
        </w:numPr>
        <w:spacing w:after="0" w:line="240" w:lineRule="auto"/>
        <w:jc w:val="both"/>
        <w:rPr>
          <w:rFonts w:cstheme="minorHAnsi"/>
          <w:i/>
          <w:iCs/>
        </w:rPr>
      </w:pPr>
      <w:r>
        <w:rPr>
          <w:rFonts w:cstheme="minorHAnsi"/>
          <w:i/>
          <w:iCs/>
        </w:rPr>
        <w:t>Manually correct the wrongly integrated peptides in the document.</w:t>
      </w:r>
    </w:p>
    <w:p w14:paraId="469139C8" w14:textId="77777777" w:rsidR="00DF35CC" w:rsidRDefault="00DF35CC" w:rsidP="00DF35CC">
      <w:pPr>
        <w:spacing w:before="240"/>
      </w:pPr>
      <w:r>
        <w:t>Before moving to the next section:</w:t>
      </w:r>
    </w:p>
    <w:p w14:paraId="4C628985" w14:textId="77777777" w:rsidR="00DF35CC" w:rsidRPr="00DE56EA" w:rsidRDefault="00DF35CC" w:rsidP="00DF35CC">
      <w:pPr>
        <w:numPr>
          <w:ilvl w:val="0"/>
          <w:numId w:val="86"/>
        </w:numPr>
        <w:spacing w:before="240"/>
      </w:pPr>
      <w:r w:rsidRPr="00DE56EA">
        <w:t xml:space="preserve">On the </w:t>
      </w:r>
      <w:r w:rsidRPr="00DE56EA">
        <w:rPr>
          <w:b/>
          <w:bCs/>
        </w:rPr>
        <w:t>File</w:t>
      </w:r>
      <w:r w:rsidRPr="00DE56EA">
        <w:t xml:space="preserve"> menu, click </w:t>
      </w:r>
      <w:r w:rsidRPr="00DE56EA">
        <w:rPr>
          <w:b/>
          <w:bCs/>
        </w:rPr>
        <w:t>Save</w:t>
      </w:r>
      <w:r>
        <w:t xml:space="preserve"> (Ctrl-S).</w:t>
      </w:r>
    </w:p>
    <w:p w14:paraId="2B367E6A" w14:textId="7C7C8DB1" w:rsidR="00DC49B3" w:rsidRDefault="00DF35CC" w:rsidP="00DF35CC">
      <w:pPr>
        <w:pStyle w:val="Heading1"/>
      </w:pPr>
      <w:r>
        <w:t>Conclusion</w:t>
      </w:r>
    </w:p>
    <w:p w14:paraId="455C2ECF" w14:textId="46804E24" w:rsidR="00DF35CC" w:rsidRDefault="00DF35CC" w:rsidP="00DF35CC">
      <w:pPr>
        <w:rPr>
          <w:rFonts w:cstheme="minorHAnsi"/>
        </w:rPr>
      </w:pPr>
      <w:r>
        <w:rPr>
          <w:rFonts w:cstheme="minorHAnsi"/>
        </w:rPr>
        <w:t>You have completed this Skyline tutorial! You have learned to import and build spectral libraries and how to investigate target peptides in PRM, DIA or DDA measurement files. The doors are open to go crazy and explore your data in more detail with the many interactive visualizations offered by Skyline.</w:t>
      </w:r>
    </w:p>
    <w:p w14:paraId="740B0D66" w14:textId="27C2CBAA" w:rsidR="00DF35CC" w:rsidRDefault="00DF35CC" w:rsidP="00DF35CC">
      <w:pPr>
        <w:pStyle w:val="Heading1"/>
      </w:pPr>
      <w:r>
        <w:t>Extra task for quick people</w:t>
      </w:r>
    </w:p>
    <w:p w14:paraId="670DE4E2" w14:textId="7B8E6087" w:rsidR="00DF35CC" w:rsidRPr="00DF35CC" w:rsidRDefault="00DF35CC" w:rsidP="00DF35CC">
      <w:pPr>
        <w:pStyle w:val="Default"/>
        <w:numPr>
          <w:ilvl w:val="0"/>
          <w:numId w:val="106"/>
        </w:numPr>
        <w:jc w:val="both"/>
        <w:rPr>
          <w:rFonts w:asciiTheme="minorHAnsi" w:hAnsiTheme="minorHAnsi" w:cstheme="minorHAnsi"/>
          <w:i/>
          <w:iCs/>
          <w:sz w:val="22"/>
          <w:szCs w:val="22"/>
        </w:rPr>
      </w:pPr>
      <w:r w:rsidRPr="00DF35CC">
        <w:rPr>
          <w:rFonts w:asciiTheme="minorHAnsi" w:hAnsiTheme="minorHAnsi" w:cstheme="minorHAnsi"/>
          <w:i/>
          <w:iCs/>
          <w:sz w:val="22"/>
          <w:szCs w:val="22"/>
        </w:rPr>
        <w:t xml:space="preserve">Export precursor and product ion total areas from the Skyline document using </w:t>
      </w:r>
      <w:r w:rsidRPr="00DF35CC">
        <w:rPr>
          <w:rFonts w:asciiTheme="minorHAnsi" w:hAnsiTheme="minorHAnsi" w:cstheme="minorHAnsi"/>
          <w:b/>
          <w:i/>
          <w:iCs/>
          <w:sz w:val="22"/>
          <w:szCs w:val="22"/>
        </w:rPr>
        <w:t xml:space="preserve">File </w:t>
      </w:r>
      <w:r w:rsidRPr="00DF35CC">
        <w:rPr>
          <w:rFonts w:asciiTheme="minorHAnsi" w:hAnsiTheme="minorHAnsi" w:cstheme="minorHAnsi"/>
          <w:b/>
          <w:i/>
          <w:iCs/>
          <w:sz w:val="22"/>
          <w:szCs w:val="22"/>
        </w:rPr>
        <w:sym w:font="Wingdings" w:char="F0E0"/>
      </w:r>
      <w:r w:rsidRPr="00DF35CC">
        <w:rPr>
          <w:rFonts w:asciiTheme="minorHAnsi" w:hAnsiTheme="minorHAnsi" w:cstheme="minorHAnsi"/>
          <w:b/>
          <w:i/>
          <w:iCs/>
          <w:sz w:val="22"/>
          <w:szCs w:val="22"/>
        </w:rPr>
        <w:t xml:space="preserve"> Export </w:t>
      </w:r>
      <w:r w:rsidRPr="00DF35CC">
        <w:rPr>
          <w:rFonts w:asciiTheme="minorHAnsi" w:hAnsiTheme="minorHAnsi" w:cstheme="minorHAnsi"/>
          <w:b/>
          <w:i/>
          <w:iCs/>
          <w:sz w:val="22"/>
          <w:szCs w:val="22"/>
        </w:rPr>
        <w:sym w:font="Wingdings" w:char="F0E0"/>
      </w:r>
      <w:r w:rsidRPr="00DF35CC">
        <w:rPr>
          <w:rFonts w:asciiTheme="minorHAnsi" w:hAnsiTheme="minorHAnsi" w:cstheme="minorHAnsi"/>
          <w:b/>
          <w:i/>
          <w:iCs/>
          <w:sz w:val="22"/>
          <w:szCs w:val="22"/>
        </w:rPr>
        <w:t xml:space="preserve"> Report</w:t>
      </w:r>
      <w:r>
        <w:rPr>
          <w:rFonts w:asciiTheme="minorHAnsi" w:hAnsiTheme="minorHAnsi" w:cstheme="minorHAnsi"/>
          <w:i/>
          <w:iCs/>
          <w:sz w:val="22"/>
          <w:szCs w:val="22"/>
        </w:rPr>
        <w:t>.</w:t>
      </w:r>
    </w:p>
    <w:p w14:paraId="1B12A26C" w14:textId="77777777" w:rsidR="00DF35CC" w:rsidRPr="00DF35CC" w:rsidRDefault="00DF35CC" w:rsidP="00DF35CC">
      <w:pPr>
        <w:pStyle w:val="Default"/>
        <w:numPr>
          <w:ilvl w:val="0"/>
          <w:numId w:val="106"/>
        </w:numPr>
        <w:jc w:val="both"/>
        <w:rPr>
          <w:rFonts w:asciiTheme="minorHAnsi" w:hAnsiTheme="minorHAnsi" w:cstheme="minorHAnsi"/>
          <w:i/>
          <w:iCs/>
          <w:sz w:val="22"/>
          <w:szCs w:val="22"/>
        </w:rPr>
      </w:pPr>
      <w:r w:rsidRPr="00DF35CC">
        <w:rPr>
          <w:rFonts w:asciiTheme="minorHAnsi" w:hAnsiTheme="minorHAnsi" w:cstheme="minorHAnsi"/>
          <w:i/>
          <w:iCs/>
          <w:sz w:val="22"/>
          <w:szCs w:val="22"/>
        </w:rPr>
        <w:t>Visualize those ion intensities using your favourite data visualization tool. Think about optimal ways how to plot the data. For example, plot intensity ratios per peptide (measured peptide intensity at each concentration divided by the peptide intensity at 100 fmol) versus peptide retention time for all three data acquisition methods on MS1 and/or MS2 level.</w:t>
      </w:r>
    </w:p>
    <w:p w14:paraId="0F2B2777" w14:textId="77777777" w:rsidR="00DF35CC" w:rsidRDefault="00DF35CC" w:rsidP="00591D07">
      <w:pPr>
        <w:pStyle w:val="Default"/>
        <w:numPr>
          <w:ilvl w:val="0"/>
          <w:numId w:val="106"/>
        </w:numPr>
        <w:jc w:val="both"/>
        <w:rPr>
          <w:rFonts w:asciiTheme="minorHAnsi" w:hAnsiTheme="minorHAnsi" w:cstheme="minorHAnsi"/>
          <w:i/>
          <w:iCs/>
          <w:sz w:val="22"/>
          <w:szCs w:val="22"/>
        </w:rPr>
      </w:pPr>
      <w:r w:rsidRPr="00DF35CC">
        <w:rPr>
          <w:rFonts w:asciiTheme="minorHAnsi" w:hAnsiTheme="minorHAnsi" w:cstheme="minorHAnsi"/>
          <w:i/>
          <w:iCs/>
          <w:sz w:val="22"/>
          <w:szCs w:val="22"/>
        </w:rPr>
        <w:t>What general trends do you observe?</w:t>
      </w:r>
    </w:p>
    <w:p w14:paraId="2108714C" w14:textId="09F82188" w:rsidR="00DF35CC" w:rsidRPr="00DF35CC" w:rsidRDefault="00DF35CC" w:rsidP="00591D07">
      <w:pPr>
        <w:pStyle w:val="Default"/>
        <w:numPr>
          <w:ilvl w:val="0"/>
          <w:numId w:val="106"/>
        </w:numPr>
        <w:jc w:val="both"/>
        <w:rPr>
          <w:rFonts w:asciiTheme="minorHAnsi" w:hAnsiTheme="minorHAnsi" w:cstheme="minorHAnsi"/>
          <w:i/>
          <w:iCs/>
          <w:sz w:val="22"/>
          <w:szCs w:val="22"/>
        </w:rPr>
      </w:pPr>
      <w:r w:rsidRPr="00DF35CC">
        <w:rPr>
          <w:rFonts w:asciiTheme="minorHAnsi" w:hAnsiTheme="minorHAnsi" w:cstheme="minorHAnsi"/>
          <w:i/>
          <w:iCs/>
          <w:sz w:val="22"/>
          <w:szCs w:val="22"/>
        </w:rPr>
        <w:t>Do you see something that does not fit your expectations?</w:t>
      </w:r>
    </w:p>
    <w:p w14:paraId="56603C1D" w14:textId="77777777" w:rsidR="00DF35CC" w:rsidRPr="00DF35CC" w:rsidRDefault="00DF35CC" w:rsidP="00DF35CC">
      <w:pPr>
        <w:pStyle w:val="Default"/>
        <w:jc w:val="both"/>
        <w:rPr>
          <w:rFonts w:asciiTheme="minorHAnsi" w:hAnsiTheme="minorHAnsi" w:cstheme="minorHAnsi"/>
          <w:sz w:val="22"/>
          <w:szCs w:val="22"/>
        </w:rPr>
      </w:pPr>
    </w:p>
    <w:p w14:paraId="6AE7DD98" w14:textId="179DACF0" w:rsidR="00DF35CC" w:rsidRDefault="00DF35CC" w:rsidP="00DF35CC">
      <w:pPr>
        <w:pStyle w:val="Heading1"/>
      </w:pPr>
      <w:r w:rsidRPr="00DF35CC">
        <w:t>Background information</w:t>
      </w:r>
    </w:p>
    <w:p w14:paraId="1D78A9BB" w14:textId="77777777" w:rsidR="00DF35CC" w:rsidRPr="00DF35CC" w:rsidRDefault="00DF35CC" w:rsidP="00DF35CC">
      <w:pPr>
        <w:numPr>
          <w:ilvl w:val="0"/>
          <w:numId w:val="107"/>
        </w:numPr>
        <w:spacing w:after="0" w:line="240" w:lineRule="auto"/>
        <w:contextualSpacing/>
        <w:jc w:val="both"/>
        <w:rPr>
          <w:rFonts w:eastAsia="Arial" w:cs="Calibri"/>
        </w:rPr>
      </w:pPr>
      <w:r w:rsidRPr="00DF35CC">
        <w:rPr>
          <w:rFonts w:eastAsia="Arial" w:cs="Calibri"/>
        </w:rPr>
        <w:t>Spectral Libraries</w:t>
      </w:r>
    </w:p>
    <w:p w14:paraId="39142BF9" w14:textId="77777777" w:rsidR="00DF35CC" w:rsidRPr="00DF35CC" w:rsidRDefault="00DF35CC" w:rsidP="00DF35CC">
      <w:pPr>
        <w:spacing w:after="0" w:line="240" w:lineRule="auto"/>
        <w:ind w:left="360"/>
        <w:jc w:val="both"/>
        <w:rPr>
          <w:rFonts w:eastAsia="Calibri" w:cs="Calibri"/>
        </w:rPr>
      </w:pPr>
    </w:p>
    <w:p w14:paraId="55E7BC68" w14:textId="77777777" w:rsidR="00DF35CC" w:rsidRPr="00DF35CC" w:rsidRDefault="00DF35CC" w:rsidP="00DF35CC">
      <w:pPr>
        <w:spacing w:after="0" w:line="240" w:lineRule="auto"/>
        <w:jc w:val="both"/>
        <w:rPr>
          <w:rFonts w:eastAsia="Calibri" w:cs="Calibri"/>
        </w:rPr>
      </w:pPr>
      <w:r w:rsidRPr="00DF35CC">
        <w:rPr>
          <w:rFonts w:eastAsia="Calibri" w:cs="Calibri"/>
        </w:rPr>
        <w:t>In this tutorial we created spectral libraries for the PROCAL peptide selection. You can do the same for any peptide selection for example using public available spectral library sources like:</w:t>
      </w:r>
    </w:p>
    <w:p w14:paraId="3633D087" w14:textId="77777777" w:rsidR="00DF35CC" w:rsidRPr="00DF35CC" w:rsidRDefault="00DF35CC" w:rsidP="00DF35CC">
      <w:pPr>
        <w:numPr>
          <w:ilvl w:val="0"/>
          <w:numId w:val="108"/>
        </w:numPr>
        <w:spacing w:after="0" w:line="240" w:lineRule="auto"/>
        <w:contextualSpacing/>
        <w:jc w:val="both"/>
        <w:rPr>
          <w:rFonts w:eastAsia="Arial" w:cs="Calibri"/>
        </w:rPr>
      </w:pPr>
      <w:r w:rsidRPr="00DF35CC">
        <w:rPr>
          <w:rFonts w:eastAsia="Arial" w:cs="Calibri"/>
        </w:rPr>
        <w:t>Peptide Atlas (</w:t>
      </w:r>
      <w:hyperlink r:id="rId52" w:tooltip="http://www.peptideatlas.org/speclib/" w:history="1">
        <w:r w:rsidRPr="00DF35CC">
          <w:rPr>
            <w:rFonts w:eastAsia="Arial" w:cs="Calibri"/>
            <w:color w:val="0563C1"/>
            <w:u w:val="single"/>
          </w:rPr>
          <w:t>http://www.peptideatlas.org/speclib/</w:t>
        </w:r>
      </w:hyperlink>
      <w:r w:rsidRPr="00DF35CC">
        <w:rPr>
          <w:rFonts w:eastAsia="Arial" w:cs="Calibri"/>
        </w:rPr>
        <w:t>)</w:t>
      </w:r>
    </w:p>
    <w:p w14:paraId="7CD39059" w14:textId="77777777" w:rsidR="00DF35CC" w:rsidRPr="00DF35CC" w:rsidRDefault="00DF35CC" w:rsidP="00DF35CC">
      <w:pPr>
        <w:numPr>
          <w:ilvl w:val="0"/>
          <w:numId w:val="108"/>
        </w:numPr>
        <w:spacing w:after="0" w:line="240" w:lineRule="auto"/>
        <w:contextualSpacing/>
        <w:jc w:val="both"/>
        <w:rPr>
          <w:rFonts w:eastAsia="Arial" w:cs="Calibri"/>
        </w:rPr>
      </w:pPr>
      <w:r w:rsidRPr="00DF35CC">
        <w:rPr>
          <w:rFonts w:eastAsia="Arial" w:cs="Calibri"/>
        </w:rPr>
        <w:t>National Institute of Standards and Technology (NIST) (</w:t>
      </w:r>
      <w:hyperlink r:id="rId53" w:tooltip="https://peptide.nist.gov/" w:history="1">
        <w:r w:rsidRPr="00DF35CC">
          <w:rPr>
            <w:rFonts w:eastAsia="Arial" w:cs="Calibri"/>
            <w:color w:val="0563C1"/>
            <w:u w:val="single"/>
          </w:rPr>
          <w:t>https://peptide.nist.gov/</w:t>
        </w:r>
      </w:hyperlink>
      <w:r w:rsidRPr="00DF35CC">
        <w:rPr>
          <w:rFonts w:eastAsia="Arial" w:cs="Calibri"/>
        </w:rPr>
        <w:t>)</w:t>
      </w:r>
    </w:p>
    <w:p w14:paraId="5B55A735" w14:textId="77777777" w:rsidR="00DF35CC" w:rsidRPr="00DF35CC" w:rsidRDefault="00DF35CC" w:rsidP="00DF35CC">
      <w:pPr>
        <w:numPr>
          <w:ilvl w:val="0"/>
          <w:numId w:val="108"/>
        </w:numPr>
        <w:spacing w:after="0" w:line="240" w:lineRule="auto"/>
        <w:contextualSpacing/>
        <w:jc w:val="both"/>
        <w:rPr>
          <w:rFonts w:eastAsia="Arial" w:cs="Calibri"/>
        </w:rPr>
      </w:pPr>
      <w:r w:rsidRPr="00DF35CC">
        <w:rPr>
          <w:rFonts w:eastAsia="Arial" w:cs="Calibri"/>
        </w:rPr>
        <w:t>The Global Proteome Machine (GPM) (</w:t>
      </w:r>
      <w:hyperlink r:id="rId54" w:tooltip="ftp://ftp.thegpm.org/projects/xhunter/libs/" w:history="1">
        <w:r w:rsidRPr="00DF35CC">
          <w:rPr>
            <w:rFonts w:eastAsia="Arial" w:cs="Calibri"/>
            <w:color w:val="0563C1"/>
            <w:u w:val="single"/>
          </w:rPr>
          <w:t>ftp://ftp.thegpm.org/projects/xhunter/libs/</w:t>
        </w:r>
      </w:hyperlink>
      <w:r w:rsidRPr="00DF35CC">
        <w:rPr>
          <w:rFonts w:eastAsia="Arial" w:cs="Calibri"/>
        </w:rPr>
        <w:t>)</w:t>
      </w:r>
    </w:p>
    <w:p w14:paraId="7FFC8646" w14:textId="77777777" w:rsidR="00DF35CC" w:rsidRPr="00DF35CC" w:rsidRDefault="00DF35CC" w:rsidP="00DF35CC">
      <w:pPr>
        <w:spacing w:after="0" w:line="240" w:lineRule="auto"/>
        <w:jc w:val="both"/>
        <w:rPr>
          <w:rFonts w:eastAsia="Calibri" w:cs="Calibri"/>
        </w:rPr>
      </w:pPr>
    </w:p>
    <w:p w14:paraId="15B82C76" w14:textId="77777777" w:rsidR="00DF35CC" w:rsidRPr="00DF35CC" w:rsidRDefault="00DF35CC" w:rsidP="00DF35CC">
      <w:pPr>
        <w:spacing w:after="0" w:line="240" w:lineRule="auto"/>
        <w:jc w:val="both"/>
        <w:rPr>
          <w:rFonts w:eastAsia="Calibri" w:cs="Calibri"/>
        </w:rPr>
      </w:pPr>
      <w:r w:rsidRPr="00DF35CC">
        <w:rPr>
          <w:rFonts w:eastAsia="Calibri" w:cs="Calibri"/>
        </w:rPr>
        <w:t>The Proteome Tools project offers spectral libraries recorded from synthesized peptides at different collision energies and fragmentation settings.</w:t>
      </w:r>
    </w:p>
    <w:p w14:paraId="558E5640" w14:textId="77777777" w:rsidR="00DF35CC" w:rsidRPr="00DF35CC" w:rsidRDefault="00DF35CC" w:rsidP="00DF35CC">
      <w:pPr>
        <w:numPr>
          <w:ilvl w:val="0"/>
          <w:numId w:val="108"/>
        </w:numPr>
        <w:spacing w:after="0" w:line="240" w:lineRule="auto"/>
        <w:contextualSpacing/>
        <w:jc w:val="both"/>
        <w:rPr>
          <w:rFonts w:eastAsia="Arial" w:cs="Calibri"/>
        </w:rPr>
      </w:pPr>
      <w:r w:rsidRPr="00DF35CC">
        <w:rPr>
          <w:rFonts w:eastAsia="Arial" w:cs="Calibri"/>
        </w:rPr>
        <w:t>Proteome Tools (</w:t>
      </w:r>
      <w:hyperlink r:id="rId55" w:tooltip="https://www.proteometools.org/index.php?id=53" w:history="1">
        <w:r w:rsidRPr="00DF35CC">
          <w:rPr>
            <w:rFonts w:eastAsia="Arial" w:cs="Calibri"/>
            <w:color w:val="0563C1"/>
            <w:u w:val="single"/>
          </w:rPr>
          <w:t>https://www.proteometools.org/index.php?id=53</w:t>
        </w:r>
      </w:hyperlink>
      <w:r w:rsidRPr="00DF35CC">
        <w:rPr>
          <w:rFonts w:eastAsia="Arial" w:cs="Calibri"/>
        </w:rPr>
        <w:t>)</w:t>
      </w:r>
    </w:p>
    <w:p w14:paraId="508FB59B" w14:textId="77777777" w:rsidR="00DF35CC" w:rsidRPr="00DF35CC" w:rsidRDefault="00DF35CC" w:rsidP="00DF35CC">
      <w:pPr>
        <w:spacing w:after="0" w:line="240" w:lineRule="auto"/>
        <w:jc w:val="both"/>
        <w:rPr>
          <w:rFonts w:eastAsia="Calibri" w:cs="Calibri"/>
        </w:rPr>
      </w:pPr>
    </w:p>
    <w:p w14:paraId="3436EBC7" w14:textId="77777777" w:rsidR="00DF35CC" w:rsidRPr="00DF35CC" w:rsidRDefault="00DF35CC" w:rsidP="00DF35CC">
      <w:pPr>
        <w:spacing w:after="0" w:line="240" w:lineRule="auto"/>
        <w:jc w:val="both"/>
        <w:rPr>
          <w:rFonts w:eastAsia="Calibri" w:cs="Calibri"/>
        </w:rPr>
      </w:pPr>
      <w:r w:rsidRPr="00DF35CC">
        <w:rPr>
          <w:rFonts w:eastAsia="Calibri" w:cs="Calibri"/>
        </w:rPr>
        <w:t>You can also create new spectral libraries in Skyline using other publicly available data, or peptide search results from your laboratory experiments. Skyline supports building libraries from the following search result formats:</w:t>
      </w:r>
    </w:p>
    <w:p w14:paraId="39FFFD6C" w14:textId="77777777" w:rsidR="00DF35CC" w:rsidRPr="00DF35CC" w:rsidRDefault="00DF35CC" w:rsidP="00DF35CC">
      <w:pPr>
        <w:spacing w:after="0" w:line="240" w:lineRule="auto"/>
        <w:jc w:val="both"/>
        <w:rPr>
          <w:rFonts w:eastAsia="Calibri" w:cs="Calibri"/>
        </w:rPr>
      </w:pPr>
    </w:p>
    <w:p w14:paraId="2CA9E0B1" w14:textId="77777777" w:rsidR="00DF35CC" w:rsidRPr="00DF35CC" w:rsidRDefault="00DF35CC" w:rsidP="00DF35CC">
      <w:pPr>
        <w:spacing w:after="0" w:line="240" w:lineRule="auto"/>
        <w:jc w:val="both"/>
        <w:rPr>
          <w:rFonts w:eastAsia="Calibri" w:cs="Calibri"/>
        </w:rPr>
      </w:pPr>
      <w:r w:rsidRPr="00DF35CC">
        <w:rPr>
          <w:rFonts w:eastAsia="Calibri" w:cs="Calibri"/>
        </w:rPr>
        <w:t>BlibBuild (</w:t>
      </w:r>
      <w:hyperlink r:id="rId56" w:tooltip="https://skyline.ms/wiki/home/software/BiblioSpec/page.view?name=BlibBuild" w:history="1">
        <w:r w:rsidRPr="00DF35CC">
          <w:rPr>
            <w:rFonts w:eastAsia="Calibri" w:cs="Calibri"/>
            <w:color w:val="0563C1"/>
            <w:u w:val="single"/>
          </w:rPr>
          <w:t>https://skyline.ms/wiki/home/software/BiblioSpec/page.view?name=BlibBuild</w:t>
        </w:r>
      </w:hyperlink>
      <w:r w:rsidRPr="00DF35CC">
        <w:rPr>
          <w:rFonts w:eastAsia="Calibri" w:cs="Calibri"/>
        </w:rPr>
        <w:t>)</w:t>
      </w:r>
    </w:p>
    <w:p w14:paraId="0C1DB295" w14:textId="77777777" w:rsidR="00DF35CC" w:rsidRPr="00DF35CC" w:rsidRDefault="00DF35CC" w:rsidP="00DF35CC">
      <w:pPr>
        <w:spacing w:after="0" w:line="240" w:lineRule="auto"/>
        <w:jc w:val="both"/>
        <w:rPr>
          <w:rFonts w:eastAsia="Calibri" w:cs="Calibri"/>
        </w:rPr>
      </w:pPr>
    </w:p>
    <w:p w14:paraId="6A58AE28" w14:textId="77777777" w:rsidR="00DF35CC" w:rsidRPr="00DF35CC" w:rsidRDefault="00DF35CC" w:rsidP="00DF35CC">
      <w:pPr>
        <w:spacing w:after="0" w:line="240" w:lineRule="auto"/>
        <w:jc w:val="both"/>
        <w:rPr>
          <w:rFonts w:eastAsia="Calibri" w:cs="Calibri"/>
        </w:rPr>
      </w:pPr>
      <w:r w:rsidRPr="00DF35CC">
        <w:rPr>
          <w:rFonts w:eastAsia="Calibri"/>
          <w:noProof/>
          <w:sz w:val="24"/>
          <w:szCs w:val="24"/>
        </w:rPr>
        <w:drawing>
          <wp:inline distT="0" distB="0" distL="0" distR="0" wp14:anchorId="55C3B918" wp14:editId="3D6045D5">
            <wp:extent cx="5753100" cy="3028950"/>
            <wp:effectExtent l="0" t="0" r="0" b="0"/>
            <wp:docPr id="3"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descr="A screenshot of a computer&#10;&#10;AI-generated content may be incorrec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53100" cy="3028950"/>
                    </a:xfrm>
                    <a:prstGeom prst="rect">
                      <a:avLst/>
                    </a:prstGeom>
                    <a:noFill/>
                    <a:ln>
                      <a:noFill/>
                    </a:ln>
                  </pic:spPr>
                </pic:pic>
              </a:graphicData>
            </a:graphic>
          </wp:inline>
        </w:drawing>
      </w:r>
    </w:p>
    <w:p w14:paraId="671E1EED" w14:textId="77777777" w:rsidR="00DF35CC" w:rsidRPr="00DF35CC" w:rsidRDefault="00DF35CC" w:rsidP="00DF35CC">
      <w:pPr>
        <w:spacing w:after="0" w:line="240" w:lineRule="auto"/>
        <w:jc w:val="both"/>
        <w:rPr>
          <w:rFonts w:eastAsia="Calibri" w:cs="Calibri"/>
        </w:rPr>
      </w:pPr>
    </w:p>
    <w:p w14:paraId="0995679B" w14:textId="77777777" w:rsidR="00DF35CC" w:rsidRPr="00DF35CC" w:rsidRDefault="00DF35CC" w:rsidP="00DF35CC">
      <w:pPr>
        <w:numPr>
          <w:ilvl w:val="0"/>
          <w:numId w:val="109"/>
        </w:numPr>
        <w:spacing w:after="0" w:line="240" w:lineRule="auto"/>
        <w:contextualSpacing/>
        <w:jc w:val="both"/>
        <w:rPr>
          <w:rFonts w:eastAsia="Arial" w:cs="Calibri"/>
        </w:rPr>
      </w:pPr>
      <w:r w:rsidRPr="00DF35CC">
        <w:rPr>
          <w:rFonts w:eastAsia="Arial" w:cs="Calibri"/>
        </w:rPr>
        <w:t>Custom (SSL) (</w:t>
      </w:r>
      <w:hyperlink r:id="rId58" w:history="1">
        <w:r w:rsidRPr="00DF35CC">
          <w:rPr>
            <w:rFonts w:eastAsia="Arial" w:cs="Calibri"/>
            <w:color w:val="0563C1"/>
            <w:u w:val="single"/>
          </w:rPr>
          <w:t>https://skyline.ms/blib-formats.url</w:t>
        </w:r>
      </w:hyperlink>
      <w:r w:rsidRPr="00DF35CC">
        <w:rPr>
          <w:rFonts w:eastAsia="Arial" w:cs="Calibri"/>
        </w:rPr>
        <w:t>)</w:t>
      </w:r>
    </w:p>
    <w:p w14:paraId="43B4624D" w14:textId="77777777" w:rsidR="00DF35CC" w:rsidRPr="00DF35CC" w:rsidRDefault="00DF35CC" w:rsidP="00DF35CC">
      <w:pPr>
        <w:spacing w:after="0" w:line="240" w:lineRule="auto"/>
        <w:jc w:val="both"/>
        <w:rPr>
          <w:rFonts w:eastAsia="Calibri" w:cs="Calibri"/>
          <w:lang w:val="en-GB"/>
        </w:rPr>
      </w:pPr>
    </w:p>
    <w:p w14:paraId="7A2BF844" w14:textId="77777777" w:rsidR="00DF35CC" w:rsidRPr="00DF35CC" w:rsidRDefault="00DF35CC" w:rsidP="00DF35CC">
      <w:pPr>
        <w:numPr>
          <w:ilvl w:val="0"/>
          <w:numId w:val="107"/>
        </w:numPr>
        <w:spacing w:after="0" w:line="240" w:lineRule="auto"/>
        <w:contextualSpacing/>
        <w:jc w:val="both"/>
        <w:rPr>
          <w:rFonts w:eastAsia="Arial" w:cs="Calibri"/>
        </w:rPr>
      </w:pPr>
      <w:r w:rsidRPr="00DF35CC">
        <w:rPr>
          <w:rFonts w:eastAsia="Arial" w:cs="Calibri"/>
        </w:rPr>
        <w:t>Eclipse instrument settings</w:t>
      </w:r>
    </w:p>
    <w:p w14:paraId="03E02FCF" w14:textId="77777777" w:rsidR="00DF35CC" w:rsidRPr="00DF35CC" w:rsidRDefault="00DF35CC" w:rsidP="00DF35CC">
      <w:pPr>
        <w:spacing w:after="0" w:line="240" w:lineRule="auto"/>
        <w:jc w:val="both"/>
        <w:rPr>
          <w:rFonts w:eastAsia="Calibri" w:cs="Calibri"/>
        </w:rPr>
      </w:pPr>
    </w:p>
    <w:p w14:paraId="4A96C947" w14:textId="77777777" w:rsidR="00DF35CC" w:rsidRPr="00DF35CC" w:rsidRDefault="00DF35CC" w:rsidP="00DF35CC">
      <w:pPr>
        <w:spacing w:after="0" w:line="240" w:lineRule="auto"/>
        <w:jc w:val="both"/>
        <w:rPr>
          <w:rFonts w:eastAsia="Calibri" w:cs="Calibri"/>
        </w:rPr>
      </w:pPr>
      <w:r w:rsidRPr="00DF35CC">
        <w:rPr>
          <w:rFonts w:eastAsia="Calibri" w:cs="Calibri"/>
        </w:rPr>
        <w:t>LC-Settings for PRM, DIA &amp; DDA</w:t>
      </w:r>
    </w:p>
    <w:p w14:paraId="15B481A9" w14:textId="77777777" w:rsidR="00DF35CC" w:rsidRPr="00DF35CC" w:rsidRDefault="00DF35CC" w:rsidP="00DF35CC">
      <w:pPr>
        <w:spacing w:after="0" w:line="240" w:lineRule="auto"/>
        <w:jc w:val="both"/>
        <w:rPr>
          <w:rFonts w:eastAsia="Calibri" w:cs="Calibri"/>
          <w:color w:val="000000"/>
        </w:rPr>
      </w:pPr>
      <w:r w:rsidRPr="00DF35CC">
        <w:rPr>
          <w:rFonts w:eastAsia="Calibri" w:cs="Calibri"/>
          <w:color w:val="000000"/>
        </w:rPr>
        <w:t>Ultimate 3000 RSLCnano system</w:t>
      </w:r>
    </w:p>
    <w:p w14:paraId="48DEF434" w14:textId="77777777" w:rsidR="00DF35CC" w:rsidRPr="00DF35CC" w:rsidRDefault="00DF35CC" w:rsidP="00DF35CC">
      <w:pPr>
        <w:numPr>
          <w:ilvl w:val="0"/>
          <w:numId w:val="110"/>
        </w:numPr>
        <w:spacing w:after="0" w:line="240" w:lineRule="auto"/>
        <w:contextualSpacing/>
        <w:jc w:val="both"/>
        <w:rPr>
          <w:rFonts w:eastAsia="Calibri" w:cs="Calibri"/>
          <w:color w:val="000000"/>
        </w:rPr>
      </w:pPr>
      <w:r w:rsidRPr="00DF35CC">
        <w:rPr>
          <w:rFonts w:eastAsia="Calibri" w:cs="Calibri"/>
          <w:color w:val="000000"/>
        </w:rPr>
        <w:t>Trap column (ReproSil-pur C18-AQ, 5 μm, Dr. Maisch, 20 mm × 75 μm, self-packed) at a flow rate of 5 μL/min in HPLC grade water with 0.1% (v/v) formic acid</w:t>
      </w:r>
    </w:p>
    <w:p w14:paraId="2C4B577E" w14:textId="77777777" w:rsidR="00DF35CC" w:rsidRPr="00DF35CC" w:rsidRDefault="00DF35CC" w:rsidP="00DF35CC">
      <w:pPr>
        <w:numPr>
          <w:ilvl w:val="0"/>
          <w:numId w:val="110"/>
        </w:numPr>
        <w:spacing w:after="0" w:line="240" w:lineRule="auto"/>
        <w:contextualSpacing/>
        <w:jc w:val="both"/>
        <w:rPr>
          <w:rFonts w:eastAsia="Calibri" w:cs="Calibri"/>
          <w:color w:val="000000"/>
        </w:rPr>
      </w:pPr>
      <w:r w:rsidRPr="00DF35CC">
        <w:rPr>
          <w:rFonts w:eastAsia="Calibri" w:cs="Calibri"/>
          <w:color w:val="000000"/>
        </w:rPr>
        <w:t>Analytical column (ReproSil Gold C18-AQ, 3 μm, Dr. Maisch, 450 mm × 75 μm, self-packed)</w:t>
      </w:r>
    </w:p>
    <w:p w14:paraId="61684620" w14:textId="77777777" w:rsidR="00DF35CC" w:rsidRPr="00DF35CC" w:rsidRDefault="00DF35CC" w:rsidP="00DF35CC">
      <w:pPr>
        <w:numPr>
          <w:ilvl w:val="0"/>
          <w:numId w:val="110"/>
        </w:numPr>
        <w:spacing w:after="0" w:line="240" w:lineRule="auto"/>
        <w:contextualSpacing/>
        <w:jc w:val="both"/>
        <w:rPr>
          <w:rFonts w:eastAsia="Arial" w:cs="Calibri"/>
          <w:color w:val="000000"/>
        </w:rPr>
      </w:pPr>
      <w:r w:rsidRPr="00DF35CC">
        <w:rPr>
          <w:rFonts w:eastAsia="Calibri" w:cs="Calibri"/>
          <w:color w:val="000000"/>
        </w:rPr>
        <w:t>50 min linear gradient from 4% to 32% of solvent B (0.1% formic acid and 5% (v/v) DMSO in acetonitrile) at 300 nL/min flow rate. nanoLC solvent A was 0.1% (v/v) formic acid, 5% (v/v) DMSO in HPLC grade water</w:t>
      </w:r>
    </w:p>
    <w:p w14:paraId="78573328" w14:textId="77777777" w:rsidR="00DF35CC" w:rsidRPr="00DF35CC" w:rsidRDefault="00DF35CC" w:rsidP="00DF35CC">
      <w:pPr>
        <w:spacing w:after="0" w:line="240" w:lineRule="auto"/>
        <w:jc w:val="both"/>
        <w:rPr>
          <w:rFonts w:eastAsia="Calibri" w:cs="Calibri"/>
          <w:color w:val="000000"/>
        </w:rPr>
      </w:pPr>
    </w:p>
    <w:p w14:paraId="44527733" w14:textId="77777777" w:rsidR="00DF35CC" w:rsidRPr="00DF35CC" w:rsidRDefault="00DF35CC" w:rsidP="00DF35CC">
      <w:pPr>
        <w:spacing w:after="0" w:line="240" w:lineRule="auto"/>
        <w:jc w:val="both"/>
        <w:rPr>
          <w:rFonts w:eastAsia="Calibri" w:cs="Calibri"/>
          <w:color w:val="000000"/>
        </w:rPr>
      </w:pPr>
      <w:r w:rsidRPr="00DF35CC">
        <w:rPr>
          <w:rFonts w:eastAsia="Calibri" w:cs="Calibri"/>
          <w:color w:val="000000"/>
        </w:rPr>
        <w:t>Orbitrap Eclipse</w:t>
      </w:r>
    </w:p>
    <w:tbl>
      <w:tblPr>
        <w:tblStyle w:val="TableGrid1"/>
        <w:tblW w:w="0" w:type="auto"/>
        <w:tblInd w:w="0" w:type="dxa"/>
        <w:tblLayout w:type="fixed"/>
        <w:tblLook w:val="04A0" w:firstRow="1" w:lastRow="0" w:firstColumn="1" w:lastColumn="0" w:noHBand="0" w:noVBand="1"/>
      </w:tblPr>
      <w:tblGrid>
        <w:gridCol w:w="2835"/>
        <w:gridCol w:w="1559"/>
        <w:gridCol w:w="1701"/>
        <w:gridCol w:w="1701"/>
      </w:tblGrid>
      <w:tr w:rsidR="00DF35CC" w:rsidRPr="00DF35CC" w14:paraId="02E1F793" w14:textId="77777777" w:rsidTr="00DF35CC">
        <w:tc>
          <w:tcPr>
            <w:tcW w:w="2835" w:type="dxa"/>
            <w:tcBorders>
              <w:top w:val="nil"/>
              <w:left w:val="nil"/>
              <w:bottom w:val="single" w:sz="4" w:space="0" w:color="auto"/>
              <w:right w:val="nil"/>
            </w:tcBorders>
            <w:hideMark/>
          </w:tcPr>
          <w:p w14:paraId="2AB3A822" w14:textId="77777777" w:rsidR="00DF35CC" w:rsidRPr="00DF35CC" w:rsidRDefault="00DF35CC" w:rsidP="00DF35CC">
            <w:pPr>
              <w:spacing w:after="0" w:line="240" w:lineRule="auto"/>
              <w:jc w:val="both"/>
              <w:rPr>
                <w:rFonts w:eastAsia="Calibri" w:cs="Calibri"/>
                <w:b/>
                <w:sz w:val="20"/>
              </w:rPr>
            </w:pPr>
            <w:r w:rsidRPr="00DF35CC">
              <w:rPr>
                <w:rFonts w:eastAsia="Calibri" w:cs="Calibri"/>
                <w:b/>
                <w:sz w:val="20"/>
              </w:rPr>
              <w:t>Parameter</w:t>
            </w:r>
          </w:p>
        </w:tc>
        <w:tc>
          <w:tcPr>
            <w:tcW w:w="1559" w:type="dxa"/>
            <w:tcBorders>
              <w:top w:val="nil"/>
              <w:left w:val="nil"/>
              <w:bottom w:val="single" w:sz="4" w:space="0" w:color="auto"/>
              <w:right w:val="nil"/>
            </w:tcBorders>
            <w:hideMark/>
          </w:tcPr>
          <w:p w14:paraId="4945FA91" w14:textId="77777777" w:rsidR="00DF35CC" w:rsidRPr="00DF35CC" w:rsidRDefault="00DF35CC" w:rsidP="00DF35CC">
            <w:pPr>
              <w:spacing w:after="0" w:line="240" w:lineRule="auto"/>
              <w:jc w:val="both"/>
              <w:rPr>
                <w:rFonts w:eastAsia="Calibri" w:cs="Calibri"/>
                <w:b/>
                <w:sz w:val="20"/>
              </w:rPr>
            </w:pPr>
            <w:r w:rsidRPr="00DF35CC">
              <w:rPr>
                <w:rFonts w:eastAsia="Calibri" w:cs="Calibri"/>
                <w:b/>
                <w:sz w:val="20"/>
              </w:rPr>
              <w:t>PRM</w:t>
            </w:r>
          </w:p>
        </w:tc>
        <w:tc>
          <w:tcPr>
            <w:tcW w:w="1701" w:type="dxa"/>
            <w:tcBorders>
              <w:top w:val="nil"/>
              <w:left w:val="nil"/>
              <w:bottom w:val="single" w:sz="4" w:space="0" w:color="auto"/>
              <w:right w:val="nil"/>
            </w:tcBorders>
            <w:hideMark/>
          </w:tcPr>
          <w:p w14:paraId="1CAA5AD4" w14:textId="77777777" w:rsidR="00DF35CC" w:rsidRPr="00DF35CC" w:rsidRDefault="00DF35CC" w:rsidP="00DF35CC">
            <w:pPr>
              <w:spacing w:after="0" w:line="240" w:lineRule="auto"/>
              <w:jc w:val="both"/>
              <w:rPr>
                <w:rFonts w:eastAsia="Calibri" w:cs="Calibri"/>
                <w:b/>
                <w:sz w:val="20"/>
              </w:rPr>
            </w:pPr>
            <w:r w:rsidRPr="00DF35CC">
              <w:rPr>
                <w:rFonts w:eastAsia="Calibri" w:cs="Calibri"/>
                <w:b/>
                <w:sz w:val="20"/>
              </w:rPr>
              <w:t>DIA</w:t>
            </w:r>
          </w:p>
        </w:tc>
        <w:tc>
          <w:tcPr>
            <w:tcW w:w="1701" w:type="dxa"/>
            <w:tcBorders>
              <w:top w:val="nil"/>
              <w:left w:val="nil"/>
              <w:bottom w:val="single" w:sz="4" w:space="0" w:color="auto"/>
              <w:right w:val="nil"/>
            </w:tcBorders>
            <w:hideMark/>
          </w:tcPr>
          <w:p w14:paraId="4E6B3BCD" w14:textId="77777777" w:rsidR="00DF35CC" w:rsidRPr="00DF35CC" w:rsidRDefault="00DF35CC" w:rsidP="00DF35CC">
            <w:pPr>
              <w:spacing w:after="0" w:line="240" w:lineRule="auto"/>
              <w:jc w:val="both"/>
              <w:rPr>
                <w:rFonts w:eastAsia="Calibri" w:cs="Calibri"/>
                <w:b/>
                <w:sz w:val="20"/>
              </w:rPr>
            </w:pPr>
            <w:r w:rsidRPr="00DF35CC">
              <w:rPr>
                <w:rFonts w:eastAsia="Calibri" w:cs="Calibri"/>
                <w:b/>
                <w:sz w:val="20"/>
              </w:rPr>
              <w:t>DDA</w:t>
            </w:r>
          </w:p>
        </w:tc>
      </w:tr>
      <w:tr w:rsidR="00DF35CC" w:rsidRPr="00DF35CC" w14:paraId="7F2DDEE6" w14:textId="77777777" w:rsidTr="00DF35CC">
        <w:tc>
          <w:tcPr>
            <w:tcW w:w="7796" w:type="dxa"/>
            <w:gridSpan w:val="4"/>
            <w:tcBorders>
              <w:top w:val="single" w:sz="4" w:space="0" w:color="auto"/>
              <w:left w:val="single" w:sz="4" w:space="0" w:color="000000"/>
              <w:bottom w:val="single" w:sz="4" w:space="0" w:color="000000"/>
              <w:right w:val="single" w:sz="4" w:space="0" w:color="000000"/>
            </w:tcBorders>
            <w:shd w:val="clear" w:color="auto" w:fill="E7E6E6"/>
            <w:hideMark/>
          </w:tcPr>
          <w:p w14:paraId="31E37C8C"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MS1</w:t>
            </w:r>
          </w:p>
        </w:tc>
      </w:tr>
      <w:tr w:rsidR="00DF35CC" w:rsidRPr="00DF35CC" w14:paraId="251ABF74" w14:textId="77777777" w:rsidTr="00DF35CC">
        <w:tc>
          <w:tcPr>
            <w:tcW w:w="2835" w:type="dxa"/>
            <w:tcBorders>
              <w:top w:val="single" w:sz="4" w:space="0" w:color="000000"/>
              <w:left w:val="single" w:sz="4" w:space="0" w:color="000000"/>
              <w:bottom w:val="single" w:sz="4" w:space="0" w:color="000000"/>
              <w:right w:val="single" w:sz="4" w:space="0" w:color="000000"/>
            </w:tcBorders>
            <w:hideMark/>
          </w:tcPr>
          <w:p w14:paraId="1DCD1ECF"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Orbitrap Resolution</w:t>
            </w:r>
          </w:p>
        </w:tc>
        <w:tc>
          <w:tcPr>
            <w:tcW w:w="1559" w:type="dxa"/>
            <w:tcBorders>
              <w:top w:val="single" w:sz="4" w:space="0" w:color="000000"/>
              <w:left w:val="single" w:sz="4" w:space="0" w:color="000000"/>
              <w:bottom w:val="single" w:sz="4" w:space="0" w:color="000000"/>
              <w:right w:val="single" w:sz="4" w:space="0" w:color="000000"/>
            </w:tcBorders>
            <w:hideMark/>
          </w:tcPr>
          <w:p w14:paraId="6123AB69"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60,000</w:t>
            </w:r>
          </w:p>
        </w:tc>
        <w:tc>
          <w:tcPr>
            <w:tcW w:w="1701" w:type="dxa"/>
            <w:tcBorders>
              <w:top w:val="single" w:sz="4" w:space="0" w:color="000000"/>
              <w:left w:val="single" w:sz="4" w:space="0" w:color="000000"/>
              <w:bottom w:val="single" w:sz="4" w:space="0" w:color="000000"/>
              <w:right w:val="single" w:sz="4" w:space="0" w:color="000000"/>
            </w:tcBorders>
            <w:hideMark/>
          </w:tcPr>
          <w:p w14:paraId="3073CE89"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120,000</w:t>
            </w:r>
          </w:p>
        </w:tc>
        <w:tc>
          <w:tcPr>
            <w:tcW w:w="1701" w:type="dxa"/>
            <w:tcBorders>
              <w:top w:val="single" w:sz="4" w:space="0" w:color="000000"/>
              <w:left w:val="single" w:sz="4" w:space="0" w:color="000000"/>
              <w:bottom w:val="single" w:sz="4" w:space="0" w:color="000000"/>
              <w:right w:val="single" w:sz="4" w:space="0" w:color="000000"/>
            </w:tcBorders>
            <w:hideMark/>
          </w:tcPr>
          <w:p w14:paraId="65C72D1E"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60,000</w:t>
            </w:r>
          </w:p>
        </w:tc>
      </w:tr>
      <w:tr w:rsidR="00DF35CC" w:rsidRPr="00DF35CC" w14:paraId="5E2920DB" w14:textId="77777777" w:rsidTr="00DF35CC">
        <w:tc>
          <w:tcPr>
            <w:tcW w:w="2835" w:type="dxa"/>
            <w:tcBorders>
              <w:top w:val="single" w:sz="4" w:space="0" w:color="000000"/>
              <w:left w:val="single" w:sz="4" w:space="0" w:color="000000"/>
              <w:bottom w:val="single" w:sz="4" w:space="0" w:color="000000"/>
              <w:right w:val="single" w:sz="4" w:space="0" w:color="000000"/>
            </w:tcBorders>
            <w:hideMark/>
          </w:tcPr>
          <w:p w14:paraId="0E2F79AB"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Scan Range (m/z)</w:t>
            </w:r>
          </w:p>
        </w:tc>
        <w:tc>
          <w:tcPr>
            <w:tcW w:w="1559" w:type="dxa"/>
            <w:tcBorders>
              <w:top w:val="single" w:sz="4" w:space="0" w:color="000000"/>
              <w:left w:val="single" w:sz="4" w:space="0" w:color="000000"/>
              <w:bottom w:val="single" w:sz="4" w:space="0" w:color="000000"/>
              <w:right w:val="single" w:sz="4" w:space="0" w:color="000000"/>
            </w:tcBorders>
            <w:hideMark/>
          </w:tcPr>
          <w:p w14:paraId="4E5B5542"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360-1300</w:t>
            </w:r>
          </w:p>
        </w:tc>
        <w:tc>
          <w:tcPr>
            <w:tcW w:w="1701" w:type="dxa"/>
            <w:tcBorders>
              <w:top w:val="single" w:sz="4" w:space="0" w:color="000000"/>
              <w:left w:val="single" w:sz="4" w:space="0" w:color="000000"/>
              <w:bottom w:val="single" w:sz="4" w:space="0" w:color="000000"/>
              <w:right w:val="single" w:sz="4" w:space="0" w:color="000000"/>
            </w:tcBorders>
            <w:hideMark/>
          </w:tcPr>
          <w:p w14:paraId="20E2B166"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360-1300</w:t>
            </w:r>
          </w:p>
        </w:tc>
        <w:tc>
          <w:tcPr>
            <w:tcW w:w="1701" w:type="dxa"/>
            <w:tcBorders>
              <w:top w:val="single" w:sz="4" w:space="0" w:color="000000"/>
              <w:left w:val="single" w:sz="4" w:space="0" w:color="000000"/>
              <w:bottom w:val="single" w:sz="4" w:space="0" w:color="000000"/>
              <w:right w:val="single" w:sz="4" w:space="0" w:color="000000"/>
            </w:tcBorders>
            <w:hideMark/>
          </w:tcPr>
          <w:p w14:paraId="33BC6987"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360-1300</w:t>
            </w:r>
          </w:p>
        </w:tc>
      </w:tr>
      <w:tr w:rsidR="00DF35CC" w:rsidRPr="00DF35CC" w14:paraId="0282823F" w14:textId="77777777" w:rsidTr="00DF35CC">
        <w:tc>
          <w:tcPr>
            <w:tcW w:w="2835" w:type="dxa"/>
            <w:tcBorders>
              <w:top w:val="single" w:sz="4" w:space="0" w:color="000000"/>
              <w:left w:val="single" w:sz="4" w:space="0" w:color="000000"/>
              <w:bottom w:val="single" w:sz="4" w:space="0" w:color="000000"/>
              <w:right w:val="single" w:sz="4" w:space="0" w:color="000000"/>
            </w:tcBorders>
            <w:hideMark/>
          </w:tcPr>
          <w:p w14:paraId="6ADE4FF7"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Max IT (ms)</w:t>
            </w:r>
          </w:p>
        </w:tc>
        <w:tc>
          <w:tcPr>
            <w:tcW w:w="1559" w:type="dxa"/>
            <w:tcBorders>
              <w:top w:val="single" w:sz="4" w:space="0" w:color="000000"/>
              <w:left w:val="single" w:sz="4" w:space="0" w:color="000000"/>
              <w:bottom w:val="single" w:sz="4" w:space="0" w:color="000000"/>
              <w:right w:val="single" w:sz="4" w:space="0" w:color="000000"/>
            </w:tcBorders>
            <w:hideMark/>
          </w:tcPr>
          <w:p w14:paraId="6DAEB1D6"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50</w:t>
            </w:r>
          </w:p>
        </w:tc>
        <w:tc>
          <w:tcPr>
            <w:tcW w:w="1701" w:type="dxa"/>
            <w:tcBorders>
              <w:top w:val="single" w:sz="4" w:space="0" w:color="000000"/>
              <w:left w:val="single" w:sz="4" w:space="0" w:color="000000"/>
              <w:bottom w:val="single" w:sz="4" w:space="0" w:color="000000"/>
              <w:right w:val="single" w:sz="4" w:space="0" w:color="000000"/>
            </w:tcBorders>
            <w:hideMark/>
          </w:tcPr>
          <w:p w14:paraId="61E9495D"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50</w:t>
            </w:r>
          </w:p>
        </w:tc>
        <w:tc>
          <w:tcPr>
            <w:tcW w:w="1701" w:type="dxa"/>
            <w:tcBorders>
              <w:top w:val="single" w:sz="4" w:space="0" w:color="000000"/>
              <w:left w:val="single" w:sz="4" w:space="0" w:color="000000"/>
              <w:bottom w:val="single" w:sz="4" w:space="0" w:color="000000"/>
              <w:right w:val="single" w:sz="4" w:space="0" w:color="000000"/>
            </w:tcBorders>
            <w:hideMark/>
          </w:tcPr>
          <w:p w14:paraId="4DB060E8"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50</w:t>
            </w:r>
          </w:p>
        </w:tc>
      </w:tr>
      <w:tr w:rsidR="00DF35CC" w:rsidRPr="00DF35CC" w14:paraId="6944D810" w14:textId="77777777" w:rsidTr="00DF35CC">
        <w:trPr>
          <w:trHeight w:val="269"/>
        </w:trPr>
        <w:tc>
          <w:tcPr>
            <w:tcW w:w="2835" w:type="dxa"/>
            <w:tcBorders>
              <w:top w:val="single" w:sz="4" w:space="0" w:color="000000"/>
              <w:left w:val="single" w:sz="4" w:space="0" w:color="000000"/>
              <w:bottom w:val="nil"/>
              <w:right w:val="single" w:sz="4" w:space="0" w:color="000000"/>
            </w:tcBorders>
            <w:hideMark/>
          </w:tcPr>
          <w:p w14:paraId="63CB55D2"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Norm.AGC Target</w:t>
            </w:r>
          </w:p>
        </w:tc>
        <w:tc>
          <w:tcPr>
            <w:tcW w:w="1559" w:type="dxa"/>
            <w:tcBorders>
              <w:top w:val="single" w:sz="4" w:space="0" w:color="000000"/>
              <w:left w:val="single" w:sz="4" w:space="0" w:color="000000"/>
              <w:bottom w:val="nil"/>
              <w:right w:val="single" w:sz="4" w:space="0" w:color="000000"/>
            </w:tcBorders>
            <w:hideMark/>
          </w:tcPr>
          <w:p w14:paraId="0AA83635"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100%</w:t>
            </w:r>
          </w:p>
        </w:tc>
        <w:tc>
          <w:tcPr>
            <w:tcW w:w="1701" w:type="dxa"/>
            <w:tcBorders>
              <w:top w:val="single" w:sz="4" w:space="0" w:color="000000"/>
              <w:left w:val="single" w:sz="4" w:space="0" w:color="000000"/>
              <w:bottom w:val="nil"/>
              <w:right w:val="single" w:sz="4" w:space="0" w:color="000000"/>
            </w:tcBorders>
            <w:hideMark/>
          </w:tcPr>
          <w:p w14:paraId="72343C5C"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100%</w:t>
            </w:r>
          </w:p>
        </w:tc>
        <w:tc>
          <w:tcPr>
            <w:tcW w:w="1701" w:type="dxa"/>
            <w:tcBorders>
              <w:top w:val="single" w:sz="4" w:space="0" w:color="000000"/>
              <w:left w:val="single" w:sz="4" w:space="0" w:color="000000"/>
              <w:bottom w:val="nil"/>
              <w:right w:val="single" w:sz="4" w:space="0" w:color="000000"/>
            </w:tcBorders>
            <w:hideMark/>
          </w:tcPr>
          <w:p w14:paraId="58FC7C99"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100%</w:t>
            </w:r>
          </w:p>
        </w:tc>
      </w:tr>
      <w:tr w:rsidR="00DF35CC" w:rsidRPr="00DF35CC" w14:paraId="5B96EDE4" w14:textId="77777777" w:rsidTr="00DF35CC">
        <w:trPr>
          <w:trHeight w:val="269"/>
        </w:trPr>
        <w:tc>
          <w:tcPr>
            <w:tcW w:w="7796" w:type="dxa"/>
            <w:gridSpan w:val="4"/>
            <w:tcBorders>
              <w:top w:val="single" w:sz="4" w:space="0" w:color="000000"/>
              <w:left w:val="single" w:sz="4" w:space="0" w:color="000000"/>
              <w:bottom w:val="nil"/>
              <w:right w:val="single" w:sz="4" w:space="0" w:color="000000"/>
            </w:tcBorders>
            <w:shd w:val="clear" w:color="auto" w:fill="E7E6E6"/>
            <w:hideMark/>
          </w:tcPr>
          <w:p w14:paraId="1121DFE4"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MS2</w:t>
            </w:r>
          </w:p>
        </w:tc>
      </w:tr>
      <w:tr w:rsidR="00DF35CC" w:rsidRPr="00DF35CC" w14:paraId="699FBA7F" w14:textId="77777777" w:rsidTr="00DF35CC">
        <w:trPr>
          <w:trHeight w:val="269"/>
        </w:trPr>
        <w:tc>
          <w:tcPr>
            <w:tcW w:w="2835" w:type="dxa"/>
            <w:tcBorders>
              <w:top w:val="single" w:sz="4" w:space="0" w:color="000000"/>
              <w:left w:val="single" w:sz="4" w:space="0" w:color="000000"/>
              <w:bottom w:val="nil"/>
              <w:right w:val="single" w:sz="4" w:space="0" w:color="000000"/>
            </w:tcBorders>
            <w:hideMark/>
          </w:tcPr>
          <w:p w14:paraId="48312948"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Isolation Window</w:t>
            </w:r>
          </w:p>
        </w:tc>
        <w:tc>
          <w:tcPr>
            <w:tcW w:w="1559" w:type="dxa"/>
            <w:tcBorders>
              <w:top w:val="single" w:sz="4" w:space="0" w:color="000000"/>
              <w:left w:val="single" w:sz="4" w:space="0" w:color="000000"/>
              <w:bottom w:val="nil"/>
              <w:right w:val="single" w:sz="4" w:space="0" w:color="000000"/>
            </w:tcBorders>
            <w:hideMark/>
          </w:tcPr>
          <w:p w14:paraId="210986C0"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1.3</w:t>
            </w:r>
          </w:p>
        </w:tc>
        <w:tc>
          <w:tcPr>
            <w:tcW w:w="1701" w:type="dxa"/>
            <w:tcBorders>
              <w:top w:val="single" w:sz="4" w:space="0" w:color="000000"/>
              <w:left w:val="single" w:sz="4" w:space="0" w:color="000000"/>
              <w:bottom w:val="nil"/>
              <w:right w:val="single" w:sz="4" w:space="0" w:color="000000"/>
            </w:tcBorders>
            <w:hideMark/>
          </w:tcPr>
          <w:p w14:paraId="05833431"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w:t>
            </w:r>
          </w:p>
        </w:tc>
        <w:tc>
          <w:tcPr>
            <w:tcW w:w="1701" w:type="dxa"/>
            <w:tcBorders>
              <w:top w:val="single" w:sz="4" w:space="0" w:color="000000"/>
              <w:left w:val="single" w:sz="4" w:space="0" w:color="000000"/>
              <w:bottom w:val="nil"/>
              <w:right w:val="single" w:sz="4" w:space="0" w:color="000000"/>
            </w:tcBorders>
            <w:hideMark/>
          </w:tcPr>
          <w:p w14:paraId="1575F75F"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1.3</w:t>
            </w:r>
          </w:p>
        </w:tc>
      </w:tr>
      <w:tr w:rsidR="00DF35CC" w:rsidRPr="00DF35CC" w14:paraId="676526DC" w14:textId="77777777" w:rsidTr="00DF35CC">
        <w:trPr>
          <w:trHeight w:val="269"/>
        </w:trPr>
        <w:tc>
          <w:tcPr>
            <w:tcW w:w="2835" w:type="dxa"/>
            <w:tcBorders>
              <w:top w:val="single" w:sz="4" w:space="0" w:color="000000"/>
              <w:left w:val="single" w:sz="4" w:space="0" w:color="000000"/>
              <w:bottom w:val="nil"/>
              <w:right w:val="single" w:sz="4" w:space="0" w:color="000000"/>
            </w:tcBorders>
            <w:hideMark/>
          </w:tcPr>
          <w:p w14:paraId="2FC282D0"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NCE (%)</w:t>
            </w:r>
          </w:p>
        </w:tc>
        <w:tc>
          <w:tcPr>
            <w:tcW w:w="1559" w:type="dxa"/>
            <w:tcBorders>
              <w:top w:val="single" w:sz="4" w:space="0" w:color="000000"/>
              <w:left w:val="single" w:sz="4" w:space="0" w:color="000000"/>
              <w:bottom w:val="nil"/>
              <w:right w:val="single" w:sz="4" w:space="0" w:color="000000"/>
            </w:tcBorders>
            <w:hideMark/>
          </w:tcPr>
          <w:p w14:paraId="542135E2"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30</w:t>
            </w:r>
          </w:p>
        </w:tc>
        <w:tc>
          <w:tcPr>
            <w:tcW w:w="1701" w:type="dxa"/>
            <w:tcBorders>
              <w:top w:val="single" w:sz="4" w:space="0" w:color="000000"/>
              <w:left w:val="single" w:sz="4" w:space="0" w:color="000000"/>
              <w:bottom w:val="nil"/>
              <w:right w:val="single" w:sz="4" w:space="0" w:color="000000"/>
            </w:tcBorders>
            <w:hideMark/>
          </w:tcPr>
          <w:p w14:paraId="191D1484"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30</w:t>
            </w:r>
          </w:p>
        </w:tc>
        <w:tc>
          <w:tcPr>
            <w:tcW w:w="1701" w:type="dxa"/>
            <w:tcBorders>
              <w:top w:val="single" w:sz="4" w:space="0" w:color="000000"/>
              <w:left w:val="single" w:sz="4" w:space="0" w:color="000000"/>
              <w:bottom w:val="nil"/>
              <w:right w:val="single" w:sz="4" w:space="0" w:color="000000"/>
            </w:tcBorders>
            <w:hideMark/>
          </w:tcPr>
          <w:p w14:paraId="0BA8D7A2"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30</w:t>
            </w:r>
          </w:p>
        </w:tc>
      </w:tr>
      <w:tr w:rsidR="00DF35CC" w:rsidRPr="00DF35CC" w14:paraId="52314B9E" w14:textId="77777777" w:rsidTr="00DF35CC">
        <w:trPr>
          <w:trHeight w:val="269"/>
        </w:trPr>
        <w:tc>
          <w:tcPr>
            <w:tcW w:w="2835" w:type="dxa"/>
            <w:tcBorders>
              <w:top w:val="single" w:sz="4" w:space="0" w:color="000000"/>
              <w:left w:val="single" w:sz="4" w:space="0" w:color="000000"/>
              <w:bottom w:val="nil"/>
              <w:right w:val="single" w:sz="4" w:space="0" w:color="000000"/>
            </w:tcBorders>
            <w:hideMark/>
          </w:tcPr>
          <w:p w14:paraId="2E90AAED"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Orbitrap Resolution</w:t>
            </w:r>
          </w:p>
        </w:tc>
        <w:tc>
          <w:tcPr>
            <w:tcW w:w="1559" w:type="dxa"/>
            <w:tcBorders>
              <w:top w:val="single" w:sz="4" w:space="0" w:color="000000"/>
              <w:left w:val="single" w:sz="4" w:space="0" w:color="000000"/>
              <w:bottom w:val="nil"/>
              <w:right w:val="single" w:sz="4" w:space="0" w:color="000000"/>
            </w:tcBorders>
            <w:hideMark/>
          </w:tcPr>
          <w:p w14:paraId="7EFA1A3D"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30,000</w:t>
            </w:r>
          </w:p>
        </w:tc>
        <w:tc>
          <w:tcPr>
            <w:tcW w:w="1701" w:type="dxa"/>
            <w:tcBorders>
              <w:top w:val="single" w:sz="4" w:space="0" w:color="000000"/>
              <w:left w:val="single" w:sz="4" w:space="0" w:color="000000"/>
              <w:bottom w:val="nil"/>
              <w:right w:val="single" w:sz="4" w:space="0" w:color="000000"/>
            </w:tcBorders>
            <w:hideMark/>
          </w:tcPr>
          <w:p w14:paraId="5BCD95B0"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30,000</w:t>
            </w:r>
          </w:p>
        </w:tc>
        <w:tc>
          <w:tcPr>
            <w:tcW w:w="1701" w:type="dxa"/>
            <w:tcBorders>
              <w:top w:val="single" w:sz="4" w:space="0" w:color="000000"/>
              <w:left w:val="single" w:sz="4" w:space="0" w:color="000000"/>
              <w:bottom w:val="nil"/>
              <w:right w:val="single" w:sz="4" w:space="0" w:color="000000"/>
            </w:tcBorders>
            <w:hideMark/>
          </w:tcPr>
          <w:p w14:paraId="78F460C5"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15,000</w:t>
            </w:r>
          </w:p>
        </w:tc>
      </w:tr>
      <w:tr w:rsidR="00DF35CC" w:rsidRPr="00DF35CC" w14:paraId="469250C6" w14:textId="77777777" w:rsidTr="00DF35CC">
        <w:trPr>
          <w:trHeight w:val="269"/>
        </w:trPr>
        <w:tc>
          <w:tcPr>
            <w:tcW w:w="2835" w:type="dxa"/>
            <w:tcBorders>
              <w:top w:val="single" w:sz="4" w:space="0" w:color="000000"/>
              <w:left w:val="single" w:sz="4" w:space="0" w:color="000000"/>
              <w:bottom w:val="nil"/>
              <w:right w:val="single" w:sz="4" w:space="0" w:color="000000"/>
            </w:tcBorders>
            <w:hideMark/>
          </w:tcPr>
          <w:p w14:paraId="482ED586"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Scan Range (m/z)</w:t>
            </w:r>
          </w:p>
        </w:tc>
        <w:tc>
          <w:tcPr>
            <w:tcW w:w="1559" w:type="dxa"/>
            <w:tcBorders>
              <w:top w:val="single" w:sz="4" w:space="0" w:color="000000"/>
              <w:left w:val="single" w:sz="4" w:space="0" w:color="000000"/>
              <w:bottom w:val="nil"/>
              <w:right w:val="single" w:sz="4" w:space="0" w:color="000000"/>
            </w:tcBorders>
            <w:hideMark/>
          </w:tcPr>
          <w:p w14:paraId="47C24973"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140-2000</w:t>
            </w:r>
          </w:p>
        </w:tc>
        <w:tc>
          <w:tcPr>
            <w:tcW w:w="1701" w:type="dxa"/>
            <w:tcBorders>
              <w:top w:val="single" w:sz="4" w:space="0" w:color="000000"/>
              <w:left w:val="single" w:sz="4" w:space="0" w:color="000000"/>
              <w:bottom w:val="nil"/>
              <w:right w:val="single" w:sz="4" w:space="0" w:color="000000"/>
            </w:tcBorders>
            <w:hideMark/>
          </w:tcPr>
          <w:p w14:paraId="03889D78"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200-1800</w:t>
            </w:r>
          </w:p>
        </w:tc>
        <w:tc>
          <w:tcPr>
            <w:tcW w:w="1701" w:type="dxa"/>
            <w:tcBorders>
              <w:top w:val="single" w:sz="4" w:space="0" w:color="000000"/>
              <w:left w:val="single" w:sz="4" w:space="0" w:color="000000"/>
              <w:bottom w:val="nil"/>
              <w:right w:val="single" w:sz="4" w:space="0" w:color="000000"/>
            </w:tcBorders>
            <w:hideMark/>
          </w:tcPr>
          <w:p w14:paraId="2B0DAC28"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w:t>
            </w:r>
          </w:p>
        </w:tc>
      </w:tr>
      <w:tr w:rsidR="00DF35CC" w:rsidRPr="00DF35CC" w14:paraId="7B75B355" w14:textId="77777777" w:rsidTr="00DF35CC">
        <w:trPr>
          <w:trHeight w:val="269"/>
        </w:trPr>
        <w:tc>
          <w:tcPr>
            <w:tcW w:w="2835" w:type="dxa"/>
            <w:tcBorders>
              <w:top w:val="single" w:sz="4" w:space="0" w:color="000000"/>
              <w:left w:val="single" w:sz="4" w:space="0" w:color="000000"/>
              <w:bottom w:val="nil"/>
              <w:right w:val="single" w:sz="4" w:space="0" w:color="000000"/>
            </w:tcBorders>
            <w:hideMark/>
          </w:tcPr>
          <w:p w14:paraId="76319863"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Max IT (ms)</w:t>
            </w:r>
          </w:p>
        </w:tc>
        <w:tc>
          <w:tcPr>
            <w:tcW w:w="1559" w:type="dxa"/>
            <w:tcBorders>
              <w:top w:val="single" w:sz="4" w:space="0" w:color="000000"/>
              <w:left w:val="single" w:sz="4" w:space="0" w:color="000000"/>
              <w:bottom w:val="nil"/>
              <w:right w:val="single" w:sz="4" w:space="0" w:color="000000"/>
            </w:tcBorders>
            <w:hideMark/>
          </w:tcPr>
          <w:p w14:paraId="67B013B6"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120</w:t>
            </w:r>
          </w:p>
        </w:tc>
        <w:tc>
          <w:tcPr>
            <w:tcW w:w="1701" w:type="dxa"/>
            <w:tcBorders>
              <w:top w:val="single" w:sz="4" w:space="0" w:color="000000"/>
              <w:left w:val="single" w:sz="4" w:space="0" w:color="000000"/>
              <w:bottom w:val="nil"/>
              <w:right w:val="single" w:sz="4" w:space="0" w:color="000000"/>
            </w:tcBorders>
            <w:hideMark/>
          </w:tcPr>
          <w:p w14:paraId="68F10FCC"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54</w:t>
            </w:r>
          </w:p>
        </w:tc>
        <w:tc>
          <w:tcPr>
            <w:tcW w:w="1701" w:type="dxa"/>
            <w:tcBorders>
              <w:top w:val="single" w:sz="4" w:space="0" w:color="000000"/>
              <w:left w:val="single" w:sz="4" w:space="0" w:color="000000"/>
              <w:bottom w:val="nil"/>
              <w:right w:val="single" w:sz="4" w:space="0" w:color="000000"/>
            </w:tcBorders>
            <w:hideMark/>
          </w:tcPr>
          <w:p w14:paraId="02F7E76B"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22</w:t>
            </w:r>
          </w:p>
        </w:tc>
      </w:tr>
      <w:tr w:rsidR="00DF35CC" w:rsidRPr="00DF35CC" w14:paraId="0DABF7C7" w14:textId="77777777" w:rsidTr="00DF35CC">
        <w:trPr>
          <w:trHeight w:val="269"/>
        </w:trPr>
        <w:tc>
          <w:tcPr>
            <w:tcW w:w="2835" w:type="dxa"/>
            <w:tcBorders>
              <w:top w:val="single" w:sz="4" w:space="0" w:color="000000"/>
              <w:left w:val="single" w:sz="4" w:space="0" w:color="000000"/>
              <w:bottom w:val="nil"/>
              <w:right w:val="single" w:sz="4" w:space="0" w:color="000000"/>
            </w:tcBorders>
            <w:hideMark/>
          </w:tcPr>
          <w:p w14:paraId="6D6DBE50"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Norm.AGC Target</w:t>
            </w:r>
          </w:p>
        </w:tc>
        <w:tc>
          <w:tcPr>
            <w:tcW w:w="1559" w:type="dxa"/>
            <w:tcBorders>
              <w:top w:val="single" w:sz="4" w:space="0" w:color="000000"/>
              <w:left w:val="single" w:sz="4" w:space="0" w:color="000000"/>
              <w:bottom w:val="nil"/>
              <w:right w:val="single" w:sz="4" w:space="0" w:color="000000"/>
            </w:tcBorders>
            <w:hideMark/>
          </w:tcPr>
          <w:p w14:paraId="262AEC57"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400%</w:t>
            </w:r>
          </w:p>
        </w:tc>
        <w:tc>
          <w:tcPr>
            <w:tcW w:w="1701" w:type="dxa"/>
            <w:tcBorders>
              <w:top w:val="single" w:sz="4" w:space="0" w:color="000000"/>
              <w:left w:val="single" w:sz="4" w:space="0" w:color="000000"/>
              <w:bottom w:val="nil"/>
              <w:right w:val="single" w:sz="4" w:space="0" w:color="000000"/>
            </w:tcBorders>
            <w:hideMark/>
          </w:tcPr>
          <w:p w14:paraId="57B98106"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1000%</w:t>
            </w:r>
          </w:p>
        </w:tc>
        <w:tc>
          <w:tcPr>
            <w:tcW w:w="1701" w:type="dxa"/>
            <w:tcBorders>
              <w:top w:val="single" w:sz="4" w:space="0" w:color="000000"/>
              <w:left w:val="single" w:sz="4" w:space="0" w:color="000000"/>
              <w:bottom w:val="nil"/>
              <w:right w:val="single" w:sz="4" w:space="0" w:color="000000"/>
            </w:tcBorders>
            <w:hideMark/>
          </w:tcPr>
          <w:p w14:paraId="02979E99"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200%</w:t>
            </w:r>
          </w:p>
        </w:tc>
      </w:tr>
      <w:tr w:rsidR="00DF35CC" w:rsidRPr="00DF35CC" w14:paraId="39065F3A" w14:textId="77777777" w:rsidTr="00DF35CC">
        <w:trPr>
          <w:trHeight w:val="269"/>
        </w:trPr>
        <w:tc>
          <w:tcPr>
            <w:tcW w:w="2835" w:type="dxa"/>
            <w:tcBorders>
              <w:top w:val="single" w:sz="4" w:space="0" w:color="000000"/>
              <w:left w:val="single" w:sz="4" w:space="0" w:color="000000"/>
              <w:bottom w:val="nil"/>
              <w:right w:val="single" w:sz="4" w:space="0" w:color="000000"/>
            </w:tcBorders>
            <w:hideMark/>
          </w:tcPr>
          <w:p w14:paraId="194D3682"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Cycle time</w:t>
            </w:r>
          </w:p>
        </w:tc>
        <w:tc>
          <w:tcPr>
            <w:tcW w:w="1559" w:type="dxa"/>
            <w:tcBorders>
              <w:top w:val="single" w:sz="4" w:space="0" w:color="000000"/>
              <w:left w:val="single" w:sz="4" w:space="0" w:color="000000"/>
              <w:bottom w:val="nil"/>
              <w:right w:val="single" w:sz="4" w:space="0" w:color="000000"/>
            </w:tcBorders>
            <w:hideMark/>
          </w:tcPr>
          <w:p w14:paraId="4230DFF6"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w:t>
            </w:r>
          </w:p>
        </w:tc>
        <w:tc>
          <w:tcPr>
            <w:tcW w:w="1701" w:type="dxa"/>
            <w:tcBorders>
              <w:top w:val="single" w:sz="4" w:space="0" w:color="000000"/>
              <w:left w:val="single" w:sz="4" w:space="0" w:color="000000"/>
              <w:bottom w:val="nil"/>
              <w:right w:val="single" w:sz="4" w:space="0" w:color="000000"/>
            </w:tcBorders>
            <w:hideMark/>
          </w:tcPr>
          <w:p w14:paraId="680CA5D3"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w:t>
            </w:r>
          </w:p>
        </w:tc>
        <w:tc>
          <w:tcPr>
            <w:tcW w:w="1701" w:type="dxa"/>
            <w:tcBorders>
              <w:top w:val="single" w:sz="4" w:space="0" w:color="000000"/>
              <w:left w:val="single" w:sz="4" w:space="0" w:color="000000"/>
              <w:bottom w:val="nil"/>
              <w:right w:val="single" w:sz="4" w:space="0" w:color="000000"/>
            </w:tcBorders>
            <w:hideMark/>
          </w:tcPr>
          <w:p w14:paraId="4842781A"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2</w:t>
            </w:r>
          </w:p>
        </w:tc>
      </w:tr>
      <w:tr w:rsidR="00DF35CC" w:rsidRPr="00DF35CC" w14:paraId="274FD36A" w14:textId="77777777" w:rsidTr="00DF35CC">
        <w:trPr>
          <w:trHeight w:val="269"/>
        </w:trPr>
        <w:tc>
          <w:tcPr>
            <w:tcW w:w="2835" w:type="dxa"/>
            <w:tcBorders>
              <w:top w:val="single" w:sz="4" w:space="0" w:color="000000"/>
              <w:left w:val="single" w:sz="4" w:space="0" w:color="000000"/>
              <w:bottom w:val="nil"/>
              <w:right w:val="single" w:sz="4" w:space="0" w:color="000000"/>
            </w:tcBorders>
            <w:hideMark/>
          </w:tcPr>
          <w:p w14:paraId="44800F7C"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lastRenderedPageBreak/>
              <w:t>Dynamic exclusion</w:t>
            </w:r>
          </w:p>
        </w:tc>
        <w:tc>
          <w:tcPr>
            <w:tcW w:w="1559" w:type="dxa"/>
            <w:tcBorders>
              <w:top w:val="single" w:sz="4" w:space="0" w:color="000000"/>
              <w:left w:val="single" w:sz="4" w:space="0" w:color="000000"/>
              <w:bottom w:val="nil"/>
              <w:right w:val="single" w:sz="4" w:space="0" w:color="000000"/>
            </w:tcBorders>
            <w:hideMark/>
          </w:tcPr>
          <w:p w14:paraId="7FDED299"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w:t>
            </w:r>
          </w:p>
        </w:tc>
        <w:tc>
          <w:tcPr>
            <w:tcW w:w="1701" w:type="dxa"/>
            <w:tcBorders>
              <w:top w:val="single" w:sz="4" w:space="0" w:color="000000"/>
              <w:left w:val="single" w:sz="4" w:space="0" w:color="000000"/>
              <w:bottom w:val="nil"/>
              <w:right w:val="single" w:sz="4" w:space="0" w:color="000000"/>
            </w:tcBorders>
            <w:hideMark/>
          </w:tcPr>
          <w:p w14:paraId="22422D85"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w:t>
            </w:r>
          </w:p>
        </w:tc>
        <w:tc>
          <w:tcPr>
            <w:tcW w:w="1701" w:type="dxa"/>
            <w:tcBorders>
              <w:top w:val="single" w:sz="4" w:space="0" w:color="000000"/>
              <w:left w:val="single" w:sz="4" w:space="0" w:color="000000"/>
              <w:bottom w:val="nil"/>
              <w:right w:val="single" w:sz="4" w:space="0" w:color="000000"/>
            </w:tcBorders>
            <w:hideMark/>
          </w:tcPr>
          <w:p w14:paraId="5FD91D8F"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30s</w:t>
            </w:r>
          </w:p>
        </w:tc>
      </w:tr>
      <w:tr w:rsidR="00DF35CC" w:rsidRPr="00DF35CC" w14:paraId="78DE9DAE" w14:textId="77777777" w:rsidTr="00DF35CC">
        <w:trPr>
          <w:trHeight w:val="269"/>
        </w:trPr>
        <w:tc>
          <w:tcPr>
            <w:tcW w:w="2835" w:type="dxa"/>
            <w:tcBorders>
              <w:top w:val="single" w:sz="4" w:space="0" w:color="000000"/>
              <w:left w:val="single" w:sz="4" w:space="0" w:color="000000"/>
              <w:bottom w:val="single" w:sz="4" w:space="0" w:color="000000"/>
              <w:right w:val="single" w:sz="4" w:space="0" w:color="000000"/>
            </w:tcBorders>
            <w:hideMark/>
          </w:tcPr>
          <w:p w14:paraId="3C6E4287"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Windows</w:t>
            </w:r>
          </w:p>
        </w:tc>
        <w:tc>
          <w:tcPr>
            <w:tcW w:w="1559" w:type="dxa"/>
            <w:tcBorders>
              <w:top w:val="single" w:sz="4" w:space="0" w:color="000000"/>
              <w:left w:val="single" w:sz="4" w:space="0" w:color="000000"/>
              <w:bottom w:val="single" w:sz="4" w:space="0" w:color="000000"/>
              <w:right w:val="single" w:sz="4" w:space="0" w:color="000000"/>
            </w:tcBorders>
            <w:hideMark/>
          </w:tcPr>
          <w:p w14:paraId="6CFB17A5"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w:t>
            </w:r>
          </w:p>
        </w:tc>
        <w:tc>
          <w:tcPr>
            <w:tcW w:w="1701" w:type="dxa"/>
            <w:tcBorders>
              <w:top w:val="single" w:sz="4" w:space="0" w:color="000000"/>
              <w:left w:val="single" w:sz="4" w:space="0" w:color="000000"/>
              <w:bottom w:val="single" w:sz="4" w:space="0" w:color="000000"/>
              <w:right w:val="single" w:sz="4" w:space="0" w:color="000000"/>
            </w:tcBorders>
            <w:hideMark/>
          </w:tcPr>
          <w:p w14:paraId="77C716A4"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40 variable</w:t>
            </w:r>
          </w:p>
        </w:tc>
        <w:tc>
          <w:tcPr>
            <w:tcW w:w="1701" w:type="dxa"/>
            <w:tcBorders>
              <w:top w:val="single" w:sz="4" w:space="0" w:color="000000"/>
              <w:left w:val="single" w:sz="4" w:space="0" w:color="000000"/>
              <w:bottom w:val="single" w:sz="4" w:space="0" w:color="000000"/>
              <w:right w:val="single" w:sz="4" w:space="0" w:color="000000"/>
            </w:tcBorders>
          </w:tcPr>
          <w:p w14:paraId="2BBC7B9A" w14:textId="77777777" w:rsidR="00DF35CC" w:rsidRPr="00DF35CC" w:rsidRDefault="00DF35CC" w:rsidP="00DF35CC">
            <w:pPr>
              <w:spacing w:after="0" w:line="240" w:lineRule="auto"/>
              <w:jc w:val="both"/>
              <w:rPr>
                <w:rFonts w:eastAsia="Calibri" w:cs="Calibri"/>
                <w:sz w:val="20"/>
              </w:rPr>
            </w:pPr>
          </w:p>
        </w:tc>
      </w:tr>
    </w:tbl>
    <w:p w14:paraId="0F541B25" w14:textId="77777777" w:rsidR="00DF35CC" w:rsidRPr="00DF35CC" w:rsidRDefault="00DF35CC" w:rsidP="00DF35CC">
      <w:pPr>
        <w:spacing w:after="0" w:line="240" w:lineRule="auto"/>
        <w:jc w:val="both"/>
        <w:rPr>
          <w:rFonts w:eastAsia="Calibri" w:cs="Calibri"/>
        </w:rPr>
      </w:pPr>
    </w:p>
    <w:p w14:paraId="28A20288" w14:textId="77777777" w:rsidR="00DF35CC" w:rsidRPr="00DF35CC" w:rsidRDefault="00DF35CC" w:rsidP="00DF35CC">
      <w:pPr>
        <w:numPr>
          <w:ilvl w:val="0"/>
          <w:numId w:val="107"/>
        </w:numPr>
        <w:spacing w:after="0" w:line="240" w:lineRule="auto"/>
        <w:contextualSpacing/>
        <w:jc w:val="both"/>
        <w:rPr>
          <w:rFonts w:eastAsia="Arial" w:cs="Calibri"/>
        </w:rPr>
      </w:pPr>
      <w:r w:rsidRPr="00DF35CC">
        <w:rPr>
          <w:rFonts w:eastAsia="Arial" w:cs="Calibri"/>
        </w:rPr>
        <w:t>MaxQuant &amp; DIA-NN settings</w:t>
      </w:r>
    </w:p>
    <w:p w14:paraId="6A47D5B3" w14:textId="77777777" w:rsidR="00DF35CC" w:rsidRPr="00DF35CC" w:rsidRDefault="00DF35CC" w:rsidP="00DF35CC">
      <w:pPr>
        <w:spacing w:after="0" w:line="240" w:lineRule="auto"/>
        <w:ind w:left="360"/>
        <w:jc w:val="both"/>
        <w:rPr>
          <w:rFonts w:eastAsia="Calibri" w:cs="Calibri"/>
        </w:rPr>
      </w:pPr>
    </w:p>
    <w:p w14:paraId="60DE1A01" w14:textId="77777777" w:rsidR="00DF35CC" w:rsidRPr="00DF35CC" w:rsidRDefault="00DF35CC" w:rsidP="00DF35CC">
      <w:pPr>
        <w:spacing w:after="0" w:line="240" w:lineRule="auto"/>
        <w:jc w:val="both"/>
        <w:rPr>
          <w:rFonts w:eastAsia="Calibri" w:cs="Calibri"/>
        </w:rPr>
      </w:pPr>
      <w:r w:rsidRPr="00DF35CC">
        <w:rPr>
          <w:rFonts w:eastAsia="Calibri" w:cs="Calibri"/>
        </w:rPr>
        <w:t>MaxQant v.2.4.0.0</w:t>
      </w:r>
    </w:p>
    <w:tbl>
      <w:tblPr>
        <w:tblStyle w:val="TableGrid1"/>
        <w:tblW w:w="0" w:type="auto"/>
        <w:tblInd w:w="0" w:type="dxa"/>
        <w:tblLook w:val="04A0" w:firstRow="1" w:lastRow="0" w:firstColumn="1" w:lastColumn="0" w:noHBand="0" w:noVBand="1"/>
      </w:tblPr>
      <w:tblGrid>
        <w:gridCol w:w="4533"/>
        <w:gridCol w:w="4533"/>
      </w:tblGrid>
      <w:tr w:rsidR="00DF35CC" w:rsidRPr="00DF35CC" w14:paraId="219DB1C9" w14:textId="77777777" w:rsidTr="00DF35CC">
        <w:tc>
          <w:tcPr>
            <w:tcW w:w="4533" w:type="dxa"/>
            <w:tcBorders>
              <w:top w:val="nil"/>
              <w:left w:val="nil"/>
              <w:bottom w:val="single" w:sz="4" w:space="0" w:color="auto"/>
              <w:right w:val="nil"/>
            </w:tcBorders>
            <w:hideMark/>
          </w:tcPr>
          <w:p w14:paraId="43987A5F" w14:textId="77777777" w:rsidR="00DF35CC" w:rsidRPr="00DF35CC" w:rsidRDefault="00DF35CC" w:rsidP="00DF35CC">
            <w:pPr>
              <w:spacing w:after="0" w:line="240" w:lineRule="auto"/>
              <w:jc w:val="both"/>
              <w:rPr>
                <w:rFonts w:eastAsia="Calibri" w:cs="Calibri"/>
                <w:b/>
                <w:sz w:val="20"/>
              </w:rPr>
            </w:pPr>
            <w:r w:rsidRPr="00DF35CC">
              <w:rPr>
                <w:rFonts w:eastAsia="Calibri" w:cs="Calibri"/>
                <w:b/>
                <w:sz w:val="20"/>
              </w:rPr>
              <w:t>Parameter</w:t>
            </w:r>
          </w:p>
        </w:tc>
        <w:tc>
          <w:tcPr>
            <w:tcW w:w="4533" w:type="dxa"/>
            <w:tcBorders>
              <w:top w:val="nil"/>
              <w:left w:val="nil"/>
              <w:bottom w:val="single" w:sz="4" w:space="0" w:color="auto"/>
              <w:right w:val="nil"/>
            </w:tcBorders>
            <w:hideMark/>
          </w:tcPr>
          <w:p w14:paraId="4B9B5877" w14:textId="77777777" w:rsidR="00DF35CC" w:rsidRPr="00DF35CC" w:rsidRDefault="00DF35CC" w:rsidP="00DF35CC">
            <w:pPr>
              <w:spacing w:after="0" w:line="240" w:lineRule="auto"/>
              <w:jc w:val="both"/>
              <w:rPr>
                <w:rFonts w:eastAsia="Calibri" w:cs="Calibri"/>
                <w:b/>
                <w:sz w:val="20"/>
              </w:rPr>
            </w:pPr>
            <w:r w:rsidRPr="00DF35CC">
              <w:rPr>
                <w:rFonts w:eastAsia="Calibri" w:cs="Calibri"/>
                <w:b/>
                <w:sz w:val="20"/>
              </w:rPr>
              <w:t>Settings</w:t>
            </w:r>
          </w:p>
        </w:tc>
      </w:tr>
      <w:tr w:rsidR="00DF35CC" w:rsidRPr="00DF35CC" w14:paraId="0C3E5BF3" w14:textId="77777777" w:rsidTr="00DF35CC">
        <w:trPr>
          <w:trHeight w:val="269"/>
        </w:trPr>
        <w:tc>
          <w:tcPr>
            <w:tcW w:w="4533" w:type="dxa"/>
            <w:tcBorders>
              <w:top w:val="single" w:sz="4" w:space="0" w:color="auto"/>
              <w:left w:val="single" w:sz="4" w:space="0" w:color="000000"/>
              <w:bottom w:val="nil"/>
              <w:right w:val="single" w:sz="4" w:space="0" w:color="000000"/>
            </w:tcBorders>
            <w:hideMark/>
          </w:tcPr>
          <w:p w14:paraId="39BA3CB8"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Type</w:t>
            </w:r>
          </w:p>
        </w:tc>
        <w:tc>
          <w:tcPr>
            <w:tcW w:w="4533" w:type="dxa"/>
            <w:tcBorders>
              <w:top w:val="single" w:sz="4" w:space="0" w:color="auto"/>
              <w:left w:val="single" w:sz="4" w:space="0" w:color="000000"/>
              <w:bottom w:val="nil"/>
              <w:right w:val="single" w:sz="4" w:space="0" w:color="000000"/>
            </w:tcBorders>
            <w:hideMark/>
          </w:tcPr>
          <w:p w14:paraId="38B82A5F"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Standard</w:t>
            </w:r>
          </w:p>
        </w:tc>
      </w:tr>
      <w:tr w:rsidR="00DF35CC" w:rsidRPr="00DF35CC" w14:paraId="70E84F17" w14:textId="77777777" w:rsidTr="00DF35CC">
        <w:trPr>
          <w:trHeight w:val="269"/>
        </w:trPr>
        <w:tc>
          <w:tcPr>
            <w:tcW w:w="4533" w:type="dxa"/>
            <w:tcBorders>
              <w:top w:val="single" w:sz="4" w:space="0" w:color="000000"/>
              <w:left w:val="single" w:sz="4" w:space="0" w:color="000000"/>
              <w:bottom w:val="nil"/>
              <w:right w:val="single" w:sz="4" w:space="0" w:color="000000"/>
            </w:tcBorders>
            <w:hideMark/>
          </w:tcPr>
          <w:p w14:paraId="4F5A4029"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Enzyme</w:t>
            </w:r>
          </w:p>
        </w:tc>
        <w:tc>
          <w:tcPr>
            <w:tcW w:w="4533" w:type="dxa"/>
            <w:tcBorders>
              <w:top w:val="single" w:sz="4" w:space="0" w:color="000000"/>
              <w:left w:val="single" w:sz="4" w:space="0" w:color="000000"/>
              <w:bottom w:val="nil"/>
              <w:right w:val="single" w:sz="4" w:space="0" w:color="000000"/>
            </w:tcBorders>
            <w:hideMark/>
          </w:tcPr>
          <w:p w14:paraId="545C384A"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Trypsin/P</w:t>
            </w:r>
          </w:p>
        </w:tc>
      </w:tr>
      <w:tr w:rsidR="00DF35CC" w:rsidRPr="00DF35CC" w14:paraId="385BB052" w14:textId="77777777" w:rsidTr="00DF35CC">
        <w:trPr>
          <w:trHeight w:val="269"/>
        </w:trPr>
        <w:tc>
          <w:tcPr>
            <w:tcW w:w="4533" w:type="dxa"/>
            <w:tcBorders>
              <w:top w:val="single" w:sz="4" w:space="0" w:color="000000"/>
              <w:left w:val="single" w:sz="4" w:space="0" w:color="000000"/>
              <w:bottom w:val="single" w:sz="4" w:space="0" w:color="000000"/>
              <w:right w:val="single" w:sz="4" w:space="0" w:color="000000"/>
            </w:tcBorders>
            <w:hideMark/>
          </w:tcPr>
          <w:p w14:paraId="1B2F07E4"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Missed clevages</w:t>
            </w:r>
          </w:p>
        </w:tc>
        <w:tc>
          <w:tcPr>
            <w:tcW w:w="4533" w:type="dxa"/>
            <w:tcBorders>
              <w:top w:val="single" w:sz="4" w:space="0" w:color="000000"/>
              <w:left w:val="single" w:sz="4" w:space="0" w:color="000000"/>
              <w:bottom w:val="single" w:sz="4" w:space="0" w:color="000000"/>
              <w:right w:val="single" w:sz="4" w:space="0" w:color="000000"/>
            </w:tcBorders>
            <w:hideMark/>
          </w:tcPr>
          <w:p w14:paraId="764E63E8"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1</w:t>
            </w:r>
          </w:p>
        </w:tc>
      </w:tr>
      <w:tr w:rsidR="00DF35CC" w:rsidRPr="00DF35CC" w14:paraId="04228970" w14:textId="77777777" w:rsidTr="00DF35CC">
        <w:tc>
          <w:tcPr>
            <w:tcW w:w="4533" w:type="dxa"/>
            <w:tcBorders>
              <w:top w:val="single" w:sz="4" w:space="0" w:color="000000"/>
              <w:left w:val="single" w:sz="4" w:space="0" w:color="000000"/>
              <w:bottom w:val="single" w:sz="4" w:space="0" w:color="000000"/>
              <w:right w:val="single" w:sz="4" w:space="0" w:color="000000"/>
            </w:tcBorders>
            <w:hideMark/>
          </w:tcPr>
          <w:p w14:paraId="30880924"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Modifications</w:t>
            </w:r>
          </w:p>
        </w:tc>
        <w:tc>
          <w:tcPr>
            <w:tcW w:w="4533" w:type="dxa"/>
            <w:tcBorders>
              <w:top w:val="single" w:sz="4" w:space="0" w:color="000000"/>
              <w:left w:val="single" w:sz="4" w:space="0" w:color="000000"/>
              <w:bottom w:val="single" w:sz="4" w:space="0" w:color="000000"/>
              <w:right w:val="single" w:sz="4" w:space="0" w:color="000000"/>
            </w:tcBorders>
            <w:hideMark/>
          </w:tcPr>
          <w:p w14:paraId="6DD36B43"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Fixed: Carbamidomethyl (C)</w:t>
            </w:r>
          </w:p>
          <w:p w14:paraId="62C6EA97"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Variable: Oxidation (M);Acetyl (Protein N-term)</w:t>
            </w:r>
          </w:p>
        </w:tc>
      </w:tr>
      <w:tr w:rsidR="00DF35CC" w:rsidRPr="00DF35CC" w14:paraId="2BA7FD8C" w14:textId="77777777" w:rsidTr="00DF35CC">
        <w:tc>
          <w:tcPr>
            <w:tcW w:w="4533" w:type="dxa"/>
            <w:tcBorders>
              <w:top w:val="single" w:sz="4" w:space="0" w:color="000000"/>
              <w:left w:val="single" w:sz="4" w:space="0" w:color="000000"/>
              <w:bottom w:val="single" w:sz="4" w:space="0" w:color="000000"/>
              <w:right w:val="single" w:sz="4" w:space="0" w:color="000000"/>
            </w:tcBorders>
            <w:hideMark/>
          </w:tcPr>
          <w:p w14:paraId="3BFF345A"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Label-free quantification</w:t>
            </w:r>
          </w:p>
        </w:tc>
        <w:tc>
          <w:tcPr>
            <w:tcW w:w="4533" w:type="dxa"/>
            <w:tcBorders>
              <w:top w:val="single" w:sz="4" w:space="0" w:color="000000"/>
              <w:left w:val="single" w:sz="4" w:space="0" w:color="000000"/>
              <w:bottom w:val="single" w:sz="4" w:space="0" w:color="000000"/>
              <w:right w:val="single" w:sz="4" w:space="0" w:color="000000"/>
            </w:tcBorders>
            <w:hideMark/>
          </w:tcPr>
          <w:p w14:paraId="4888300B"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None</w:t>
            </w:r>
          </w:p>
        </w:tc>
      </w:tr>
      <w:tr w:rsidR="00DF35CC" w:rsidRPr="00DF35CC" w14:paraId="74C36FE2" w14:textId="77777777" w:rsidTr="00DF35CC">
        <w:tc>
          <w:tcPr>
            <w:tcW w:w="4533" w:type="dxa"/>
            <w:tcBorders>
              <w:top w:val="single" w:sz="4" w:space="0" w:color="000000"/>
              <w:left w:val="single" w:sz="4" w:space="0" w:color="000000"/>
              <w:bottom w:val="single" w:sz="4" w:space="0" w:color="000000"/>
              <w:right w:val="single" w:sz="4" w:space="0" w:color="000000"/>
            </w:tcBorders>
            <w:hideMark/>
          </w:tcPr>
          <w:p w14:paraId="66B6BEBF"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Sequences</w:t>
            </w:r>
          </w:p>
        </w:tc>
        <w:tc>
          <w:tcPr>
            <w:tcW w:w="4533" w:type="dxa"/>
            <w:tcBorders>
              <w:top w:val="single" w:sz="4" w:space="0" w:color="000000"/>
              <w:left w:val="single" w:sz="4" w:space="0" w:color="000000"/>
              <w:bottom w:val="single" w:sz="4" w:space="0" w:color="000000"/>
              <w:right w:val="single" w:sz="4" w:space="0" w:color="000000"/>
            </w:tcBorders>
            <w:hideMark/>
          </w:tcPr>
          <w:p w14:paraId="0BC08BE4"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PROCAL.fasta; human reference UP000005640 Swiss Prot fasta</w:t>
            </w:r>
          </w:p>
        </w:tc>
      </w:tr>
      <w:tr w:rsidR="00DF35CC" w:rsidRPr="00DF35CC" w14:paraId="00207028" w14:textId="77777777" w:rsidTr="00DF35CC">
        <w:trPr>
          <w:trHeight w:val="269"/>
        </w:trPr>
        <w:tc>
          <w:tcPr>
            <w:tcW w:w="4533" w:type="dxa"/>
            <w:tcBorders>
              <w:top w:val="single" w:sz="4" w:space="0" w:color="000000"/>
              <w:left w:val="single" w:sz="4" w:space="0" w:color="000000"/>
              <w:bottom w:val="nil"/>
              <w:right w:val="single" w:sz="4" w:space="0" w:color="000000"/>
            </w:tcBorders>
            <w:hideMark/>
          </w:tcPr>
          <w:p w14:paraId="08A82AF0"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Match between runs</w:t>
            </w:r>
          </w:p>
        </w:tc>
        <w:tc>
          <w:tcPr>
            <w:tcW w:w="4533" w:type="dxa"/>
            <w:tcBorders>
              <w:top w:val="single" w:sz="4" w:space="0" w:color="000000"/>
              <w:left w:val="single" w:sz="4" w:space="0" w:color="000000"/>
              <w:bottom w:val="nil"/>
              <w:right w:val="single" w:sz="4" w:space="0" w:color="000000"/>
            </w:tcBorders>
            <w:hideMark/>
          </w:tcPr>
          <w:p w14:paraId="3683FA27"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FALSE</w:t>
            </w:r>
          </w:p>
        </w:tc>
      </w:tr>
      <w:tr w:rsidR="00DF35CC" w:rsidRPr="00DF35CC" w14:paraId="3998684B" w14:textId="77777777" w:rsidTr="00DF35CC">
        <w:trPr>
          <w:trHeight w:val="269"/>
        </w:trPr>
        <w:tc>
          <w:tcPr>
            <w:tcW w:w="4533" w:type="dxa"/>
            <w:tcBorders>
              <w:top w:val="single" w:sz="4" w:space="0" w:color="000000"/>
              <w:left w:val="single" w:sz="4" w:space="0" w:color="000000"/>
              <w:bottom w:val="nil"/>
              <w:right w:val="single" w:sz="4" w:space="0" w:color="000000"/>
            </w:tcBorders>
            <w:hideMark/>
          </w:tcPr>
          <w:p w14:paraId="777B54AB"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PSM FDR</w:t>
            </w:r>
          </w:p>
        </w:tc>
        <w:tc>
          <w:tcPr>
            <w:tcW w:w="4533" w:type="dxa"/>
            <w:tcBorders>
              <w:top w:val="single" w:sz="4" w:space="0" w:color="000000"/>
              <w:left w:val="single" w:sz="4" w:space="0" w:color="000000"/>
              <w:bottom w:val="nil"/>
              <w:right w:val="single" w:sz="4" w:space="0" w:color="000000"/>
            </w:tcBorders>
            <w:hideMark/>
          </w:tcPr>
          <w:p w14:paraId="516C0F6B"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1%</w:t>
            </w:r>
          </w:p>
        </w:tc>
      </w:tr>
      <w:tr w:rsidR="00DF35CC" w:rsidRPr="00DF35CC" w14:paraId="580CCA71" w14:textId="77777777" w:rsidTr="00DF35CC">
        <w:trPr>
          <w:trHeight w:val="269"/>
        </w:trPr>
        <w:tc>
          <w:tcPr>
            <w:tcW w:w="4533" w:type="dxa"/>
            <w:tcBorders>
              <w:top w:val="single" w:sz="4" w:space="0" w:color="000000"/>
              <w:left w:val="single" w:sz="4" w:space="0" w:color="000000"/>
              <w:bottom w:val="nil"/>
              <w:right w:val="single" w:sz="4" w:space="0" w:color="000000"/>
            </w:tcBorders>
            <w:hideMark/>
          </w:tcPr>
          <w:p w14:paraId="26E5D8B8"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Protein FDR</w:t>
            </w:r>
          </w:p>
        </w:tc>
        <w:tc>
          <w:tcPr>
            <w:tcW w:w="4533" w:type="dxa"/>
            <w:tcBorders>
              <w:top w:val="single" w:sz="4" w:space="0" w:color="000000"/>
              <w:left w:val="single" w:sz="4" w:space="0" w:color="000000"/>
              <w:bottom w:val="nil"/>
              <w:right w:val="single" w:sz="4" w:space="0" w:color="000000"/>
            </w:tcBorders>
            <w:hideMark/>
          </w:tcPr>
          <w:p w14:paraId="5AB7CBA8"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1%</w:t>
            </w:r>
          </w:p>
        </w:tc>
      </w:tr>
      <w:tr w:rsidR="00DF35CC" w:rsidRPr="00DF35CC" w14:paraId="5CFF6D79" w14:textId="77777777" w:rsidTr="00DF35CC">
        <w:trPr>
          <w:trHeight w:val="269"/>
        </w:trPr>
        <w:tc>
          <w:tcPr>
            <w:tcW w:w="4533" w:type="dxa"/>
            <w:tcBorders>
              <w:top w:val="single" w:sz="4" w:space="0" w:color="000000"/>
              <w:left w:val="single" w:sz="4" w:space="0" w:color="000000"/>
              <w:bottom w:val="single" w:sz="4" w:space="0" w:color="000000"/>
              <w:right w:val="single" w:sz="4" w:space="0" w:color="000000"/>
            </w:tcBorders>
            <w:hideMark/>
          </w:tcPr>
          <w:p w14:paraId="7DBF25CB"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Min peptide length</w:t>
            </w:r>
          </w:p>
        </w:tc>
        <w:tc>
          <w:tcPr>
            <w:tcW w:w="4533" w:type="dxa"/>
            <w:tcBorders>
              <w:top w:val="single" w:sz="4" w:space="0" w:color="000000"/>
              <w:left w:val="single" w:sz="4" w:space="0" w:color="000000"/>
              <w:bottom w:val="single" w:sz="4" w:space="0" w:color="000000"/>
              <w:right w:val="single" w:sz="4" w:space="0" w:color="000000"/>
            </w:tcBorders>
            <w:hideMark/>
          </w:tcPr>
          <w:p w14:paraId="2919C74C"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7</w:t>
            </w:r>
          </w:p>
        </w:tc>
      </w:tr>
    </w:tbl>
    <w:p w14:paraId="4E17A402" w14:textId="77777777" w:rsidR="00DF35CC" w:rsidRPr="00DF35CC" w:rsidRDefault="00DF35CC" w:rsidP="00DF35CC">
      <w:pPr>
        <w:spacing w:after="0" w:line="240" w:lineRule="auto"/>
        <w:jc w:val="both"/>
        <w:rPr>
          <w:rFonts w:eastAsia="Calibri" w:cs="Calibri"/>
        </w:rPr>
      </w:pPr>
    </w:p>
    <w:p w14:paraId="7BFBAD86" w14:textId="77777777" w:rsidR="00DF35CC" w:rsidRPr="00DF35CC" w:rsidRDefault="00DF35CC" w:rsidP="00DF35CC">
      <w:pPr>
        <w:spacing w:after="0" w:line="240" w:lineRule="auto"/>
        <w:jc w:val="both"/>
        <w:rPr>
          <w:rFonts w:eastAsia="Calibri" w:cs="Calibri"/>
          <w:lang w:val="en-GB"/>
        </w:rPr>
      </w:pPr>
      <w:r w:rsidRPr="00DF35CC">
        <w:rPr>
          <w:rFonts w:eastAsia="Calibri" w:cs="Calibri"/>
        </w:rPr>
        <w:t>DIA-NN v.1.8.1</w:t>
      </w:r>
    </w:p>
    <w:tbl>
      <w:tblPr>
        <w:tblStyle w:val="TableGrid1"/>
        <w:tblW w:w="0" w:type="auto"/>
        <w:tblInd w:w="0" w:type="dxa"/>
        <w:tblLook w:val="04A0" w:firstRow="1" w:lastRow="0" w:firstColumn="1" w:lastColumn="0" w:noHBand="0" w:noVBand="1"/>
      </w:tblPr>
      <w:tblGrid>
        <w:gridCol w:w="4533"/>
        <w:gridCol w:w="4533"/>
      </w:tblGrid>
      <w:tr w:rsidR="00DF35CC" w:rsidRPr="00DF35CC" w14:paraId="3F7DA527" w14:textId="77777777" w:rsidTr="00DF35CC">
        <w:tc>
          <w:tcPr>
            <w:tcW w:w="4533" w:type="dxa"/>
            <w:tcBorders>
              <w:top w:val="nil"/>
              <w:left w:val="nil"/>
              <w:bottom w:val="single" w:sz="4" w:space="0" w:color="auto"/>
              <w:right w:val="nil"/>
            </w:tcBorders>
            <w:hideMark/>
          </w:tcPr>
          <w:p w14:paraId="013CF4DB" w14:textId="77777777" w:rsidR="00DF35CC" w:rsidRPr="00DF35CC" w:rsidRDefault="00DF35CC" w:rsidP="00DF35CC">
            <w:pPr>
              <w:spacing w:after="0" w:line="240" w:lineRule="auto"/>
              <w:jc w:val="both"/>
              <w:rPr>
                <w:rFonts w:eastAsia="Calibri" w:cs="Calibri"/>
                <w:b/>
                <w:sz w:val="20"/>
              </w:rPr>
            </w:pPr>
            <w:r w:rsidRPr="00DF35CC">
              <w:rPr>
                <w:rFonts w:eastAsia="Calibri" w:cs="Calibri"/>
                <w:b/>
                <w:sz w:val="20"/>
              </w:rPr>
              <w:t>Parameter</w:t>
            </w:r>
          </w:p>
        </w:tc>
        <w:tc>
          <w:tcPr>
            <w:tcW w:w="4533" w:type="dxa"/>
            <w:tcBorders>
              <w:top w:val="nil"/>
              <w:left w:val="nil"/>
              <w:bottom w:val="single" w:sz="4" w:space="0" w:color="auto"/>
              <w:right w:val="nil"/>
            </w:tcBorders>
            <w:hideMark/>
          </w:tcPr>
          <w:p w14:paraId="1A8A1CC0" w14:textId="77777777" w:rsidR="00DF35CC" w:rsidRPr="00DF35CC" w:rsidRDefault="00DF35CC" w:rsidP="00DF35CC">
            <w:pPr>
              <w:spacing w:after="0" w:line="240" w:lineRule="auto"/>
              <w:jc w:val="both"/>
              <w:rPr>
                <w:rFonts w:eastAsia="Calibri" w:cs="Calibri"/>
                <w:b/>
                <w:sz w:val="20"/>
              </w:rPr>
            </w:pPr>
            <w:r w:rsidRPr="00DF35CC">
              <w:rPr>
                <w:rFonts w:eastAsia="Calibri" w:cs="Calibri"/>
                <w:b/>
                <w:sz w:val="20"/>
              </w:rPr>
              <w:t>Settings</w:t>
            </w:r>
          </w:p>
        </w:tc>
      </w:tr>
      <w:tr w:rsidR="00DF35CC" w:rsidRPr="00DF35CC" w14:paraId="2266FDD4" w14:textId="77777777" w:rsidTr="00DF35CC">
        <w:tc>
          <w:tcPr>
            <w:tcW w:w="4533" w:type="dxa"/>
            <w:tcBorders>
              <w:top w:val="single" w:sz="4" w:space="0" w:color="auto"/>
              <w:left w:val="single" w:sz="4" w:space="0" w:color="000000"/>
              <w:bottom w:val="single" w:sz="4" w:space="0" w:color="000000"/>
              <w:right w:val="single" w:sz="4" w:space="0" w:color="000000"/>
            </w:tcBorders>
            <w:hideMark/>
          </w:tcPr>
          <w:p w14:paraId="52359F5F"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Spectral library prediction</w:t>
            </w:r>
          </w:p>
        </w:tc>
        <w:tc>
          <w:tcPr>
            <w:tcW w:w="4533" w:type="dxa"/>
            <w:tcBorders>
              <w:top w:val="single" w:sz="4" w:space="0" w:color="auto"/>
              <w:left w:val="single" w:sz="4" w:space="0" w:color="000000"/>
              <w:bottom w:val="single" w:sz="4" w:space="0" w:color="000000"/>
              <w:right w:val="single" w:sz="4" w:space="0" w:color="000000"/>
            </w:tcBorders>
            <w:hideMark/>
          </w:tcPr>
          <w:p w14:paraId="6E2FEBB5"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PROCAL.fasta; human reference UP000005640 Swiss Prot fasta ; contaminants.fastaTrypsin/P; 1 Missed cleavages</w:t>
            </w:r>
          </w:p>
          <w:p w14:paraId="3F7263AF"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0 Maximum number of variable modifications</w:t>
            </w:r>
          </w:p>
        </w:tc>
      </w:tr>
      <w:tr w:rsidR="00DF35CC" w:rsidRPr="00DF35CC" w14:paraId="659C9D9B" w14:textId="77777777" w:rsidTr="00DF35CC">
        <w:tc>
          <w:tcPr>
            <w:tcW w:w="4533" w:type="dxa"/>
            <w:tcBorders>
              <w:top w:val="single" w:sz="4" w:space="0" w:color="000000"/>
              <w:left w:val="single" w:sz="4" w:space="0" w:color="000000"/>
              <w:bottom w:val="single" w:sz="4" w:space="0" w:color="000000"/>
              <w:right w:val="single" w:sz="4" w:space="0" w:color="000000"/>
            </w:tcBorders>
            <w:shd w:val="clear" w:color="auto" w:fill="E7E6E6"/>
            <w:hideMark/>
          </w:tcPr>
          <w:p w14:paraId="64246BE8"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DIA search</w:t>
            </w:r>
          </w:p>
        </w:tc>
        <w:tc>
          <w:tcPr>
            <w:tcW w:w="4533" w:type="dxa"/>
            <w:tcBorders>
              <w:top w:val="single" w:sz="4" w:space="0" w:color="000000"/>
              <w:left w:val="single" w:sz="4" w:space="0" w:color="000000"/>
              <w:bottom w:val="single" w:sz="4" w:space="0" w:color="000000"/>
              <w:right w:val="single" w:sz="4" w:space="0" w:color="000000"/>
            </w:tcBorders>
            <w:shd w:val="clear" w:color="auto" w:fill="E7E6E6"/>
          </w:tcPr>
          <w:p w14:paraId="644C7E78" w14:textId="77777777" w:rsidR="00DF35CC" w:rsidRPr="00DF35CC" w:rsidRDefault="00DF35CC" w:rsidP="00DF35CC">
            <w:pPr>
              <w:spacing w:after="0" w:line="240" w:lineRule="auto"/>
              <w:jc w:val="both"/>
              <w:rPr>
                <w:rFonts w:eastAsia="Calibri" w:cs="Calibri"/>
                <w:sz w:val="20"/>
              </w:rPr>
            </w:pPr>
          </w:p>
        </w:tc>
      </w:tr>
      <w:tr w:rsidR="00DF35CC" w:rsidRPr="00DF35CC" w14:paraId="5BCD12A6" w14:textId="77777777" w:rsidTr="00DF35CC">
        <w:tc>
          <w:tcPr>
            <w:tcW w:w="4533" w:type="dxa"/>
            <w:tcBorders>
              <w:top w:val="single" w:sz="4" w:space="0" w:color="000000"/>
              <w:left w:val="single" w:sz="4" w:space="0" w:color="000000"/>
              <w:bottom w:val="single" w:sz="4" w:space="0" w:color="000000"/>
              <w:right w:val="single" w:sz="4" w:space="0" w:color="000000"/>
            </w:tcBorders>
            <w:hideMark/>
          </w:tcPr>
          <w:p w14:paraId="44571F3F"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Spectral library</w:t>
            </w:r>
          </w:p>
        </w:tc>
        <w:tc>
          <w:tcPr>
            <w:tcW w:w="4533" w:type="dxa"/>
            <w:tcBorders>
              <w:top w:val="single" w:sz="4" w:space="0" w:color="000000"/>
              <w:left w:val="single" w:sz="4" w:space="0" w:color="000000"/>
              <w:bottom w:val="single" w:sz="4" w:space="0" w:color="000000"/>
              <w:right w:val="single" w:sz="4" w:space="0" w:color="000000"/>
            </w:tcBorders>
            <w:hideMark/>
          </w:tcPr>
          <w:p w14:paraId="5D5688DB"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PROCAL predicted library (.speclib)</w:t>
            </w:r>
          </w:p>
        </w:tc>
      </w:tr>
      <w:tr w:rsidR="00DF35CC" w:rsidRPr="00DF35CC" w14:paraId="7C6D2A90" w14:textId="77777777" w:rsidTr="00DF35CC">
        <w:trPr>
          <w:trHeight w:val="269"/>
        </w:trPr>
        <w:tc>
          <w:tcPr>
            <w:tcW w:w="4533" w:type="dxa"/>
            <w:tcBorders>
              <w:top w:val="single" w:sz="4" w:space="0" w:color="000000"/>
              <w:left w:val="single" w:sz="4" w:space="0" w:color="000000"/>
              <w:bottom w:val="nil"/>
              <w:right w:val="single" w:sz="4" w:space="0" w:color="000000"/>
            </w:tcBorders>
            <w:hideMark/>
          </w:tcPr>
          <w:p w14:paraId="65514305"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Peptide length range</w:t>
            </w:r>
          </w:p>
        </w:tc>
        <w:tc>
          <w:tcPr>
            <w:tcW w:w="4533" w:type="dxa"/>
            <w:tcBorders>
              <w:top w:val="single" w:sz="4" w:space="0" w:color="000000"/>
              <w:left w:val="single" w:sz="4" w:space="0" w:color="000000"/>
              <w:bottom w:val="nil"/>
              <w:right w:val="single" w:sz="4" w:space="0" w:color="000000"/>
            </w:tcBorders>
            <w:hideMark/>
          </w:tcPr>
          <w:p w14:paraId="7984F30D"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7-30</w:t>
            </w:r>
          </w:p>
        </w:tc>
      </w:tr>
      <w:tr w:rsidR="00DF35CC" w:rsidRPr="00DF35CC" w14:paraId="2C5AFF51" w14:textId="77777777" w:rsidTr="00DF35CC">
        <w:trPr>
          <w:trHeight w:val="269"/>
        </w:trPr>
        <w:tc>
          <w:tcPr>
            <w:tcW w:w="4533" w:type="dxa"/>
            <w:tcBorders>
              <w:top w:val="single" w:sz="4" w:space="0" w:color="000000"/>
              <w:left w:val="single" w:sz="4" w:space="0" w:color="000000"/>
              <w:bottom w:val="nil"/>
              <w:right w:val="single" w:sz="4" w:space="0" w:color="000000"/>
            </w:tcBorders>
            <w:hideMark/>
          </w:tcPr>
          <w:p w14:paraId="0306C56F"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Precursor m/z range</w:t>
            </w:r>
          </w:p>
        </w:tc>
        <w:tc>
          <w:tcPr>
            <w:tcW w:w="4533" w:type="dxa"/>
            <w:tcBorders>
              <w:top w:val="single" w:sz="4" w:space="0" w:color="000000"/>
              <w:left w:val="single" w:sz="4" w:space="0" w:color="000000"/>
              <w:bottom w:val="nil"/>
              <w:right w:val="single" w:sz="4" w:space="0" w:color="000000"/>
            </w:tcBorders>
            <w:hideMark/>
          </w:tcPr>
          <w:p w14:paraId="35D0F530"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360-1300</w:t>
            </w:r>
          </w:p>
        </w:tc>
      </w:tr>
      <w:tr w:rsidR="00DF35CC" w:rsidRPr="00DF35CC" w14:paraId="4BEFBA57" w14:textId="77777777" w:rsidTr="00DF35CC">
        <w:trPr>
          <w:trHeight w:val="269"/>
        </w:trPr>
        <w:tc>
          <w:tcPr>
            <w:tcW w:w="4533" w:type="dxa"/>
            <w:tcBorders>
              <w:top w:val="single" w:sz="4" w:space="0" w:color="000000"/>
              <w:left w:val="single" w:sz="4" w:space="0" w:color="000000"/>
              <w:bottom w:val="nil"/>
              <w:right w:val="single" w:sz="4" w:space="0" w:color="000000"/>
            </w:tcBorders>
            <w:hideMark/>
          </w:tcPr>
          <w:p w14:paraId="3A019ED8" w14:textId="77777777" w:rsidR="00DF35CC" w:rsidRPr="00DF35CC" w:rsidRDefault="00DF35CC" w:rsidP="00DF35CC">
            <w:pPr>
              <w:spacing w:after="0" w:line="240" w:lineRule="auto"/>
              <w:jc w:val="both"/>
              <w:rPr>
                <w:rFonts w:eastAsia="Calibri" w:cs="Calibri"/>
                <w:sz w:val="20"/>
                <w:lang w:val="fr-FR"/>
              </w:rPr>
            </w:pPr>
            <w:r w:rsidRPr="00DF35CC">
              <w:rPr>
                <w:rFonts w:eastAsia="Calibri" w:cs="Calibri"/>
                <w:sz w:val="20"/>
                <w:lang w:val="fr-FR"/>
              </w:rPr>
              <w:t>Fragment ion m/z range</w:t>
            </w:r>
          </w:p>
        </w:tc>
        <w:tc>
          <w:tcPr>
            <w:tcW w:w="4533" w:type="dxa"/>
            <w:tcBorders>
              <w:top w:val="single" w:sz="4" w:space="0" w:color="000000"/>
              <w:left w:val="single" w:sz="4" w:space="0" w:color="000000"/>
              <w:bottom w:val="nil"/>
              <w:right w:val="single" w:sz="4" w:space="0" w:color="000000"/>
            </w:tcBorders>
            <w:hideMark/>
          </w:tcPr>
          <w:p w14:paraId="6B3784D4"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200-1800</w:t>
            </w:r>
          </w:p>
        </w:tc>
      </w:tr>
      <w:tr w:rsidR="00DF35CC" w:rsidRPr="00DF35CC" w14:paraId="71BD2084" w14:textId="77777777" w:rsidTr="00DF35CC">
        <w:trPr>
          <w:trHeight w:val="269"/>
        </w:trPr>
        <w:tc>
          <w:tcPr>
            <w:tcW w:w="4533" w:type="dxa"/>
            <w:tcBorders>
              <w:top w:val="single" w:sz="4" w:space="0" w:color="000000"/>
              <w:left w:val="single" w:sz="4" w:space="0" w:color="000000"/>
              <w:bottom w:val="nil"/>
              <w:right w:val="single" w:sz="4" w:space="0" w:color="000000"/>
            </w:tcBorders>
            <w:hideMark/>
          </w:tcPr>
          <w:p w14:paraId="46CC893A"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MBR</w:t>
            </w:r>
          </w:p>
        </w:tc>
        <w:tc>
          <w:tcPr>
            <w:tcW w:w="4533" w:type="dxa"/>
            <w:tcBorders>
              <w:top w:val="single" w:sz="4" w:space="0" w:color="000000"/>
              <w:left w:val="single" w:sz="4" w:space="0" w:color="000000"/>
              <w:bottom w:val="nil"/>
              <w:right w:val="single" w:sz="4" w:space="0" w:color="000000"/>
            </w:tcBorders>
            <w:hideMark/>
          </w:tcPr>
          <w:p w14:paraId="2FB945F2"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TRUE</w:t>
            </w:r>
          </w:p>
        </w:tc>
      </w:tr>
      <w:tr w:rsidR="00DF35CC" w:rsidRPr="00DF35CC" w14:paraId="7DD566EA" w14:textId="77777777" w:rsidTr="00DF35CC">
        <w:trPr>
          <w:trHeight w:val="269"/>
        </w:trPr>
        <w:tc>
          <w:tcPr>
            <w:tcW w:w="4533" w:type="dxa"/>
            <w:tcBorders>
              <w:top w:val="single" w:sz="4" w:space="0" w:color="000000"/>
              <w:left w:val="single" w:sz="4" w:space="0" w:color="000000"/>
              <w:bottom w:val="nil"/>
              <w:right w:val="single" w:sz="4" w:space="0" w:color="000000"/>
            </w:tcBorders>
            <w:hideMark/>
          </w:tcPr>
          <w:p w14:paraId="7F954C5A"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Protein inference</w:t>
            </w:r>
          </w:p>
        </w:tc>
        <w:tc>
          <w:tcPr>
            <w:tcW w:w="4533" w:type="dxa"/>
            <w:tcBorders>
              <w:top w:val="single" w:sz="4" w:space="0" w:color="000000"/>
              <w:left w:val="single" w:sz="4" w:space="0" w:color="000000"/>
              <w:bottom w:val="nil"/>
              <w:right w:val="single" w:sz="4" w:space="0" w:color="000000"/>
            </w:tcBorders>
            <w:hideMark/>
          </w:tcPr>
          <w:p w14:paraId="1D9F282F"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Genes</w:t>
            </w:r>
          </w:p>
        </w:tc>
      </w:tr>
      <w:tr w:rsidR="00DF35CC" w:rsidRPr="00DF35CC" w14:paraId="3D79DBC4" w14:textId="77777777" w:rsidTr="00DF35CC">
        <w:trPr>
          <w:trHeight w:val="269"/>
        </w:trPr>
        <w:tc>
          <w:tcPr>
            <w:tcW w:w="4533" w:type="dxa"/>
            <w:tcBorders>
              <w:top w:val="single" w:sz="4" w:space="0" w:color="000000"/>
              <w:left w:val="single" w:sz="4" w:space="0" w:color="000000"/>
              <w:bottom w:val="nil"/>
              <w:right w:val="single" w:sz="4" w:space="0" w:color="000000"/>
            </w:tcBorders>
            <w:hideMark/>
          </w:tcPr>
          <w:p w14:paraId="7EDA2906"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Neural network classifier</w:t>
            </w:r>
          </w:p>
        </w:tc>
        <w:tc>
          <w:tcPr>
            <w:tcW w:w="4533" w:type="dxa"/>
            <w:tcBorders>
              <w:top w:val="single" w:sz="4" w:space="0" w:color="000000"/>
              <w:left w:val="single" w:sz="4" w:space="0" w:color="000000"/>
              <w:bottom w:val="nil"/>
              <w:right w:val="single" w:sz="4" w:space="0" w:color="000000"/>
            </w:tcBorders>
            <w:hideMark/>
          </w:tcPr>
          <w:p w14:paraId="1264BB80"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Single-pass mode</w:t>
            </w:r>
          </w:p>
        </w:tc>
      </w:tr>
      <w:tr w:rsidR="00DF35CC" w:rsidRPr="00DF35CC" w14:paraId="05CCBDAF" w14:textId="77777777" w:rsidTr="00DF35CC">
        <w:trPr>
          <w:trHeight w:val="269"/>
        </w:trPr>
        <w:tc>
          <w:tcPr>
            <w:tcW w:w="4533" w:type="dxa"/>
            <w:tcBorders>
              <w:top w:val="single" w:sz="4" w:space="0" w:color="000000"/>
              <w:left w:val="single" w:sz="4" w:space="0" w:color="000000"/>
              <w:bottom w:val="nil"/>
              <w:right w:val="single" w:sz="4" w:space="0" w:color="000000"/>
            </w:tcBorders>
            <w:hideMark/>
          </w:tcPr>
          <w:p w14:paraId="06F0C5DF"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Quantification strategy</w:t>
            </w:r>
          </w:p>
        </w:tc>
        <w:tc>
          <w:tcPr>
            <w:tcW w:w="4533" w:type="dxa"/>
            <w:tcBorders>
              <w:top w:val="single" w:sz="4" w:space="0" w:color="000000"/>
              <w:left w:val="single" w:sz="4" w:space="0" w:color="000000"/>
              <w:bottom w:val="nil"/>
              <w:right w:val="single" w:sz="4" w:space="0" w:color="000000"/>
            </w:tcBorders>
            <w:hideMark/>
          </w:tcPr>
          <w:p w14:paraId="5DE3C36B"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Robust LC (high precision)</w:t>
            </w:r>
          </w:p>
        </w:tc>
      </w:tr>
      <w:tr w:rsidR="00DF35CC" w:rsidRPr="00DF35CC" w14:paraId="2C11A6E7" w14:textId="77777777" w:rsidTr="00DF35CC">
        <w:trPr>
          <w:trHeight w:val="269"/>
        </w:trPr>
        <w:tc>
          <w:tcPr>
            <w:tcW w:w="4533" w:type="dxa"/>
            <w:tcBorders>
              <w:top w:val="single" w:sz="4" w:space="0" w:color="000000"/>
              <w:left w:val="single" w:sz="4" w:space="0" w:color="000000"/>
              <w:bottom w:val="nil"/>
              <w:right w:val="single" w:sz="4" w:space="0" w:color="000000"/>
            </w:tcBorders>
            <w:hideMark/>
          </w:tcPr>
          <w:p w14:paraId="1A95A5F0"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Cross-run normalization</w:t>
            </w:r>
          </w:p>
        </w:tc>
        <w:tc>
          <w:tcPr>
            <w:tcW w:w="4533" w:type="dxa"/>
            <w:tcBorders>
              <w:top w:val="single" w:sz="4" w:space="0" w:color="000000"/>
              <w:left w:val="single" w:sz="4" w:space="0" w:color="000000"/>
              <w:bottom w:val="nil"/>
              <w:right w:val="single" w:sz="4" w:space="0" w:color="000000"/>
            </w:tcBorders>
            <w:hideMark/>
          </w:tcPr>
          <w:p w14:paraId="7A0BA6F9"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RT-dependent</w:t>
            </w:r>
          </w:p>
        </w:tc>
      </w:tr>
      <w:tr w:rsidR="00DF35CC" w:rsidRPr="00DF35CC" w14:paraId="00D53D1A" w14:textId="77777777" w:rsidTr="00DF35CC">
        <w:trPr>
          <w:trHeight w:val="269"/>
        </w:trPr>
        <w:tc>
          <w:tcPr>
            <w:tcW w:w="4533" w:type="dxa"/>
            <w:tcBorders>
              <w:top w:val="single" w:sz="4" w:space="0" w:color="000000"/>
              <w:left w:val="single" w:sz="4" w:space="0" w:color="000000"/>
              <w:bottom w:val="nil"/>
              <w:right w:val="single" w:sz="4" w:space="0" w:color="000000"/>
            </w:tcBorders>
            <w:hideMark/>
          </w:tcPr>
          <w:p w14:paraId="3C3CBCEA"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Library generation</w:t>
            </w:r>
          </w:p>
        </w:tc>
        <w:tc>
          <w:tcPr>
            <w:tcW w:w="4533" w:type="dxa"/>
            <w:tcBorders>
              <w:top w:val="single" w:sz="4" w:space="0" w:color="000000"/>
              <w:left w:val="single" w:sz="4" w:space="0" w:color="000000"/>
              <w:bottom w:val="nil"/>
              <w:right w:val="single" w:sz="4" w:space="0" w:color="000000"/>
            </w:tcBorders>
            <w:hideMark/>
          </w:tcPr>
          <w:p w14:paraId="0128446A"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Smart profiling</w:t>
            </w:r>
          </w:p>
        </w:tc>
      </w:tr>
      <w:tr w:rsidR="00DF35CC" w:rsidRPr="00DF35CC" w14:paraId="114BCFCB" w14:textId="77777777" w:rsidTr="00DF35CC">
        <w:trPr>
          <w:trHeight w:val="269"/>
        </w:trPr>
        <w:tc>
          <w:tcPr>
            <w:tcW w:w="4533" w:type="dxa"/>
            <w:tcBorders>
              <w:top w:val="single" w:sz="4" w:space="0" w:color="000000"/>
              <w:left w:val="single" w:sz="4" w:space="0" w:color="000000"/>
              <w:bottom w:val="single" w:sz="4" w:space="0" w:color="000000"/>
              <w:right w:val="single" w:sz="4" w:space="0" w:color="000000"/>
            </w:tcBorders>
            <w:hideMark/>
          </w:tcPr>
          <w:p w14:paraId="0F95B078"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Speed and RAM usage</w:t>
            </w:r>
          </w:p>
        </w:tc>
        <w:tc>
          <w:tcPr>
            <w:tcW w:w="4533" w:type="dxa"/>
            <w:tcBorders>
              <w:top w:val="single" w:sz="4" w:space="0" w:color="000000"/>
              <w:left w:val="single" w:sz="4" w:space="0" w:color="000000"/>
              <w:bottom w:val="single" w:sz="4" w:space="0" w:color="000000"/>
              <w:right w:val="single" w:sz="4" w:space="0" w:color="000000"/>
            </w:tcBorders>
            <w:hideMark/>
          </w:tcPr>
          <w:p w14:paraId="7C9F9609"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Optimal results</w:t>
            </w:r>
          </w:p>
        </w:tc>
      </w:tr>
    </w:tbl>
    <w:p w14:paraId="246F6C00" w14:textId="77777777" w:rsidR="00DF35CC" w:rsidRPr="00DF35CC" w:rsidRDefault="00DF35CC" w:rsidP="00DF35CC">
      <w:pPr>
        <w:spacing w:after="0" w:line="240" w:lineRule="auto"/>
        <w:jc w:val="both"/>
        <w:rPr>
          <w:rFonts w:eastAsia="Calibri" w:cs="Calibri"/>
        </w:rPr>
      </w:pPr>
    </w:p>
    <w:p w14:paraId="618EF9E4" w14:textId="77777777" w:rsidR="00DF35CC" w:rsidRPr="00DF35CC" w:rsidRDefault="00DF35CC" w:rsidP="00DF35CC">
      <w:pPr>
        <w:numPr>
          <w:ilvl w:val="0"/>
          <w:numId w:val="107"/>
        </w:numPr>
        <w:spacing w:after="0" w:line="240" w:lineRule="auto"/>
        <w:contextualSpacing/>
        <w:rPr>
          <w:rFonts w:eastAsia="Arial" w:cs="Calibri"/>
        </w:rPr>
      </w:pPr>
      <w:r w:rsidRPr="00DF35CC">
        <w:rPr>
          <w:rFonts w:eastAsia="Arial" w:cs="Calibri"/>
        </w:rPr>
        <w:t>File conversion</w:t>
      </w:r>
    </w:p>
    <w:p w14:paraId="45157B04" w14:textId="77777777" w:rsidR="00DF35CC" w:rsidRPr="00DF35CC" w:rsidRDefault="00DF35CC" w:rsidP="00DF35CC">
      <w:pPr>
        <w:spacing w:after="0" w:line="240" w:lineRule="auto"/>
        <w:rPr>
          <w:rFonts w:eastAsia="Calibri" w:cs="Calibri"/>
        </w:rPr>
      </w:pPr>
    </w:p>
    <w:p w14:paraId="641D2477" w14:textId="77777777" w:rsidR="00DF35CC" w:rsidRPr="00DF35CC" w:rsidRDefault="00DF35CC" w:rsidP="00DF35CC">
      <w:pPr>
        <w:spacing w:after="0" w:line="240" w:lineRule="auto"/>
        <w:rPr>
          <w:rFonts w:eastAsia="Calibri" w:cs="Calibri"/>
        </w:rPr>
      </w:pPr>
      <w:r w:rsidRPr="00DF35CC">
        <w:rPr>
          <w:rFonts w:eastAsia="Calibri" w:cs="Calibri"/>
        </w:rPr>
        <w:t xml:space="preserve">Thermo .raw files were converted to mzML files using MSConvert (ProteoWizard: Open Source Software for Rapid Proteomics Tools Development. Darren Kessner; Matt Chambers; Robert Burke; David Agus; Parag Mallick. Bioinformatics 2008; doi: 10.1093/bioinformatics/btn323). </w:t>
      </w:r>
    </w:p>
    <w:p w14:paraId="4D0CC52B" w14:textId="77777777" w:rsidR="00DF35CC" w:rsidRPr="00DF35CC" w:rsidRDefault="00DF35CC" w:rsidP="00DF35CC">
      <w:pPr>
        <w:spacing w:after="0" w:line="240" w:lineRule="auto"/>
        <w:jc w:val="both"/>
        <w:rPr>
          <w:rFonts w:eastAsia="Calibri" w:cs="Calibri"/>
        </w:rPr>
      </w:pPr>
    </w:p>
    <w:tbl>
      <w:tblPr>
        <w:tblStyle w:val="TableGrid1"/>
        <w:tblW w:w="0" w:type="auto"/>
        <w:tblInd w:w="0" w:type="dxa"/>
        <w:tblLook w:val="04A0" w:firstRow="1" w:lastRow="0" w:firstColumn="1" w:lastColumn="0" w:noHBand="0" w:noVBand="1"/>
      </w:tblPr>
      <w:tblGrid>
        <w:gridCol w:w="4533"/>
        <w:gridCol w:w="4533"/>
      </w:tblGrid>
      <w:tr w:rsidR="00DF35CC" w:rsidRPr="00DF35CC" w14:paraId="4C01E0B4" w14:textId="77777777" w:rsidTr="00DF35CC">
        <w:tc>
          <w:tcPr>
            <w:tcW w:w="4533" w:type="dxa"/>
            <w:tcBorders>
              <w:top w:val="nil"/>
              <w:left w:val="nil"/>
              <w:bottom w:val="single" w:sz="4" w:space="0" w:color="auto"/>
              <w:right w:val="nil"/>
            </w:tcBorders>
            <w:hideMark/>
          </w:tcPr>
          <w:p w14:paraId="7DF4D796" w14:textId="77777777" w:rsidR="00DF35CC" w:rsidRPr="00DF35CC" w:rsidRDefault="00DF35CC" w:rsidP="00DF35CC">
            <w:pPr>
              <w:spacing w:after="0" w:line="240" w:lineRule="auto"/>
              <w:jc w:val="both"/>
              <w:rPr>
                <w:rFonts w:eastAsia="Calibri" w:cs="Calibri"/>
                <w:b/>
                <w:sz w:val="20"/>
              </w:rPr>
            </w:pPr>
            <w:r w:rsidRPr="00DF35CC">
              <w:rPr>
                <w:rFonts w:eastAsia="Calibri" w:cs="Calibri"/>
                <w:b/>
                <w:sz w:val="20"/>
              </w:rPr>
              <w:t>Parameter</w:t>
            </w:r>
          </w:p>
        </w:tc>
        <w:tc>
          <w:tcPr>
            <w:tcW w:w="4533" w:type="dxa"/>
            <w:tcBorders>
              <w:top w:val="nil"/>
              <w:left w:val="nil"/>
              <w:bottom w:val="single" w:sz="4" w:space="0" w:color="auto"/>
              <w:right w:val="nil"/>
            </w:tcBorders>
            <w:hideMark/>
          </w:tcPr>
          <w:p w14:paraId="34FF94F2" w14:textId="77777777" w:rsidR="00DF35CC" w:rsidRPr="00DF35CC" w:rsidRDefault="00DF35CC" w:rsidP="00DF35CC">
            <w:pPr>
              <w:spacing w:after="0" w:line="240" w:lineRule="auto"/>
              <w:jc w:val="both"/>
              <w:rPr>
                <w:rFonts w:eastAsia="Calibri" w:cs="Calibri"/>
                <w:b/>
                <w:sz w:val="20"/>
              </w:rPr>
            </w:pPr>
            <w:r w:rsidRPr="00DF35CC">
              <w:rPr>
                <w:rFonts w:eastAsia="Calibri" w:cs="Calibri"/>
                <w:b/>
                <w:sz w:val="20"/>
              </w:rPr>
              <w:t>Settings</w:t>
            </w:r>
          </w:p>
        </w:tc>
      </w:tr>
      <w:tr w:rsidR="00DF35CC" w:rsidRPr="00DF35CC" w14:paraId="3A7C099B" w14:textId="77777777" w:rsidTr="00DF35CC">
        <w:trPr>
          <w:trHeight w:val="269"/>
        </w:trPr>
        <w:tc>
          <w:tcPr>
            <w:tcW w:w="4533" w:type="dxa"/>
            <w:tcBorders>
              <w:top w:val="single" w:sz="4" w:space="0" w:color="auto"/>
              <w:left w:val="single" w:sz="4" w:space="0" w:color="000000"/>
              <w:bottom w:val="nil"/>
              <w:right w:val="single" w:sz="4" w:space="0" w:color="000000"/>
            </w:tcBorders>
            <w:hideMark/>
          </w:tcPr>
          <w:p w14:paraId="7F163C98"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Output format</w:t>
            </w:r>
          </w:p>
        </w:tc>
        <w:tc>
          <w:tcPr>
            <w:tcW w:w="4533" w:type="dxa"/>
            <w:tcBorders>
              <w:top w:val="single" w:sz="4" w:space="0" w:color="auto"/>
              <w:left w:val="single" w:sz="4" w:space="0" w:color="000000"/>
              <w:bottom w:val="nil"/>
              <w:right w:val="single" w:sz="4" w:space="0" w:color="000000"/>
            </w:tcBorders>
            <w:hideMark/>
          </w:tcPr>
          <w:p w14:paraId="131F7FF1"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mzML</w:t>
            </w:r>
          </w:p>
        </w:tc>
      </w:tr>
      <w:tr w:rsidR="00DF35CC" w:rsidRPr="00DF35CC" w14:paraId="7CDDB221" w14:textId="77777777" w:rsidTr="00DF35CC">
        <w:trPr>
          <w:trHeight w:val="269"/>
        </w:trPr>
        <w:tc>
          <w:tcPr>
            <w:tcW w:w="4533" w:type="dxa"/>
            <w:tcBorders>
              <w:top w:val="single" w:sz="4" w:space="0" w:color="000000"/>
              <w:left w:val="single" w:sz="4" w:space="0" w:color="000000"/>
              <w:bottom w:val="nil"/>
              <w:right w:val="single" w:sz="4" w:space="0" w:color="000000"/>
            </w:tcBorders>
            <w:hideMark/>
          </w:tcPr>
          <w:p w14:paraId="43895CF8"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Binary encoding precision</w:t>
            </w:r>
          </w:p>
        </w:tc>
        <w:tc>
          <w:tcPr>
            <w:tcW w:w="4533" w:type="dxa"/>
            <w:tcBorders>
              <w:top w:val="single" w:sz="4" w:space="0" w:color="000000"/>
              <w:left w:val="single" w:sz="4" w:space="0" w:color="000000"/>
              <w:bottom w:val="nil"/>
              <w:right w:val="single" w:sz="4" w:space="0" w:color="000000"/>
            </w:tcBorders>
            <w:hideMark/>
          </w:tcPr>
          <w:p w14:paraId="07C071E2"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64-bit</w:t>
            </w:r>
          </w:p>
        </w:tc>
      </w:tr>
      <w:tr w:rsidR="00DF35CC" w:rsidRPr="00DF35CC" w14:paraId="6B319948" w14:textId="77777777" w:rsidTr="00DF35CC">
        <w:tc>
          <w:tcPr>
            <w:tcW w:w="4533" w:type="dxa"/>
            <w:tcBorders>
              <w:top w:val="single" w:sz="4" w:space="0" w:color="000000"/>
              <w:left w:val="single" w:sz="4" w:space="0" w:color="000000"/>
              <w:bottom w:val="single" w:sz="4" w:space="0" w:color="000000"/>
              <w:right w:val="single" w:sz="4" w:space="0" w:color="000000"/>
            </w:tcBorders>
            <w:hideMark/>
          </w:tcPr>
          <w:p w14:paraId="6007A3AF"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lastRenderedPageBreak/>
              <w:t>Write Index;Use zlib compression;TPP compatibility</w:t>
            </w:r>
          </w:p>
        </w:tc>
        <w:tc>
          <w:tcPr>
            <w:tcW w:w="4533" w:type="dxa"/>
            <w:tcBorders>
              <w:top w:val="single" w:sz="4" w:space="0" w:color="000000"/>
              <w:left w:val="single" w:sz="4" w:space="0" w:color="000000"/>
              <w:bottom w:val="single" w:sz="4" w:space="0" w:color="000000"/>
              <w:right w:val="single" w:sz="4" w:space="0" w:color="000000"/>
            </w:tcBorders>
            <w:hideMark/>
          </w:tcPr>
          <w:p w14:paraId="201F489E"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TRUE;TRUE;TRUE</w:t>
            </w:r>
          </w:p>
        </w:tc>
      </w:tr>
      <w:tr w:rsidR="00DF35CC" w:rsidRPr="00DF35CC" w14:paraId="43FF6440" w14:textId="77777777" w:rsidTr="00DF35CC">
        <w:trPr>
          <w:trHeight w:val="269"/>
        </w:trPr>
        <w:tc>
          <w:tcPr>
            <w:tcW w:w="4533" w:type="dxa"/>
            <w:tcBorders>
              <w:top w:val="single" w:sz="4" w:space="0" w:color="000000"/>
              <w:left w:val="single" w:sz="4" w:space="0" w:color="000000"/>
              <w:bottom w:val="single" w:sz="4" w:space="0" w:color="000000"/>
              <w:right w:val="single" w:sz="4" w:space="0" w:color="000000"/>
            </w:tcBorders>
            <w:hideMark/>
          </w:tcPr>
          <w:p w14:paraId="68D24EB9"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Filters</w:t>
            </w:r>
          </w:p>
        </w:tc>
        <w:tc>
          <w:tcPr>
            <w:tcW w:w="4533" w:type="dxa"/>
            <w:tcBorders>
              <w:top w:val="single" w:sz="4" w:space="0" w:color="000000"/>
              <w:left w:val="single" w:sz="4" w:space="0" w:color="000000"/>
              <w:bottom w:val="single" w:sz="4" w:space="0" w:color="000000"/>
              <w:right w:val="single" w:sz="4" w:space="0" w:color="000000"/>
            </w:tcBorders>
            <w:hideMark/>
          </w:tcPr>
          <w:p w14:paraId="6722FAE0" w14:textId="77777777" w:rsidR="00DF35CC" w:rsidRPr="00DF35CC" w:rsidRDefault="00DF35CC" w:rsidP="00DF35CC">
            <w:pPr>
              <w:spacing w:after="0" w:line="240" w:lineRule="auto"/>
              <w:jc w:val="both"/>
              <w:rPr>
                <w:rFonts w:eastAsia="Calibri" w:cs="Calibri"/>
                <w:sz w:val="20"/>
              </w:rPr>
            </w:pPr>
            <w:r w:rsidRPr="00DF35CC">
              <w:rPr>
                <w:rFonts w:eastAsia="Calibri" w:cs="Calibri"/>
                <w:sz w:val="20"/>
              </w:rPr>
              <w:t>Peak Picking; MS Levels 1-2</w:t>
            </w:r>
          </w:p>
        </w:tc>
      </w:tr>
    </w:tbl>
    <w:p w14:paraId="37B5D546" w14:textId="77777777" w:rsidR="00DF35CC" w:rsidRPr="00DF35CC" w:rsidRDefault="00DF35CC" w:rsidP="00DF35CC">
      <w:pPr>
        <w:spacing w:after="0" w:line="240" w:lineRule="auto"/>
        <w:jc w:val="both"/>
        <w:rPr>
          <w:rFonts w:eastAsia="Calibri" w:cs="Calibri"/>
          <w:sz w:val="24"/>
          <w:szCs w:val="24"/>
        </w:rPr>
      </w:pPr>
    </w:p>
    <w:p w14:paraId="462880E1" w14:textId="77777777" w:rsidR="00DF35CC" w:rsidRPr="00DF35CC" w:rsidRDefault="00DF35CC" w:rsidP="00DF35CC"/>
    <w:sectPr w:rsidR="00DF35CC" w:rsidRPr="00DF35CC" w:rsidSect="00C30134">
      <w:headerReference w:type="default" r:id="rId59"/>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A37E78" w14:textId="77777777" w:rsidR="005C67B6" w:rsidRDefault="005C67B6" w:rsidP="00F726CD">
      <w:pPr>
        <w:spacing w:after="0" w:line="240" w:lineRule="auto"/>
      </w:pPr>
      <w:r>
        <w:separator/>
      </w:r>
    </w:p>
  </w:endnote>
  <w:endnote w:type="continuationSeparator" w:id="0">
    <w:p w14:paraId="373686D2" w14:textId="77777777" w:rsidR="005C67B6" w:rsidRDefault="005C67B6" w:rsidP="00F726CD">
      <w:pPr>
        <w:spacing w:after="0" w:line="240" w:lineRule="auto"/>
      </w:pPr>
      <w:r>
        <w:continuationSeparator/>
      </w:r>
    </w:p>
  </w:endnote>
  <w:endnote w:type="continuationNotice" w:id="1">
    <w:p w14:paraId="219C349B" w14:textId="77777777" w:rsidR="005C67B6" w:rsidRDefault="005C67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B6E8ED" w14:textId="4BD44B3A" w:rsidR="00311DDC" w:rsidRDefault="00311DDC">
    <w:pPr>
      <w:pStyle w:val="Footer"/>
      <w:jc w:val="center"/>
    </w:pPr>
    <w:r>
      <w:fldChar w:fldCharType="begin"/>
    </w:r>
    <w:r>
      <w:instrText xml:space="preserve"> PAGE   \* MERGEFORMAT </w:instrText>
    </w:r>
    <w:r>
      <w:fldChar w:fldCharType="separate"/>
    </w:r>
    <w:r w:rsidR="00B222BE">
      <w:rPr>
        <w:noProof/>
      </w:rPr>
      <w:t>11</w:t>
    </w:r>
    <w:r>
      <w:fldChar w:fldCharType="end"/>
    </w:r>
  </w:p>
  <w:p w14:paraId="5612D36B" w14:textId="77777777" w:rsidR="00311DDC" w:rsidRDefault="00311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42B5CD" w14:textId="77777777" w:rsidR="005C67B6" w:rsidRDefault="005C67B6" w:rsidP="00F726CD">
      <w:pPr>
        <w:spacing w:after="0" w:line="240" w:lineRule="auto"/>
      </w:pPr>
      <w:r>
        <w:separator/>
      </w:r>
    </w:p>
  </w:footnote>
  <w:footnote w:type="continuationSeparator" w:id="0">
    <w:p w14:paraId="0665E11F" w14:textId="77777777" w:rsidR="005C67B6" w:rsidRDefault="005C67B6" w:rsidP="00F726CD">
      <w:pPr>
        <w:spacing w:after="0" w:line="240" w:lineRule="auto"/>
      </w:pPr>
      <w:r>
        <w:continuationSeparator/>
      </w:r>
    </w:p>
  </w:footnote>
  <w:footnote w:type="continuationNotice" w:id="1">
    <w:p w14:paraId="1F86E680" w14:textId="77777777" w:rsidR="005C67B6" w:rsidRDefault="005C67B6">
      <w:pPr>
        <w:spacing w:after="0" w:line="240" w:lineRule="auto"/>
      </w:pPr>
    </w:p>
  </w:footnote>
  <w:footnote w:id="2">
    <w:p w14:paraId="6F6871AC" w14:textId="711C6F90" w:rsidR="008C23A5" w:rsidRPr="008C23A5" w:rsidRDefault="008C23A5" w:rsidP="008C23A5">
      <w:pPr>
        <w:pStyle w:val="FootnoteText"/>
        <w:jc w:val="both"/>
        <w:rPr>
          <w:rFonts w:cstheme="minorHAnsi"/>
          <w:sz w:val="18"/>
          <w:szCs w:val="22"/>
          <w:lang w:val="en-GB"/>
        </w:rPr>
      </w:pPr>
      <w:r>
        <w:rPr>
          <w:rStyle w:val="FootnoteReference"/>
        </w:rPr>
        <w:footnoteRef/>
      </w:r>
      <w:r>
        <w:t xml:space="preserve"> </w:t>
      </w:r>
      <w:r>
        <w:rPr>
          <w:rFonts w:cstheme="minorHAnsi"/>
          <w:sz w:val="18"/>
          <w:szCs w:val="22"/>
          <w:lang w:val="en-GB"/>
        </w:rPr>
        <w:t>Zolg DP, Wilhelm M, Yu P, Knaute T, Zerweck J, Wenschuh H, Reimer U, Schnatbaum K, Kuster B. PROCAL: A set of 40 peptide standards for retention time indexing, column performance monitoring, and collision energy calibration. Proteomics. 2017 Nov; 17(21)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44F060" w14:textId="77777777" w:rsidR="00C77BE2" w:rsidRDefault="00C77B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92463"/>
    <w:multiLevelType w:val="hybridMultilevel"/>
    <w:tmpl w:val="FFFFFFFF"/>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47E4E"/>
    <w:multiLevelType w:val="hybridMultilevel"/>
    <w:tmpl w:val="7A80F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B75E4"/>
    <w:multiLevelType w:val="multilevel"/>
    <w:tmpl w:val="08D06B4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66D2DA4"/>
    <w:multiLevelType w:val="hybridMultilevel"/>
    <w:tmpl w:val="4C48C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D42F11"/>
    <w:multiLevelType w:val="hybridMultilevel"/>
    <w:tmpl w:val="A8C06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3479AB"/>
    <w:multiLevelType w:val="hybridMultilevel"/>
    <w:tmpl w:val="DF428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462437"/>
    <w:multiLevelType w:val="multilevel"/>
    <w:tmpl w:val="104C9A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0332595"/>
    <w:multiLevelType w:val="multilevel"/>
    <w:tmpl w:val="DA3EFF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0844A85"/>
    <w:multiLevelType w:val="multilevel"/>
    <w:tmpl w:val="058C0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2559B7"/>
    <w:multiLevelType w:val="hybridMultilevel"/>
    <w:tmpl w:val="B086B3F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15:restartNumberingAfterBreak="0">
    <w:nsid w:val="15883F36"/>
    <w:multiLevelType w:val="hybridMultilevel"/>
    <w:tmpl w:val="55145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200A0E"/>
    <w:multiLevelType w:val="multilevel"/>
    <w:tmpl w:val="F1226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683F30"/>
    <w:multiLevelType w:val="hybridMultilevel"/>
    <w:tmpl w:val="BEB47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A1517A"/>
    <w:multiLevelType w:val="hybridMultilevel"/>
    <w:tmpl w:val="08D89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025DA4"/>
    <w:multiLevelType w:val="multilevel"/>
    <w:tmpl w:val="59C43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6733B0"/>
    <w:multiLevelType w:val="multilevel"/>
    <w:tmpl w:val="51AED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381E5D"/>
    <w:multiLevelType w:val="hybridMultilevel"/>
    <w:tmpl w:val="A74C9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971FD8"/>
    <w:multiLevelType w:val="hybridMultilevel"/>
    <w:tmpl w:val="C338F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D74310"/>
    <w:multiLevelType w:val="multilevel"/>
    <w:tmpl w:val="1670155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19" w15:restartNumberingAfterBreak="0">
    <w:nsid w:val="1BF70A75"/>
    <w:multiLevelType w:val="hybridMultilevel"/>
    <w:tmpl w:val="C9D0E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C72AA1"/>
    <w:multiLevelType w:val="multilevel"/>
    <w:tmpl w:val="3A72B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2306D4"/>
    <w:multiLevelType w:val="multilevel"/>
    <w:tmpl w:val="3C34F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B02788"/>
    <w:multiLevelType w:val="multilevel"/>
    <w:tmpl w:val="6BF88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A5284C"/>
    <w:multiLevelType w:val="multilevel"/>
    <w:tmpl w:val="5412B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BB72D0"/>
    <w:multiLevelType w:val="hybridMultilevel"/>
    <w:tmpl w:val="7534D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DF6E03"/>
    <w:multiLevelType w:val="multilevel"/>
    <w:tmpl w:val="5C6C0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85339D"/>
    <w:multiLevelType w:val="multilevel"/>
    <w:tmpl w:val="78FE1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977670"/>
    <w:multiLevelType w:val="multilevel"/>
    <w:tmpl w:val="12C0B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0B5418"/>
    <w:multiLevelType w:val="multilevel"/>
    <w:tmpl w:val="B0DEA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074D0E"/>
    <w:multiLevelType w:val="multilevel"/>
    <w:tmpl w:val="A57A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2277FF"/>
    <w:multiLevelType w:val="hybridMultilevel"/>
    <w:tmpl w:val="773E2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5502C98"/>
    <w:multiLevelType w:val="multilevel"/>
    <w:tmpl w:val="193A4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D51446"/>
    <w:multiLevelType w:val="multilevel"/>
    <w:tmpl w:val="E00A9130"/>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3" w15:restartNumberingAfterBreak="0">
    <w:nsid w:val="2A402445"/>
    <w:multiLevelType w:val="hybridMultilevel"/>
    <w:tmpl w:val="260AC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B8121C8"/>
    <w:multiLevelType w:val="multilevel"/>
    <w:tmpl w:val="367E0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C5420B"/>
    <w:multiLevelType w:val="multilevel"/>
    <w:tmpl w:val="B99C0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69567B"/>
    <w:multiLevelType w:val="multilevel"/>
    <w:tmpl w:val="F0660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C5192C"/>
    <w:multiLevelType w:val="multilevel"/>
    <w:tmpl w:val="D70C8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0476E0"/>
    <w:multiLevelType w:val="multilevel"/>
    <w:tmpl w:val="9E384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727708"/>
    <w:multiLevelType w:val="multilevel"/>
    <w:tmpl w:val="7B10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F953148"/>
    <w:multiLevelType w:val="multilevel"/>
    <w:tmpl w:val="A80A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FD2501F"/>
    <w:multiLevelType w:val="multilevel"/>
    <w:tmpl w:val="F3605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171F6E"/>
    <w:multiLevelType w:val="hybridMultilevel"/>
    <w:tmpl w:val="B4C6B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08E6254"/>
    <w:multiLevelType w:val="multilevel"/>
    <w:tmpl w:val="0A9A2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0E32973"/>
    <w:multiLevelType w:val="hybridMultilevel"/>
    <w:tmpl w:val="DBF6005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312810A4"/>
    <w:multiLevelType w:val="multilevel"/>
    <w:tmpl w:val="3A42880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332C61BE"/>
    <w:multiLevelType w:val="multilevel"/>
    <w:tmpl w:val="1E7E204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34B3735F"/>
    <w:multiLevelType w:val="hybridMultilevel"/>
    <w:tmpl w:val="B88A0376"/>
    <w:lvl w:ilvl="0" w:tplc="04090001">
      <w:start w:val="1"/>
      <w:numFmt w:val="bullet"/>
      <w:lvlText w:val=""/>
      <w:lvlJc w:val="left"/>
      <w:pPr>
        <w:ind w:left="720" w:hanging="360"/>
      </w:pPr>
      <w:rPr>
        <w:rFonts w:ascii="Symbol" w:hAnsi="Symbol" w:hint="default"/>
        <w:sz w:val="20"/>
        <w:szCs w:val="2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360B7103"/>
    <w:multiLevelType w:val="hybridMultilevel"/>
    <w:tmpl w:val="A52E6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8AB3769"/>
    <w:multiLevelType w:val="hybridMultilevel"/>
    <w:tmpl w:val="D0E685D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3A047950"/>
    <w:multiLevelType w:val="hybridMultilevel"/>
    <w:tmpl w:val="A7282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0500953"/>
    <w:multiLevelType w:val="hybridMultilevel"/>
    <w:tmpl w:val="805AA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0D573F1"/>
    <w:multiLevelType w:val="multilevel"/>
    <w:tmpl w:val="68B8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9C7F70"/>
    <w:multiLevelType w:val="multilevel"/>
    <w:tmpl w:val="5A2CB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0B192F"/>
    <w:multiLevelType w:val="multilevel"/>
    <w:tmpl w:val="C7D27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6DF0BB9"/>
    <w:multiLevelType w:val="hybridMultilevel"/>
    <w:tmpl w:val="E3048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71833A0"/>
    <w:multiLevelType w:val="hybridMultilevel"/>
    <w:tmpl w:val="79DC6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925F36"/>
    <w:multiLevelType w:val="hybridMultilevel"/>
    <w:tmpl w:val="C5D27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7BB1A2D"/>
    <w:multiLevelType w:val="multilevel"/>
    <w:tmpl w:val="D186A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9157C41"/>
    <w:multiLevelType w:val="hybridMultilevel"/>
    <w:tmpl w:val="4402816E"/>
    <w:lvl w:ilvl="0" w:tplc="0409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0" w15:restartNumberingAfterBreak="0">
    <w:nsid w:val="4AF845FF"/>
    <w:multiLevelType w:val="multilevel"/>
    <w:tmpl w:val="03F6543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1" w15:restartNumberingAfterBreak="0">
    <w:nsid w:val="4B7F18D6"/>
    <w:multiLevelType w:val="multilevel"/>
    <w:tmpl w:val="FA08B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BAE09D1"/>
    <w:multiLevelType w:val="multilevel"/>
    <w:tmpl w:val="7D2A5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D527A75"/>
    <w:multiLevelType w:val="multilevel"/>
    <w:tmpl w:val="64E06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DB7360F"/>
    <w:multiLevelType w:val="hybridMultilevel"/>
    <w:tmpl w:val="2E700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E5A0EAA"/>
    <w:multiLevelType w:val="hybridMultilevel"/>
    <w:tmpl w:val="3AB0C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EBE03DD"/>
    <w:multiLevelType w:val="multilevel"/>
    <w:tmpl w:val="DC380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F1A53A3"/>
    <w:multiLevelType w:val="hybridMultilevel"/>
    <w:tmpl w:val="AB7C2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0B8756F"/>
    <w:multiLevelType w:val="multilevel"/>
    <w:tmpl w:val="D7380BD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69" w15:restartNumberingAfterBreak="0">
    <w:nsid w:val="510332FB"/>
    <w:multiLevelType w:val="multilevel"/>
    <w:tmpl w:val="EA6C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3507C08"/>
    <w:multiLevelType w:val="multilevel"/>
    <w:tmpl w:val="0F3A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3657EB2"/>
    <w:multiLevelType w:val="hybridMultilevel"/>
    <w:tmpl w:val="8FDA2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7D0956"/>
    <w:multiLevelType w:val="hybridMultilevel"/>
    <w:tmpl w:val="53D8E07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3" w15:restartNumberingAfterBreak="0">
    <w:nsid w:val="54836B2C"/>
    <w:multiLevelType w:val="multilevel"/>
    <w:tmpl w:val="76CCE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5F6795C"/>
    <w:multiLevelType w:val="multilevel"/>
    <w:tmpl w:val="03D8E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A3D134F"/>
    <w:multiLevelType w:val="multilevel"/>
    <w:tmpl w:val="C75E0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AD44D61"/>
    <w:multiLevelType w:val="multilevel"/>
    <w:tmpl w:val="744E6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B435D1B"/>
    <w:multiLevelType w:val="multilevel"/>
    <w:tmpl w:val="49C8FAEC"/>
    <w:lvl w:ilvl="0">
      <w:start w:val="1"/>
      <w:numFmt w:val="bullet"/>
      <w:lvlText w:val="Ø"/>
      <w:lvlJc w:val="left"/>
      <w:pPr>
        <w:ind w:left="720" w:hanging="360"/>
      </w:pPr>
      <w:rPr>
        <w:rFonts w:ascii="Wingdings" w:eastAsia="Wingdings" w:hAnsi="Wingdings" w:cs="Wingdings"/>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78" w15:restartNumberingAfterBreak="0">
    <w:nsid w:val="5D4863B8"/>
    <w:multiLevelType w:val="multilevel"/>
    <w:tmpl w:val="CB52B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03C3533"/>
    <w:multiLevelType w:val="hybridMultilevel"/>
    <w:tmpl w:val="68087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0CC3BD3"/>
    <w:multiLevelType w:val="hybridMultilevel"/>
    <w:tmpl w:val="BA8AC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3BC69A3"/>
    <w:multiLevelType w:val="hybridMultilevel"/>
    <w:tmpl w:val="B57AA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59F50DF"/>
    <w:multiLevelType w:val="hybridMultilevel"/>
    <w:tmpl w:val="8F9A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41087B"/>
    <w:multiLevelType w:val="multilevel"/>
    <w:tmpl w:val="2968D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7CA6EB1"/>
    <w:multiLevelType w:val="hybridMultilevel"/>
    <w:tmpl w:val="A2A4E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7D93480"/>
    <w:multiLevelType w:val="multilevel"/>
    <w:tmpl w:val="A752A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8990D14"/>
    <w:multiLevelType w:val="multilevel"/>
    <w:tmpl w:val="B7DE5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8AF437D"/>
    <w:multiLevelType w:val="multilevel"/>
    <w:tmpl w:val="8EF61DA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8" w15:restartNumberingAfterBreak="0">
    <w:nsid w:val="69430BB0"/>
    <w:multiLevelType w:val="multilevel"/>
    <w:tmpl w:val="2FBCB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9A119EE"/>
    <w:multiLevelType w:val="hybridMultilevel"/>
    <w:tmpl w:val="D08E6776"/>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90" w15:restartNumberingAfterBreak="0">
    <w:nsid w:val="69DF5AB9"/>
    <w:multiLevelType w:val="multilevel"/>
    <w:tmpl w:val="6E98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9EA13F6"/>
    <w:multiLevelType w:val="multilevel"/>
    <w:tmpl w:val="E3F0F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F3E72DF"/>
    <w:multiLevelType w:val="hybridMultilevel"/>
    <w:tmpl w:val="61BE2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2FA365B"/>
    <w:multiLevelType w:val="hybridMultilevel"/>
    <w:tmpl w:val="1F4E7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38334DE"/>
    <w:multiLevelType w:val="multilevel"/>
    <w:tmpl w:val="C42EC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3C35CCC"/>
    <w:multiLevelType w:val="multilevel"/>
    <w:tmpl w:val="8ACE9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4095758"/>
    <w:multiLevelType w:val="multilevel"/>
    <w:tmpl w:val="09A0B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6A73A95"/>
    <w:multiLevelType w:val="hybridMultilevel"/>
    <w:tmpl w:val="0A5482D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98" w15:restartNumberingAfterBreak="0">
    <w:nsid w:val="76DF2A6C"/>
    <w:multiLevelType w:val="multilevel"/>
    <w:tmpl w:val="3C0AC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7DC0514"/>
    <w:multiLevelType w:val="multilevel"/>
    <w:tmpl w:val="16FAF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AD479E6"/>
    <w:multiLevelType w:val="multilevel"/>
    <w:tmpl w:val="9AD0B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B391A9C"/>
    <w:multiLevelType w:val="hybridMultilevel"/>
    <w:tmpl w:val="034A6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BB65623"/>
    <w:multiLevelType w:val="multilevel"/>
    <w:tmpl w:val="71EA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C255896"/>
    <w:multiLevelType w:val="hybridMultilevel"/>
    <w:tmpl w:val="881C2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C3A13E3"/>
    <w:multiLevelType w:val="multilevel"/>
    <w:tmpl w:val="2C8A2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CE526A1"/>
    <w:multiLevelType w:val="multilevel"/>
    <w:tmpl w:val="3E8A9F3E"/>
    <w:lvl w:ilvl="0">
      <w:start w:val="1"/>
      <w:numFmt w:val="bullet"/>
      <w:lvlText w:val=""/>
      <w:lvlJc w:val="left"/>
      <w:pPr>
        <w:ind w:left="765" w:hanging="360"/>
      </w:pPr>
      <w:rPr>
        <w:rFonts w:ascii="Symbol" w:hAnsi="Symbol"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hint="default"/>
      </w:rPr>
    </w:lvl>
    <w:lvl w:ilvl="3">
      <w:start w:val="1"/>
      <w:numFmt w:val="bullet"/>
      <w:lvlText w:val=""/>
      <w:lvlJc w:val="left"/>
      <w:pPr>
        <w:ind w:left="2925" w:hanging="360"/>
      </w:pPr>
      <w:rPr>
        <w:rFonts w:ascii="Symbol" w:hAnsi="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hint="default"/>
      </w:rPr>
    </w:lvl>
    <w:lvl w:ilvl="6">
      <w:start w:val="1"/>
      <w:numFmt w:val="bullet"/>
      <w:lvlText w:val=""/>
      <w:lvlJc w:val="left"/>
      <w:pPr>
        <w:ind w:left="5085" w:hanging="360"/>
      </w:pPr>
      <w:rPr>
        <w:rFonts w:ascii="Symbol" w:hAnsi="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hint="default"/>
      </w:rPr>
    </w:lvl>
  </w:abstractNum>
  <w:abstractNum w:abstractNumId="106" w15:restartNumberingAfterBreak="0">
    <w:nsid w:val="7D0323E7"/>
    <w:multiLevelType w:val="multilevel"/>
    <w:tmpl w:val="3EC6A5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7"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704137761">
    <w:abstractNumId w:val="107"/>
  </w:num>
  <w:num w:numId="2" w16cid:durableId="1486169658">
    <w:abstractNumId w:val="81"/>
  </w:num>
  <w:num w:numId="3" w16cid:durableId="1390491699">
    <w:abstractNumId w:val="51"/>
  </w:num>
  <w:num w:numId="4" w16cid:durableId="514273328">
    <w:abstractNumId w:val="42"/>
  </w:num>
  <w:num w:numId="5" w16cid:durableId="1125083567">
    <w:abstractNumId w:val="56"/>
  </w:num>
  <w:num w:numId="6" w16cid:durableId="1718553283">
    <w:abstractNumId w:val="59"/>
  </w:num>
  <w:num w:numId="7" w16cid:durableId="1744914303">
    <w:abstractNumId w:val="57"/>
  </w:num>
  <w:num w:numId="8" w16cid:durableId="119082012">
    <w:abstractNumId w:val="3"/>
  </w:num>
  <w:num w:numId="9" w16cid:durableId="1326473494">
    <w:abstractNumId w:val="16"/>
  </w:num>
  <w:num w:numId="10" w16cid:durableId="1722174767">
    <w:abstractNumId w:val="48"/>
  </w:num>
  <w:num w:numId="11" w16cid:durableId="1320188131">
    <w:abstractNumId w:val="12"/>
  </w:num>
  <w:num w:numId="12" w16cid:durableId="1879777568">
    <w:abstractNumId w:val="79"/>
  </w:num>
  <w:num w:numId="13" w16cid:durableId="2120836233">
    <w:abstractNumId w:val="4"/>
  </w:num>
  <w:num w:numId="14" w16cid:durableId="612593788">
    <w:abstractNumId w:val="103"/>
  </w:num>
  <w:num w:numId="15" w16cid:durableId="245310639">
    <w:abstractNumId w:val="5"/>
  </w:num>
  <w:num w:numId="16" w16cid:durableId="1964388650">
    <w:abstractNumId w:val="50"/>
  </w:num>
  <w:num w:numId="17" w16cid:durableId="1679966547">
    <w:abstractNumId w:val="64"/>
  </w:num>
  <w:num w:numId="18" w16cid:durableId="187913506">
    <w:abstractNumId w:val="71"/>
  </w:num>
  <w:num w:numId="19" w16cid:durableId="105776805">
    <w:abstractNumId w:val="47"/>
  </w:num>
  <w:num w:numId="20" w16cid:durableId="808589884">
    <w:abstractNumId w:val="24"/>
  </w:num>
  <w:num w:numId="21" w16cid:durableId="57170122">
    <w:abstractNumId w:val="1"/>
  </w:num>
  <w:num w:numId="22" w16cid:durableId="1619726747">
    <w:abstractNumId w:val="17"/>
  </w:num>
  <w:num w:numId="23" w16cid:durableId="1876504858">
    <w:abstractNumId w:val="80"/>
  </w:num>
  <w:num w:numId="24" w16cid:durableId="1724326883">
    <w:abstractNumId w:val="92"/>
  </w:num>
  <w:num w:numId="25" w16cid:durableId="587688887">
    <w:abstractNumId w:val="10"/>
  </w:num>
  <w:num w:numId="26" w16cid:durableId="1917783821">
    <w:abstractNumId w:val="33"/>
  </w:num>
  <w:num w:numId="27" w16cid:durableId="1592816734">
    <w:abstractNumId w:val="94"/>
  </w:num>
  <w:num w:numId="28" w16cid:durableId="1534659740">
    <w:abstractNumId w:val="43"/>
  </w:num>
  <w:num w:numId="29" w16cid:durableId="1150512083">
    <w:abstractNumId w:val="90"/>
  </w:num>
  <w:num w:numId="30" w16cid:durableId="1602758514">
    <w:abstractNumId w:val="84"/>
  </w:num>
  <w:num w:numId="31" w16cid:durableId="1448742696">
    <w:abstractNumId w:val="26"/>
  </w:num>
  <w:num w:numId="32" w16cid:durableId="840244222">
    <w:abstractNumId w:val="30"/>
  </w:num>
  <w:num w:numId="33" w16cid:durableId="1377050973">
    <w:abstractNumId w:val="61"/>
  </w:num>
  <w:num w:numId="34" w16cid:durableId="1757828134">
    <w:abstractNumId w:val="14"/>
  </w:num>
  <w:num w:numId="35" w16cid:durableId="550191900">
    <w:abstractNumId w:val="95"/>
  </w:num>
  <w:num w:numId="36" w16cid:durableId="1286808122">
    <w:abstractNumId w:val="52"/>
  </w:num>
  <w:num w:numId="37" w16cid:durableId="891766242">
    <w:abstractNumId w:val="63"/>
  </w:num>
  <w:num w:numId="38" w16cid:durableId="178157830">
    <w:abstractNumId w:val="40"/>
  </w:num>
  <w:num w:numId="39" w16cid:durableId="3559204">
    <w:abstractNumId w:val="65"/>
  </w:num>
  <w:num w:numId="40" w16cid:durableId="876359753">
    <w:abstractNumId w:val="98"/>
  </w:num>
  <w:num w:numId="41" w16cid:durableId="677972829">
    <w:abstractNumId w:val="41"/>
  </w:num>
  <w:num w:numId="42" w16cid:durableId="46030766">
    <w:abstractNumId w:val="66"/>
  </w:num>
  <w:num w:numId="43" w16cid:durableId="432823330">
    <w:abstractNumId w:val="88"/>
  </w:num>
  <w:num w:numId="44" w16cid:durableId="1494565562">
    <w:abstractNumId w:val="76"/>
  </w:num>
  <w:num w:numId="45" w16cid:durableId="115415516">
    <w:abstractNumId w:val="100"/>
  </w:num>
  <w:num w:numId="46" w16cid:durableId="2143688148">
    <w:abstractNumId w:val="15"/>
  </w:num>
  <w:num w:numId="47" w16cid:durableId="1497378976">
    <w:abstractNumId w:val="27"/>
  </w:num>
  <w:num w:numId="48" w16cid:durableId="407653129">
    <w:abstractNumId w:val="36"/>
  </w:num>
  <w:num w:numId="49" w16cid:durableId="179201231">
    <w:abstractNumId w:val="58"/>
  </w:num>
  <w:num w:numId="50" w16cid:durableId="1203320962">
    <w:abstractNumId w:val="23"/>
  </w:num>
  <w:num w:numId="51" w16cid:durableId="1279069782">
    <w:abstractNumId w:val="29"/>
  </w:num>
  <w:num w:numId="52" w16cid:durableId="1992975652">
    <w:abstractNumId w:val="34"/>
  </w:num>
  <w:num w:numId="53" w16cid:durableId="200367278">
    <w:abstractNumId w:val="67"/>
  </w:num>
  <w:num w:numId="54" w16cid:durableId="2074768582">
    <w:abstractNumId w:val="75"/>
  </w:num>
  <w:num w:numId="55" w16cid:durableId="1752583761">
    <w:abstractNumId w:val="21"/>
  </w:num>
  <w:num w:numId="56" w16cid:durableId="1855463218">
    <w:abstractNumId w:val="101"/>
  </w:num>
  <w:num w:numId="57" w16cid:durableId="1390156765">
    <w:abstractNumId w:val="8"/>
  </w:num>
  <w:num w:numId="58" w16cid:durableId="2025325606">
    <w:abstractNumId w:val="31"/>
  </w:num>
  <w:num w:numId="59" w16cid:durableId="741683465">
    <w:abstractNumId w:val="37"/>
  </w:num>
  <w:num w:numId="60" w16cid:durableId="1735469534">
    <w:abstractNumId w:val="38"/>
  </w:num>
  <w:num w:numId="61" w16cid:durableId="1893148626">
    <w:abstractNumId w:val="82"/>
  </w:num>
  <w:num w:numId="62" w16cid:durableId="1158426555">
    <w:abstractNumId w:val="83"/>
  </w:num>
  <w:num w:numId="63" w16cid:durableId="2045208099">
    <w:abstractNumId w:val="86"/>
  </w:num>
  <w:num w:numId="64" w16cid:durableId="1965386941">
    <w:abstractNumId w:val="28"/>
  </w:num>
  <w:num w:numId="65" w16cid:durableId="1902253322">
    <w:abstractNumId w:val="0"/>
  </w:num>
  <w:num w:numId="66" w16cid:durableId="1011027373">
    <w:abstractNumId w:val="54"/>
  </w:num>
  <w:num w:numId="67" w16cid:durableId="90007815">
    <w:abstractNumId w:val="69"/>
  </w:num>
  <w:num w:numId="68" w16cid:durableId="198276556">
    <w:abstractNumId w:val="74"/>
  </w:num>
  <w:num w:numId="69" w16cid:durableId="1995529211">
    <w:abstractNumId w:val="99"/>
  </w:num>
  <w:num w:numId="70" w16cid:durableId="31005177">
    <w:abstractNumId w:val="39"/>
  </w:num>
  <w:num w:numId="71" w16cid:durableId="1059674840">
    <w:abstractNumId w:val="70"/>
  </w:num>
  <w:num w:numId="72" w16cid:durableId="496192467">
    <w:abstractNumId w:val="102"/>
  </w:num>
  <w:num w:numId="73" w16cid:durableId="1142432206">
    <w:abstractNumId w:val="85"/>
  </w:num>
  <w:num w:numId="74" w16cid:durableId="783772417">
    <w:abstractNumId w:val="53"/>
  </w:num>
  <w:num w:numId="75" w16cid:durableId="1535923068">
    <w:abstractNumId w:val="78"/>
  </w:num>
  <w:num w:numId="76" w16cid:durableId="985933150">
    <w:abstractNumId w:val="11"/>
  </w:num>
  <w:num w:numId="77" w16cid:durableId="1672759136">
    <w:abstractNumId w:val="93"/>
  </w:num>
  <w:num w:numId="78" w16cid:durableId="413212693">
    <w:abstractNumId w:val="32"/>
  </w:num>
  <w:num w:numId="79" w16cid:durableId="1630091949">
    <w:abstractNumId w:val="60"/>
  </w:num>
  <w:num w:numId="80" w16cid:durableId="123159426">
    <w:abstractNumId w:val="35"/>
  </w:num>
  <w:num w:numId="81" w16cid:durableId="573012570">
    <w:abstractNumId w:val="22"/>
  </w:num>
  <w:num w:numId="82" w16cid:durableId="723872732">
    <w:abstractNumId w:val="19"/>
  </w:num>
  <w:num w:numId="83" w16cid:durableId="370764761">
    <w:abstractNumId w:val="20"/>
  </w:num>
  <w:num w:numId="84" w16cid:durableId="1275601123">
    <w:abstractNumId w:val="96"/>
  </w:num>
  <w:num w:numId="85" w16cid:durableId="970791976">
    <w:abstractNumId w:val="62"/>
  </w:num>
  <w:num w:numId="86" w16cid:durableId="2076274125">
    <w:abstractNumId w:val="104"/>
  </w:num>
  <w:num w:numId="87" w16cid:durableId="898319063">
    <w:abstractNumId w:val="91"/>
  </w:num>
  <w:num w:numId="88" w16cid:durableId="109977142">
    <w:abstractNumId w:val="73"/>
  </w:num>
  <w:num w:numId="89" w16cid:durableId="1018853055">
    <w:abstractNumId w:val="45"/>
  </w:num>
  <w:num w:numId="90" w16cid:durableId="65346388">
    <w:abstractNumId w:val="105"/>
  </w:num>
  <w:num w:numId="91" w16cid:durableId="1983845634">
    <w:abstractNumId w:val="9"/>
  </w:num>
  <w:num w:numId="92" w16cid:durableId="1622572412">
    <w:abstractNumId w:val="72"/>
  </w:num>
  <w:num w:numId="93" w16cid:durableId="1948462685">
    <w:abstractNumId w:val="25"/>
  </w:num>
  <w:num w:numId="94" w16cid:durableId="504515609">
    <w:abstractNumId w:val="2"/>
  </w:num>
  <w:num w:numId="95" w16cid:durableId="1069039279">
    <w:abstractNumId w:val="87"/>
  </w:num>
  <w:num w:numId="96" w16cid:durableId="1571690796">
    <w:abstractNumId w:val="46"/>
  </w:num>
  <w:num w:numId="97" w16cid:durableId="396782456">
    <w:abstractNumId w:val="13"/>
  </w:num>
  <w:num w:numId="98" w16cid:durableId="1650012648">
    <w:abstractNumId w:val="89"/>
  </w:num>
  <w:num w:numId="99" w16cid:durableId="303002156">
    <w:abstractNumId w:val="77"/>
  </w:num>
  <w:num w:numId="100" w16cid:durableId="1009336208">
    <w:abstractNumId w:val="89"/>
  </w:num>
  <w:num w:numId="101" w16cid:durableId="939993417">
    <w:abstractNumId w:val="97"/>
  </w:num>
  <w:num w:numId="102" w16cid:durableId="2098398317">
    <w:abstractNumId w:val="18"/>
  </w:num>
  <w:num w:numId="103" w16cid:durableId="1142960174">
    <w:abstractNumId w:val="49"/>
  </w:num>
  <w:num w:numId="104" w16cid:durableId="71974268">
    <w:abstractNumId w:val="44"/>
  </w:num>
  <w:num w:numId="105" w16cid:durableId="775174503">
    <w:abstractNumId w:val="44"/>
  </w:num>
  <w:num w:numId="106" w16cid:durableId="225799880">
    <w:abstractNumId w:val="55"/>
  </w:num>
  <w:num w:numId="107" w16cid:durableId="1664234905">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717629265">
    <w:abstractNumId w:val="6"/>
  </w:num>
  <w:num w:numId="109" w16cid:durableId="10452323">
    <w:abstractNumId w:val="7"/>
  </w:num>
  <w:num w:numId="110" w16cid:durableId="185799090">
    <w:abstractNumId w:val="6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030"/>
    <w:rsid w:val="00000658"/>
    <w:rsid w:val="0000366B"/>
    <w:rsid w:val="00004FE2"/>
    <w:rsid w:val="000057BF"/>
    <w:rsid w:val="00005A97"/>
    <w:rsid w:val="00006BDB"/>
    <w:rsid w:val="00006F5A"/>
    <w:rsid w:val="000070E0"/>
    <w:rsid w:val="0000737A"/>
    <w:rsid w:val="00012BE5"/>
    <w:rsid w:val="00014DA8"/>
    <w:rsid w:val="00017EA9"/>
    <w:rsid w:val="00021270"/>
    <w:rsid w:val="00021468"/>
    <w:rsid w:val="0002196B"/>
    <w:rsid w:val="0002198C"/>
    <w:rsid w:val="00021C64"/>
    <w:rsid w:val="00022732"/>
    <w:rsid w:val="00024506"/>
    <w:rsid w:val="000247C0"/>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52"/>
    <w:rsid w:val="000506BF"/>
    <w:rsid w:val="0005178E"/>
    <w:rsid w:val="00052690"/>
    <w:rsid w:val="000545EA"/>
    <w:rsid w:val="0005706B"/>
    <w:rsid w:val="00061843"/>
    <w:rsid w:val="00062E5A"/>
    <w:rsid w:val="00063058"/>
    <w:rsid w:val="00063B6F"/>
    <w:rsid w:val="000705E6"/>
    <w:rsid w:val="00072758"/>
    <w:rsid w:val="000744C4"/>
    <w:rsid w:val="000746AA"/>
    <w:rsid w:val="000747E4"/>
    <w:rsid w:val="0007485A"/>
    <w:rsid w:val="00074B96"/>
    <w:rsid w:val="000751E0"/>
    <w:rsid w:val="00077431"/>
    <w:rsid w:val="00077C24"/>
    <w:rsid w:val="000810EB"/>
    <w:rsid w:val="000843BE"/>
    <w:rsid w:val="000859A1"/>
    <w:rsid w:val="000901E4"/>
    <w:rsid w:val="00090F70"/>
    <w:rsid w:val="0009188A"/>
    <w:rsid w:val="000933D7"/>
    <w:rsid w:val="000937F7"/>
    <w:rsid w:val="0009495D"/>
    <w:rsid w:val="00094CF6"/>
    <w:rsid w:val="000976DF"/>
    <w:rsid w:val="000A0E9E"/>
    <w:rsid w:val="000A224E"/>
    <w:rsid w:val="000A292A"/>
    <w:rsid w:val="000A318E"/>
    <w:rsid w:val="000A31C7"/>
    <w:rsid w:val="000A4E61"/>
    <w:rsid w:val="000A5B3B"/>
    <w:rsid w:val="000A5F76"/>
    <w:rsid w:val="000B1140"/>
    <w:rsid w:val="000B144C"/>
    <w:rsid w:val="000B1CCC"/>
    <w:rsid w:val="000B26BE"/>
    <w:rsid w:val="000B5EB3"/>
    <w:rsid w:val="000C01AE"/>
    <w:rsid w:val="000C0ACF"/>
    <w:rsid w:val="000C13EB"/>
    <w:rsid w:val="000C2071"/>
    <w:rsid w:val="000C2161"/>
    <w:rsid w:val="000C33C3"/>
    <w:rsid w:val="000C481F"/>
    <w:rsid w:val="000C5820"/>
    <w:rsid w:val="000C6D99"/>
    <w:rsid w:val="000D09B5"/>
    <w:rsid w:val="000D3FA1"/>
    <w:rsid w:val="000D4180"/>
    <w:rsid w:val="000E17F4"/>
    <w:rsid w:val="000E1AF5"/>
    <w:rsid w:val="000E2107"/>
    <w:rsid w:val="000E22FA"/>
    <w:rsid w:val="000E35C5"/>
    <w:rsid w:val="000E5E28"/>
    <w:rsid w:val="000E68A8"/>
    <w:rsid w:val="000E7D35"/>
    <w:rsid w:val="000E7F4A"/>
    <w:rsid w:val="000F0530"/>
    <w:rsid w:val="000F2F83"/>
    <w:rsid w:val="000F3225"/>
    <w:rsid w:val="000F3858"/>
    <w:rsid w:val="000F4F23"/>
    <w:rsid w:val="001003D1"/>
    <w:rsid w:val="0010065A"/>
    <w:rsid w:val="00100E29"/>
    <w:rsid w:val="001017D0"/>
    <w:rsid w:val="0010324A"/>
    <w:rsid w:val="001034FB"/>
    <w:rsid w:val="001037C9"/>
    <w:rsid w:val="00105242"/>
    <w:rsid w:val="00113A4F"/>
    <w:rsid w:val="00114724"/>
    <w:rsid w:val="001164DB"/>
    <w:rsid w:val="00116B8A"/>
    <w:rsid w:val="00117674"/>
    <w:rsid w:val="00117746"/>
    <w:rsid w:val="0012226E"/>
    <w:rsid w:val="0012459A"/>
    <w:rsid w:val="00125F45"/>
    <w:rsid w:val="00125F61"/>
    <w:rsid w:val="001266E0"/>
    <w:rsid w:val="00127C6A"/>
    <w:rsid w:val="001302ED"/>
    <w:rsid w:val="00130A8D"/>
    <w:rsid w:val="00130EBE"/>
    <w:rsid w:val="0013291D"/>
    <w:rsid w:val="0013466F"/>
    <w:rsid w:val="001401E0"/>
    <w:rsid w:val="00141369"/>
    <w:rsid w:val="00141EDC"/>
    <w:rsid w:val="001428D4"/>
    <w:rsid w:val="00142CAE"/>
    <w:rsid w:val="00147E19"/>
    <w:rsid w:val="00152087"/>
    <w:rsid w:val="00153FF1"/>
    <w:rsid w:val="00154AB2"/>
    <w:rsid w:val="001553A3"/>
    <w:rsid w:val="001562C1"/>
    <w:rsid w:val="0015677A"/>
    <w:rsid w:val="00156C3A"/>
    <w:rsid w:val="001576A4"/>
    <w:rsid w:val="00160C13"/>
    <w:rsid w:val="00163B4D"/>
    <w:rsid w:val="00165F39"/>
    <w:rsid w:val="001661BD"/>
    <w:rsid w:val="00170360"/>
    <w:rsid w:val="00172068"/>
    <w:rsid w:val="001740A6"/>
    <w:rsid w:val="00174A3D"/>
    <w:rsid w:val="00183CA6"/>
    <w:rsid w:val="00186695"/>
    <w:rsid w:val="00190EB4"/>
    <w:rsid w:val="0019686F"/>
    <w:rsid w:val="001975C3"/>
    <w:rsid w:val="00197725"/>
    <w:rsid w:val="001A04FD"/>
    <w:rsid w:val="001A1932"/>
    <w:rsid w:val="001A2A74"/>
    <w:rsid w:val="001A31DD"/>
    <w:rsid w:val="001A4AB1"/>
    <w:rsid w:val="001A664E"/>
    <w:rsid w:val="001A6AA8"/>
    <w:rsid w:val="001A7772"/>
    <w:rsid w:val="001A7F63"/>
    <w:rsid w:val="001B175F"/>
    <w:rsid w:val="001B1A4B"/>
    <w:rsid w:val="001B1B91"/>
    <w:rsid w:val="001B282C"/>
    <w:rsid w:val="001B48B5"/>
    <w:rsid w:val="001B4C66"/>
    <w:rsid w:val="001B4F2F"/>
    <w:rsid w:val="001B64F9"/>
    <w:rsid w:val="001C02F2"/>
    <w:rsid w:val="001C04EC"/>
    <w:rsid w:val="001C0F87"/>
    <w:rsid w:val="001C34D2"/>
    <w:rsid w:val="001C473D"/>
    <w:rsid w:val="001C64EA"/>
    <w:rsid w:val="001C6BF6"/>
    <w:rsid w:val="001D0EF1"/>
    <w:rsid w:val="001D26F6"/>
    <w:rsid w:val="001D2738"/>
    <w:rsid w:val="001D475A"/>
    <w:rsid w:val="001D5FE5"/>
    <w:rsid w:val="001D6EDA"/>
    <w:rsid w:val="001D7DF4"/>
    <w:rsid w:val="001E0048"/>
    <w:rsid w:val="001E2D21"/>
    <w:rsid w:val="001E30B0"/>
    <w:rsid w:val="001E4D4E"/>
    <w:rsid w:val="001E55C0"/>
    <w:rsid w:val="001E7320"/>
    <w:rsid w:val="001F0C29"/>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281A"/>
    <w:rsid w:val="0022483F"/>
    <w:rsid w:val="00225078"/>
    <w:rsid w:val="00226ABC"/>
    <w:rsid w:val="00227849"/>
    <w:rsid w:val="00227C20"/>
    <w:rsid w:val="0023459A"/>
    <w:rsid w:val="00235E20"/>
    <w:rsid w:val="002373B6"/>
    <w:rsid w:val="00237414"/>
    <w:rsid w:val="00242403"/>
    <w:rsid w:val="00242463"/>
    <w:rsid w:val="0024267D"/>
    <w:rsid w:val="00242B1E"/>
    <w:rsid w:val="00244418"/>
    <w:rsid w:val="00245D74"/>
    <w:rsid w:val="00245F96"/>
    <w:rsid w:val="0024746D"/>
    <w:rsid w:val="00247501"/>
    <w:rsid w:val="00247591"/>
    <w:rsid w:val="00247D36"/>
    <w:rsid w:val="002511A7"/>
    <w:rsid w:val="002542BB"/>
    <w:rsid w:val="00254610"/>
    <w:rsid w:val="00255E46"/>
    <w:rsid w:val="00260A29"/>
    <w:rsid w:val="00260C42"/>
    <w:rsid w:val="00264DD3"/>
    <w:rsid w:val="002658D5"/>
    <w:rsid w:val="00266953"/>
    <w:rsid w:val="00267605"/>
    <w:rsid w:val="00270519"/>
    <w:rsid w:val="00271A24"/>
    <w:rsid w:val="0027344A"/>
    <w:rsid w:val="002739A8"/>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A3F45"/>
    <w:rsid w:val="002B06AA"/>
    <w:rsid w:val="002B08DB"/>
    <w:rsid w:val="002B0F42"/>
    <w:rsid w:val="002B1A2B"/>
    <w:rsid w:val="002B2683"/>
    <w:rsid w:val="002B30B1"/>
    <w:rsid w:val="002B3D0D"/>
    <w:rsid w:val="002B40CE"/>
    <w:rsid w:val="002B485A"/>
    <w:rsid w:val="002B716E"/>
    <w:rsid w:val="002B73AA"/>
    <w:rsid w:val="002B77CD"/>
    <w:rsid w:val="002B7CD4"/>
    <w:rsid w:val="002C083B"/>
    <w:rsid w:val="002C08AA"/>
    <w:rsid w:val="002C1B5D"/>
    <w:rsid w:val="002C3661"/>
    <w:rsid w:val="002C454B"/>
    <w:rsid w:val="002C4E86"/>
    <w:rsid w:val="002C5623"/>
    <w:rsid w:val="002C5DB5"/>
    <w:rsid w:val="002C6478"/>
    <w:rsid w:val="002C6D06"/>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C8D"/>
    <w:rsid w:val="002E5F92"/>
    <w:rsid w:val="002F31FF"/>
    <w:rsid w:val="002F452C"/>
    <w:rsid w:val="002F4BAD"/>
    <w:rsid w:val="002F7E1D"/>
    <w:rsid w:val="00302B50"/>
    <w:rsid w:val="00302FED"/>
    <w:rsid w:val="00304187"/>
    <w:rsid w:val="00306A9D"/>
    <w:rsid w:val="003105C2"/>
    <w:rsid w:val="00311D9B"/>
    <w:rsid w:val="00311DDC"/>
    <w:rsid w:val="00312E97"/>
    <w:rsid w:val="00313680"/>
    <w:rsid w:val="003136B4"/>
    <w:rsid w:val="00314A8C"/>
    <w:rsid w:val="003165E9"/>
    <w:rsid w:val="00316790"/>
    <w:rsid w:val="0032048D"/>
    <w:rsid w:val="00324501"/>
    <w:rsid w:val="0032559A"/>
    <w:rsid w:val="00326E37"/>
    <w:rsid w:val="00330C81"/>
    <w:rsid w:val="003327D4"/>
    <w:rsid w:val="0034004F"/>
    <w:rsid w:val="00340A53"/>
    <w:rsid w:val="00341570"/>
    <w:rsid w:val="00342F50"/>
    <w:rsid w:val="003447A7"/>
    <w:rsid w:val="003454F5"/>
    <w:rsid w:val="00345A66"/>
    <w:rsid w:val="00347224"/>
    <w:rsid w:val="00350A0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6FFD"/>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984"/>
    <w:rsid w:val="00394DFD"/>
    <w:rsid w:val="003A0208"/>
    <w:rsid w:val="003A08DE"/>
    <w:rsid w:val="003A2465"/>
    <w:rsid w:val="003A3CD1"/>
    <w:rsid w:val="003A5B38"/>
    <w:rsid w:val="003A6CAD"/>
    <w:rsid w:val="003A6E70"/>
    <w:rsid w:val="003A762B"/>
    <w:rsid w:val="003A7CDA"/>
    <w:rsid w:val="003B1B83"/>
    <w:rsid w:val="003B1EA7"/>
    <w:rsid w:val="003B27F9"/>
    <w:rsid w:val="003B2E5A"/>
    <w:rsid w:val="003B4182"/>
    <w:rsid w:val="003B5ECC"/>
    <w:rsid w:val="003B7D69"/>
    <w:rsid w:val="003C041A"/>
    <w:rsid w:val="003C1CB0"/>
    <w:rsid w:val="003C261D"/>
    <w:rsid w:val="003C2657"/>
    <w:rsid w:val="003C2C82"/>
    <w:rsid w:val="003C686F"/>
    <w:rsid w:val="003C6A3A"/>
    <w:rsid w:val="003C7A03"/>
    <w:rsid w:val="003D10AB"/>
    <w:rsid w:val="003D1409"/>
    <w:rsid w:val="003D1615"/>
    <w:rsid w:val="003D192B"/>
    <w:rsid w:val="003D20ED"/>
    <w:rsid w:val="003D227B"/>
    <w:rsid w:val="003D2F39"/>
    <w:rsid w:val="003D39A9"/>
    <w:rsid w:val="003D5FF1"/>
    <w:rsid w:val="003D6F67"/>
    <w:rsid w:val="003D79B2"/>
    <w:rsid w:val="003E1BBD"/>
    <w:rsid w:val="003E254E"/>
    <w:rsid w:val="003E5216"/>
    <w:rsid w:val="003E73EC"/>
    <w:rsid w:val="003F1B7A"/>
    <w:rsid w:val="003F301C"/>
    <w:rsid w:val="003F66B3"/>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496"/>
    <w:rsid w:val="00423685"/>
    <w:rsid w:val="004254B7"/>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2BF2"/>
    <w:rsid w:val="00443304"/>
    <w:rsid w:val="00450FE2"/>
    <w:rsid w:val="00451B8B"/>
    <w:rsid w:val="00453995"/>
    <w:rsid w:val="004539FE"/>
    <w:rsid w:val="00453B51"/>
    <w:rsid w:val="00454713"/>
    <w:rsid w:val="00455381"/>
    <w:rsid w:val="0045547B"/>
    <w:rsid w:val="004573CD"/>
    <w:rsid w:val="00457986"/>
    <w:rsid w:val="00462068"/>
    <w:rsid w:val="00463926"/>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2D2C"/>
    <w:rsid w:val="00493861"/>
    <w:rsid w:val="00494518"/>
    <w:rsid w:val="004949DD"/>
    <w:rsid w:val="00494B6F"/>
    <w:rsid w:val="00496258"/>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B46D9"/>
    <w:rsid w:val="004C3D15"/>
    <w:rsid w:val="004C5003"/>
    <w:rsid w:val="004C552A"/>
    <w:rsid w:val="004C5F7D"/>
    <w:rsid w:val="004C7445"/>
    <w:rsid w:val="004D1705"/>
    <w:rsid w:val="004D24A4"/>
    <w:rsid w:val="004D2C31"/>
    <w:rsid w:val="004D3CFF"/>
    <w:rsid w:val="004D4636"/>
    <w:rsid w:val="004D4A91"/>
    <w:rsid w:val="004D5413"/>
    <w:rsid w:val="004D55BB"/>
    <w:rsid w:val="004D5830"/>
    <w:rsid w:val="004D5C1F"/>
    <w:rsid w:val="004E1BBB"/>
    <w:rsid w:val="004E46EC"/>
    <w:rsid w:val="004E707A"/>
    <w:rsid w:val="004F09BF"/>
    <w:rsid w:val="004F131C"/>
    <w:rsid w:val="004F30A4"/>
    <w:rsid w:val="004F3F80"/>
    <w:rsid w:val="004F43B2"/>
    <w:rsid w:val="004F471B"/>
    <w:rsid w:val="004F49D4"/>
    <w:rsid w:val="004F4F16"/>
    <w:rsid w:val="004F4F58"/>
    <w:rsid w:val="004F5F4F"/>
    <w:rsid w:val="004F64F7"/>
    <w:rsid w:val="004F685B"/>
    <w:rsid w:val="00500BFD"/>
    <w:rsid w:val="00503BAD"/>
    <w:rsid w:val="00504C09"/>
    <w:rsid w:val="00505CA2"/>
    <w:rsid w:val="0050602F"/>
    <w:rsid w:val="00507294"/>
    <w:rsid w:val="00513499"/>
    <w:rsid w:val="00514D52"/>
    <w:rsid w:val="005153E9"/>
    <w:rsid w:val="00520A6A"/>
    <w:rsid w:val="00521732"/>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84"/>
    <w:rsid w:val="0055479B"/>
    <w:rsid w:val="00556600"/>
    <w:rsid w:val="0055749F"/>
    <w:rsid w:val="00557734"/>
    <w:rsid w:val="005615BC"/>
    <w:rsid w:val="00562634"/>
    <w:rsid w:val="00564916"/>
    <w:rsid w:val="00565377"/>
    <w:rsid w:val="005655C6"/>
    <w:rsid w:val="00566E45"/>
    <w:rsid w:val="00566E6E"/>
    <w:rsid w:val="005722C5"/>
    <w:rsid w:val="00573E9C"/>
    <w:rsid w:val="00574C3F"/>
    <w:rsid w:val="00575B85"/>
    <w:rsid w:val="00577505"/>
    <w:rsid w:val="00577761"/>
    <w:rsid w:val="00580048"/>
    <w:rsid w:val="005802BA"/>
    <w:rsid w:val="0058283B"/>
    <w:rsid w:val="005860FA"/>
    <w:rsid w:val="005900DC"/>
    <w:rsid w:val="005911A2"/>
    <w:rsid w:val="00591708"/>
    <w:rsid w:val="005937C6"/>
    <w:rsid w:val="005951E9"/>
    <w:rsid w:val="005956B8"/>
    <w:rsid w:val="005961C9"/>
    <w:rsid w:val="00596DBC"/>
    <w:rsid w:val="00597BA1"/>
    <w:rsid w:val="00597EC1"/>
    <w:rsid w:val="005A0BA1"/>
    <w:rsid w:val="005A3B8D"/>
    <w:rsid w:val="005A4894"/>
    <w:rsid w:val="005B1BF9"/>
    <w:rsid w:val="005B1DD1"/>
    <w:rsid w:val="005B1E84"/>
    <w:rsid w:val="005B246A"/>
    <w:rsid w:val="005B36D2"/>
    <w:rsid w:val="005B4C79"/>
    <w:rsid w:val="005B5C08"/>
    <w:rsid w:val="005B653C"/>
    <w:rsid w:val="005B6783"/>
    <w:rsid w:val="005B7554"/>
    <w:rsid w:val="005B7F17"/>
    <w:rsid w:val="005C0D72"/>
    <w:rsid w:val="005C224C"/>
    <w:rsid w:val="005C3353"/>
    <w:rsid w:val="005C4650"/>
    <w:rsid w:val="005C67B6"/>
    <w:rsid w:val="005C6D0D"/>
    <w:rsid w:val="005C7378"/>
    <w:rsid w:val="005D1AC9"/>
    <w:rsid w:val="005D4EB1"/>
    <w:rsid w:val="005D60C9"/>
    <w:rsid w:val="005D63BA"/>
    <w:rsid w:val="005D6420"/>
    <w:rsid w:val="005D6F15"/>
    <w:rsid w:val="005D6FA7"/>
    <w:rsid w:val="005E1080"/>
    <w:rsid w:val="005E5EF0"/>
    <w:rsid w:val="005E60EB"/>
    <w:rsid w:val="005F1232"/>
    <w:rsid w:val="005F1498"/>
    <w:rsid w:val="005F1650"/>
    <w:rsid w:val="006002D9"/>
    <w:rsid w:val="006012DF"/>
    <w:rsid w:val="006041A8"/>
    <w:rsid w:val="00604FF2"/>
    <w:rsid w:val="00605510"/>
    <w:rsid w:val="006056F2"/>
    <w:rsid w:val="00607F92"/>
    <w:rsid w:val="00611522"/>
    <w:rsid w:val="0061230B"/>
    <w:rsid w:val="00613191"/>
    <w:rsid w:val="00613F21"/>
    <w:rsid w:val="00617050"/>
    <w:rsid w:val="00617491"/>
    <w:rsid w:val="00617AF6"/>
    <w:rsid w:val="00622E8A"/>
    <w:rsid w:val="00623434"/>
    <w:rsid w:val="00623AAF"/>
    <w:rsid w:val="006255DC"/>
    <w:rsid w:val="0062599D"/>
    <w:rsid w:val="0062657C"/>
    <w:rsid w:val="006277E7"/>
    <w:rsid w:val="0063120F"/>
    <w:rsid w:val="00632F85"/>
    <w:rsid w:val="00632FBF"/>
    <w:rsid w:val="00635426"/>
    <w:rsid w:val="00636DA0"/>
    <w:rsid w:val="0063755A"/>
    <w:rsid w:val="00640ECE"/>
    <w:rsid w:val="0064196B"/>
    <w:rsid w:val="00643708"/>
    <w:rsid w:val="00643ABE"/>
    <w:rsid w:val="00645090"/>
    <w:rsid w:val="00652C5D"/>
    <w:rsid w:val="006541A4"/>
    <w:rsid w:val="0065614C"/>
    <w:rsid w:val="0066328C"/>
    <w:rsid w:val="006673A4"/>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6273"/>
    <w:rsid w:val="006A6C29"/>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B54"/>
    <w:rsid w:val="006D004A"/>
    <w:rsid w:val="006D118E"/>
    <w:rsid w:val="006D3183"/>
    <w:rsid w:val="006D3362"/>
    <w:rsid w:val="006D42A9"/>
    <w:rsid w:val="006D5B09"/>
    <w:rsid w:val="006D64DA"/>
    <w:rsid w:val="006D6C16"/>
    <w:rsid w:val="006E011D"/>
    <w:rsid w:val="006E0267"/>
    <w:rsid w:val="006E0818"/>
    <w:rsid w:val="006E1D19"/>
    <w:rsid w:val="006E28EE"/>
    <w:rsid w:val="006E3986"/>
    <w:rsid w:val="006E481E"/>
    <w:rsid w:val="006E64FE"/>
    <w:rsid w:val="006E6656"/>
    <w:rsid w:val="006E6839"/>
    <w:rsid w:val="006E72D8"/>
    <w:rsid w:val="006F2EA6"/>
    <w:rsid w:val="006F2EDC"/>
    <w:rsid w:val="006F32D1"/>
    <w:rsid w:val="006F3331"/>
    <w:rsid w:val="007015D8"/>
    <w:rsid w:val="00701E31"/>
    <w:rsid w:val="007030D8"/>
    <w:rsid w:val="00710BB0"/>
    <w:rsid w:val="00710D7E"/>
    <w:rsid w:val="0071127F"/>
    <w:rsid w:val="00712BB5"/>
    <w:rsid w:val="007149AF"/>
    <w:rsid w:val="00714DBB"/>
    <w:rsid w:val="007155A4"/>
    <w:rsid w:val="007159A0"/>
    <w:rsid w:val="00715CA2"/>
    <w:rsid w:val="00717095"/>
    <w:rsid w:val="00717EE0"/>
    <w:rsid w:val="007211CF"/>
    <w:rsid w:val="00721E63"/>
    <w:rsid w:val="00721EB4"/>
    <w:rsid w:val="00723358"/>
    <w:rsid w:val="0072336A"/>
    <w:rsid w:val="007234B4"/>
    <w:rsid w:val="007239B5"/>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641E0"/>
    <w:rsid w:val="00764B4C"/>
    <w:rsid w:val="007675AC"/>
    <w:rsid w:val="0077220A"/>
    <w:rsid w:val="00776A6A"/>
    <w:rsid w:val="00777EFD"/>
    <w:rsid w:val="00782441"/>
    <w:rsid w:val="00784608"/>
    <w:rsid w:val="007849CE"/>
    <w:rsid w:val="00787138"/>
    <w:rsid w:val="00787C24"/>
    <w:rsid w:val="00790B12"/>
    <w:rsid w:val="007922B0"/>
    <w:rsid w:val="00794D5B"/>
    <w:rsid w:val="007966C6"/>
    <w:rsid w:val="00797382"/>
    <w:rsid w:val="007A036B"/>
    <w:rsid w:val="007A07C9"/>
    <w:rsid w:val="007A0E8D"/>
    <w:rsid w:val="007A1B1F"/>
    <w:rsid w:val="007A374F"/>
    <w:rsid w:val="007A4073"/>
    <w:rsid w:val="007A45B9"/>
    <w:rsid w:val="007A4BDC"/>
    <w:rsid w:val="007A4C4B"/>
    <w:rsid w:val="007B1636"/>
    <w:rsid w:val="007B2488"/>
    <w:rsid w:val="007B2B5D"/>
    <w:rsid w:val="007B6F22"/>
    <w:rsid w:val="007C07FB"/>
    <w:rsid w:val="007C0E1D"/>
    <w:rsid w:val="007C1CA9"/>
    <w:rsid w:val="007C2245"/>
    <w:rsid w:val="007C30E1"/>
    <w:rsid w:val="007C3CD5"/>
    <w:rsid w:val="007C440A"/>
    <w:rsid w:val="007C4D2E"/>
    <w:rsid w:val="007C67D7"/>
    <w:rsid w:val="007C6DA4"/>
    <w:rsid w:val="007C74B8"/>
    <w:rsid w:val="007D05E7"/>
    <w:rsid w:val="007D06D4"/>
    <w:rsid w:val="007D1110"/>
    <w:rsid w:val="007D1AE3"/>
    <w:rsid w:val="007D27EF"/>
    <w:rsid w:val="007D6656"/>
    <w:rsid w:val="007D7BA2"/>
    <w:rsid w:val="007E07A8"/>
    <w:rsid w:val="007E3660"/>
    <w:rsid w:val="007E45FB"/>
    <w:rsid w:val="007E6668"/>
    <w:rsid w:val="007F079B"/>
    <w:rsid w:val="007F2410"/>
    <w:rsid w:val="007F5342"/>
    <w:rsid w:val="0080033F"/>
    <w:rsid w:val="00800770"/>
    <w:rsid w:val="00800CBE"/>
    <w:rsid w:val="008011F8"/>
    <w:rsid w:val="00801B39"/>
    <w:rsid w:val="00803ADC"/>
    <w:rsid w:val="00803C86"/>
    <w:rsid w:val="00804BD0"/>
    <w:rsid w:val="0080740F"/>
    <w:rsid w:val="00807AFC"/>
    <w:rsid w:val="00810276"/>
    <w:rsid w:val="00810840"/>
    <w:rsid w:val="00811E88"/>
    <w:rsid w:val="0081211E"/>
    <w:rsid w:val="00812510"/>
    <w:rsid w:val="00813716"/>
    <w:rsid w:val="00813ABF"/>
    <w:rsid w:val="0081527E"/>
    <w:rsid w:val="008160D9"/>
    <w:rsid w:val="0081661A"/>
    <w:rsid w:val="00816CC6"/>
    <w:rsid w:val="0081739A"/>
    <w:rsid w:val="008173FA"/>
    <w:rsid w:val="00820F12"/>
    <w:rsid w:val="00821E83"/>
    <w:rsid w:val="00822D57"/>
    <w:rsid w:val="00824BA6"/>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25A"/>
    <w:rsid w:val="00866EBE"/>
    <w:rsid w:val="00866FA3"/>
    <w:rsid w:val="00867FEA"/>
    <w:rsid w:val="008704DE"/>
    <w:rsid w:val="00870EFA"/>
    <w:rsid w:val="008713A6"/>
    <w:rsid w:val="00872567"/>
    <w:rsid w:val="00873396"/>
    <w:rsid w:val="00875969"/>
    <w:rsid w:val="00875A43"/>
    <w:rsid w:val="00875B19"/>
    <w:rsid w:val="00875F66"/>
    <w:rsid w:val="00877BCD"/>
    <w:rsid w:val="0088075C"/>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5A96"/>
    <w:rsid w:val="00896D11"/>
    <w:rsid w:val="00897558"/>
    <w:rsid w:val="008A0EBB"/>
    <w:rsid w:val="008A1412"/>
    <w:rsid w:val="008A28CD"/>
    <w:rsid w:val="008A5415"/>
    <w:rsid w:val="008A69F9"/>
    <w:rsid w:val="008A724D"/>
    <w:rsid w:val="008B0043"/>
    <w:rsid w:val="008B19C8"/>
    <w:rsid w:val="008B2575"/>
    <w:rsid w:val="008B300C"/>
    <w:rsid w:val="008B3894"/>
    <w:rsid w:val="008B4792"/>
    <w:rsid w:val="008B4BB4"/>
    <w:rsid w:val="008C0AE4"/>
    <w:rsid w:val="008C16CC"/>
    <w:rsid w:val="008C1B77"/>
    <w:rsid w:val="008C1D13"/>
    <w:rsid w:val="008C23A5"/>
    <w:rsid w:val="008C3100"/>
    <w:rsid w:val="008C3378"/>
    <w:rsid w:val="008C4249"/>
    <w:rsid w:val="008C78CC"/>
    <w:rsid w:val="008D1F7D"/>
    <w:rsid w:val="008D22C1"/>
    <w:rsid w:val="008D3297"/>
    <w:rsid w:val="008E08D8"/>
    <w:rsid w:val="008E25D6"/>
    <w:rsid w:val="008E3111"/>
    <w:rsid w:val="008E3797"/>
    <w:rsid w:val="008E4711"/>
    <w:rsid w:val="008E7635"/>
    <w:rsid w:val="008F0EF5"/>
    <w:rsid w:val="008F0FFB"/>
    <w:rsid w:val="008F2F4E"/>
    <w:rsid w:val="008F6636"/>
    <w:rsid w:val="00900075"/>
    <w:rsid w:val="00900F31"/>
    <w:rsid w:val="0090102D"/>
    <w:rsid w:val="00901538"/>
    <w:rsid w:val="00902423"/>
    <w:rsid w:val="00905040"/>
    <w:rsid w:val="00905C49"/>
    <w:rsid w:val="00907CD4"/>
    <w:rsid w:val="00911B17"/>
    <w:rsid w:val="009127F8"/>
    <w:rsid w:val="00913A74"/>
    <w:rsid w:val="00915E94"/>
    <w:rsid w:val="009176F0"/>
    <w:rsid w:val="0092190C"/>
    <w:rsid w:val="009235C0"/>
    <w:rsid w:val="00923AA3"/>
    <w:rsid w:val="00923E05"/>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54304"/>
    <w:rsid w:val="00961829"/>
    <w:rsid w:val="00961F5D"/>
    <w:rsid w:val="00964692"/>
    <w:rsid w:val="00973F4C"/>
    <w:rsid w:val="0097450E"/>
    <w:rsid w:val="0097460F"/>
    <w:rsid w:val="00977606"/>
    <w:rsid w:val="00977C50"/>
    <w:rsid w:val="0098004C"/>
    <w:rsid w:val="009806E3"/>
    <w:rsid w:val="009807D4"/>
    <w:rsid w:val="00980973"/>
    <w:rsid w:val="00981162"/>
    <w:rsid w:val="00981512"/>
    <w:rsid w:val="00981730"/>
    <w:rsid w:val="00981D5F"/>
    <w:rsid w:val="0098311D"/>
    <w:rsid w:val="00984205"/>
    <w:rsid w:val="00986228"/>
    <w:rsid w:val="009863EA"/>
    <w:rsid w:val="00986433"/>
    <w:rsid w:val="00986825"/>
    <w:rsid w:val="0099294E"/>
    <w:rsid w:val="00994977"/>
    <w:rsid w:val="009968BE"/>
    <w:rsid w:val="00996D56"/>
    <w:rsid w:val="0099762D"/>
    <w:rsid w:val="009A09E0"/>
    <w:rsid w:val="009A4A18"/>
    <w:rsid w:val="009A4D0F"/>
    <w:rsid w:val="009A60F2"/>
    <w:rsid w:val="009A613E"/>
    <w:rsid w:val="009B0502"/>
    <w:rsid w:val="009B072A"/>
    <w:rsid w:val="009B0EF2"/>
    <w:rsid w:val="009B15D3"/>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522"/>
    <w:rsid w:val="009D5B36"/>
    <w:rsid w:val="009D5BE5"/>
    <w:rsid w:val="009D6815"/>
    <w:rsid w:val="009D6CA8"/>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45B9"/>
    <w:rsid w:val="00A06AF1"/>
    <w:rsid w:val="00A06DBF"/>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4762D"/>
    <w:rsid w:val="00A51077"/>
    <w:rsid w:val="00A514D7"/>
    <w:rsid w:val="00A51549"/>
    <w:rsid w:val="00A57FBF"/>
    <w:rsid w:val="00A6069B"/>
    <w:rsid w:val="00A623A6"/>
    <w:rsid w:val="00A62CFC"/>
    <w:rsid w:val="00A62E0F"/>
    <w:rsid w:val="00A63372"/>
    <w:rsid w:val="00A63883"/>
    <w:rsid w:val="00A64053"/>
    <w:rsid w:val="00A648AD"/>
    <w:rsid w:val="00A64EE0"/>
    <w:rsid w:val="00A6598B"/>
    <w:rsid w:val="00A67ED2"/>
    <w:rsid w:val="00A715B3"/>
    <w:rsid w:val="00A72681"/>
    <w:rsid w:val="00A73270"/>
    <w:rsid w:val="00A74465"/>
    <w:rsid w:val="00A77B97"/>
    <w:rsid w:val="00A80584"/>
    <w:rsid w:val="00A83013"/>
    <w:rsid w:val="00A84259"/>
    <w:rsid w:val="00A84852"/>
    <w:rsid w:val="00A84A39"/>
    <w:rsid w:val="00A862B0"/>
    <w:rsid w:val="00A86552"/>
    <w:rsid w:val="00A8689B"/>
    <w:rsid w:val="00A86BCD"/>
    <w:rsid w:val="00A87267"/>
    <w:rsid w:val="00A90571"/>
    <w:rsid w:val="00A91366"/>
    <w:rsid w:val="00A9191F"/>
    <w:rsid w:val="00A92BB4"/>
    <w:rsid w:val="00A97530"/>
    <w:rsid w:val="00AA053E"/>
    <w:rsid w:val="00AA0687"/>
    <w:rsid w:val="00AA0BD8"/>
    <w:rsid w:val="00AA2FDA"/>
    <w:rsid w:val="00AA5AF7"/>
    <w:rsid w:val="00AB25BB"/>
    <w:rsid w:val="00AB2C50"/>
    <w:rsid w:val="00AB2CB6"/>
    <w:rsid w:val="00AB645E"/>
    <w:rsid w:val="00AB6C3C"/>
    <w:rsid w:val="00AB769D"/>
    <w:rsid w:val="00AC011B"/>
    <w:rsid w:val="00AC0A96"/>
    <w:rsid w:val="00AC389E"/>
    <w:rsid w:val="00AC3A87"/>
    <w:rsid w:val="00AC4621"/>
    <w:rsid w:val="00AC55EC"/>
    <w:rsid w:val="00AC5DEE"/>
    <w:rsid w:val="00AD1B97"/>
    <w:rsid w:val="00AD3541"/>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AF7415"/>
    <w:rsid w:val="00B01064"/>
    <w:rsid w:val="00B0131C"/>
    <w:rsid w:val="00B01A42"/>
    <w:rsid w:val="00B01D2B"/>
    <w:rsid w:val="00B05066"/>
    <w:rsid w:val="00B0665F"/>
    <w:rsid w:val="00B07E8B"/>
    <w:rsid w:val="00B10CA3"/>
    <w:rsid w:val="00B10DFF"/>
    <w:rsid w:val="00B1276E"/>
    <w:rsid w:val="00B15ED4"/>
    <w:rsid w:val="00B1645B"/>
    <w:rsid w:val="00B212D7"/>
    <w:rsid w:val="00B222BE"/>
    <w:rsid w:val="00B22E79"/>
    <w:rsid w:val="00B23594"/>
    <w:rsid w:val="00B23903"/>
    <w:rsid w:val="00B2507B"/>
    <w:rsid w:val="00B26FF0"/>
    <w:rsid w:val="00B3036E"/>
    <w:rsid w:val="00B324DC"/>
    <w:rsid w:val="00B34A79"/>
    <w:rsid w:val="00B356B5"/>
    <w:rsid w:val="00B35CB2"/>
    <w:rsid w:val="00B41C87"/>
    <w:rsid w:val="00B42030"/>
    <w:rsid w:val="00B43AE5"/>
    <w:rsid w:val="00B44A75"/>
    <w:rsid w:val="00B457A8"/>
    <w:rsid w:val="00B500D5"/>
    <w:rsid w:val="00B5138F"/>
    <w:rsid w:val="00B51908"/>
    <w:rsid w:val="00B53886"/>
    <w:rsid w:val="00B53B31"/>
    <w:rsid w:val="00B53BB2"/>
    <w:rsid w:val="00B5515A"/>
    <w:rsid w:val="00B55D35"/>
    <w:rsid w:val="00B62C80"/>
    <w:rsid w:val="00B640D0"/>
    <w:rsid w:val="00B64665"/>
    <w:rsid w:val="00B654A6"/>
    <w:rsid w:val="00B66732"/>
    <w:rsid w:val="00B67A1D"/>
    <w:rsid w:val="00B7001B"/>
    <w:rsid w:val="00B70339"/>
    <w:rsid w:val="00B70B78"/>
    <w:rsid w:val="00B72FD0"/>
    <w:rsid w:val="00B74A95"/>
    <w:rsid w:val="00B75218"/>
    <w:rsid w:val="00B75372"/>
    <w:rsid w:val="00B76661"/>
    <w:rsid w:val="00B77AB3"/>
    <w:rsid w:val="00B77C3D"/>
    <w:rsid w:val="00B8085E"/>
    <w:rsid w:val="00B824E4"/>
    <w:rsid w:val="00B8356E"/>
    <w:rsid w:val="00B838EF"/>
    <w:rsid w:val="00B85800"/>
    <w:rsid w:val="00B86815"/>
    <w:rsid w:val="00B87578"/>
    <w:rsid w:val="00B9084C"/>
    <w:rsid w:val="00B908D5"/>
    <w:rsid w:val="00B91F08"/>
    <w:rsid w:val="00B930FD"/>
    <w:rsid w:val="00B93A99"/>
    <w:rsid w:val="00B941AE"/>
    <w:rsid w:val="00B94B6F"/>
    <w:rsid w:val="00B94FDC"/>
    <w:rsid w:val="00BA0D19"/>
    <w:rsid w:val="00BA0D8C"/>
    <w:rsid w:val="00BA1AC1"/>
    <w:rsid w:val="00BA4FDD"/>
    <w:rsid w:val="00BA5949"/>
    <w:rsid w:val="00BB07AC"/>
    <w:rsid w:val="00BB0BA3"/>
    <w:rsid w:val="00BB3362"/>
    <w:rsid w:val="00BB662F"/>
    <w:rsid w:val="00BB729B"/>
    <w:rsid w:val="00BB78F9"/>
    <w:rsid w:val="00BC0226"/>
    <w:rsid w:val="00BC03BC"/>
    <w:rsid w:val="00BC06F4"/>
    <w:rsid w:val="00BC073B"/>
    <w:rsid w:val="00BC1391"/>
    <w:rsid w:val="00BC1E61"/>
    <w:rsid w:val="00BC2CD0"/>
    <w:rsid w:val="00BC53FF"/>
    <w:rsid w:val="00BC5953"/>
    <w:rsid w:val="00BC7F9B"/>
    <w:rsid w:val="00BD1061"/>
    <w:rsid w:val="00BD213D"/>
    <w:rsid w:val="00BD3FCA"/>
    <w:rsid w:val="00BD48A6"/>
    <w:rsid w:val="00BE0BEA"/>
    <w:rsid w:val="00BE0DBE"/>
    <w:rsid w:val="00BE5AF1"/>
    <w:rsid w:val="00BE7575"/>
    <w:rsid w:val="00BF0552"/>
    <w:rsid w:val="00BF2CA4"/>
    <w:rsid w:val="00BF3B80"/>
    <w:rsid w:val="00BF432C"/>
    <w:rsid w:val="00BF510F"/>
    <w:rsid w:val="00BF5320"/>
    <w:rsid w:val="00BF5B2A"/>
    <w:rsid w:val="00BF5DB7"/>
    <w:rsid w:val="00BF74D9"/>
    <w:rsid w:val="00C01405"/>
    <w:rsid w:val="00C022E1"/>
    <w:rsid w:val="00C02E29"/>
    <w:rsid w:val="00C15B64"/>
    <w:rsid w:val="00C15F65"/>
    <w:rsid w:val="00C1659A"/>
    <w:rsid w:val="00C20A92"/>
    <w:rsid w:val="00C21BF0"/>
    <w:rsid w:val="00C235CD"/>
    <w:rsid w:val="00C24C5B"/>
    <w:rsid w:val="00C24DAF"/>
    <w:rsid w:val="00C25FF7"/>
    <w:rsid w:val="00C265BA"/>
    <w:rsid w:val="00C27D84"/>
    <w:rsid w:val="00C30134"/>
    <w:rsid w:val="00C303AA"/>
    <w:rsid w:val="00C30AC6"/>
    <w:rsid w:val="00C3219F"/>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573F1"/>
    <w:rsid w:val="00C60A31"/>
    <w:rsid w:val="00C614F3"/>
    <w:rsid w:val="00C62AF0"/>
    <w:rsid w:val="00C63C02"/>
    <w:rsid w:val="00C6447C"/>
    <w:rsid w:val="00C647DB"/>
    <w:rsid w:val="00C658E8"/>
    <w:rsid w:val="00C65C3F"/>
    <w:rsid w:val="00C679AE"/>
    <w:rsid w:val="00C67A6B"/>
    <w:rsid w:val="00C70676"/>
    <w:rsid w:val="00C71F81"/>
    <w:rsid w:val="00C737BB"/>
    <w:rsid w:val="00C75AFF"/>
    <w:rsid w:val="00C75DEC"/>
    <w:rsid w:val="00C77BE2"/>
    <w:rsid w:val="00C8082C"/>
    <w:rsid w:val="00C82D16"/>
    <w:rsid w:val="00C82D6C"/>
    <w:rsid w:val="00C85CF3"/>
    <w:rsid w:val="00C8628D"/>
    <w:rsid w:val="00C863D0"/>
    <w:rsid w:val="00C9013F"/>
    <w:rsid w:val="00C9099F"/>
    <w:rsid w:val="00C91A02"/>
    <w:rsid w:val="00C9264C"/>
    <w:rsid w:val="00C92926"/>
    <w:rsid w:val="00C93F06"/>
    <w:rsid w:val="00C94B5A"/>
    <w:rsid w:val="00C965CC"/>
    <w:rsid w:val="00C96E06"/>
    <w:rsid w:val="00C96F7A"/>
    <w:rsid w:val="00C96FD0"/>
    <w:rsid w:val="00C973F7"/>
    <w:rsid w:val="00CA12CD"/>
    <w:rsid w:val="00CA42BF"/>
    <w:rsid w:val="00CA5EB6"/>
    <w:rsid w:val="00CB1B11"/>
    <w:rsid w:val="00CB2085"/>
    <w:rsid w:val="00CB343E"/>
    <w:rsid w:val="00CB4903"/>
    <w:rsid w:val="00CB4AFD"/>
    <w:rsid w:val="00CB6062"/>
    <w:rsid w:val="00CC0527"/>
    <w:rsid w:val="00CC237F"/>
    <w:rsid w:val="00CC3BCA"/>
    <w:rsid w:val="00CC3C4D"/>
    <w:rsid w:val="00CC462E"/>
    <w:rsid w:val="00CC524A"/>
    <w:rsid w:val="00CD0D75"/>
    <w:rsid w:val="00CD2217"/>
    <w:rsid w:val="00CD2749"/>
    <w:rsid w:val="00CD3089"/>
    <w:rsid w:val="00CD351F"/>
    <w:rsid w:val="00CD38E9"/>
    <w:rsid w:val="00CD4578"/>
    <w:rsid w:val="00CD4790"/>
    <w:rsid w:val="00CD4E58"/>
    <w:rsid w:val="00CD51D2"/>
    <w:rsid w:val="00CD580C"/>
    <w:rsid w:val="00CD6C5E"/>
    <w:rsid w:val="00CE066F"/>
    <w:rsid w:val="00CE1267"/>
    <w:rsid w:val="00CE26C6"/>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06E4"/>
    <w:rsid w:val="00D01772"/>
    <w:rsid w:val="00D019B9"/>
    <w:rsid w:val="00D01ACF"/>
    <w:rsid w:val="00D02196"/>
    <w:rsid w:val="00D02AB2"/>
    <w:rsid w:val="00D03EF5"/>
    <w:rsid w:val="00D04EAC"/>
    <w:rsid w:val="00D04F9A"/>
    <w:rsid w:val="00D050D9"/>
    <w:rsid w:val="00D058B5"/>
    <w:rsid w:val="00D06A09"/>
    <w:rsid w:val="00D1209A"/>
    <w:rsid w:val="00D12F24"/>
    <w:rsid w:val="00D1452D"/>
    <w:rsid w:val="00D168E2"/>
    <w:rsid w:val="00D17C88"/>
    <w:rsid w:val="00D20586"/>
    <w:rsid w:val="00D206FA"/>
    <w:rsid w:val="00D217E7"/>
    <w:rsid w:val="00D228C9"/>
    <w:rsid w:val="00D22F63"/>
    <w:rsid w:val="00D2313A"/>
    <w:rsid w:val="00D25C14"/>
    <w:rsid w:val="00D26616"/>
    <w:rsid w:val="00D2754C"/>
    <w:rsid w:val="00D27D8E"/>
    <w:rsid w:val="00D30314"/>
    <w:rsid w:val="00D31836"/>
    <w:rsid w:val="00D3367F"/>
    <w:rsid w:val="00D3422F"/>
    <w:rsid w:val="00D3568E"/>
    <w:rsid w:val="00D3734F"/>
    <w:rsid w:val="00D401EA"/>
    <w:rsid w:val="00D416A0"/>
    <w:rsid w:val="00D41B1F"/>
    <w:rsid w:val="00D41D90"/>
    <w:rsid w:val="00D41FAF"/>
    <w:rsid w:val="00D42C56"/>
    <w:rsid w:val="00D4437E"/>
    <w:rsid w:val="00D4446F"/>
    <w:rsid w:val="00D44B0C"/>
    <w:rsid w:val="00D44B28"/>
    <w:rsid w:val="00D4521A"/>
    <w:rsid w:val="00D454B4"/>
    <w:rsid w:val="00D45755"/>
    <w:rsid w:val="00D46292"/>
    <w:rsid w:val="00D47935"/>
    <w:rsid w:val="00D5106C"/>
    <w:rsid w:val="00D553DA"/>
    <w:rsid w:val="00D5569A"/>
    <w:rsid w:val="00D55D69"/>
    <w:rsid w:val="00D57428"/>
    <w:rsid w:val="00D60D39"/>
    <w:rsid w:val="00D6308E"/>
    <w:rsid w:val="00D63DE4"/>
    <w:rsid w:val="00D64185"/>
    <w:rsid w:val="00D65895"/>
    <w:rsid w:val="00D6610E"/>
    <w:rsid w:val="00D677C8"/>
    <w:rsid w:val="00D67C01"/>
    <w:rsid w:val="00D71A56"/>
    <w:rsid w:val="00D71B73"/>
    <w:rsid w:val="00D7352A"/>
    <w:rsid w:val="00D74F38"/>
    <w:rsid w:val="00D75B09"/>
    <w:rsid w:val="00D7683A"/>
    <w:rsid w:val="00D80734"/>
    <w:rsid w:val="00D81F9D"/>
    <w:rsid w:val="00D82732"/>
    <w:rsid w:val="00D82FC9"/>
    <w:rsid w:val="00D834DD"/>
    <w:rsid w:val="00D83F5E"/>
    <w:rsid w:val="00D84380"/>
    <w:rsid w:val="00D84450"/>
    <w:rsid w:val="00D8515E"/>
    <w:rsid w:val="00D85892"/>
    <w:rsid w:val="00D87DBD"/>
    <w:rsid w:val="00D90016"/>
    <w:rsid w:val="00D905F8"/>
    <w:rsid w:val="00D919AE"/>
    <w:rsid w:val="00D95D04"/>
    <w:rsid w:val="00D963DF"/>
    <w:rsid w:val="00DA0731"/>
    <w:rsid w:val="00DA45E2"/>
    <w:rsid w:val="00DA52B3"/>
    <w:rsid w:val="00DA69A6"/>
    <w:rsid w:val="00DA6A6E"/>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49B3"/>
    <w:rsid w:val="00DC4ABD"/>
    <w:rsid w:val="00DC7CAF"/>
    <w:rsid w:val="00DD22D3"/>
    <w:rsid w:val="00DD2823"/>
    <w:rsid w:val="00DD3900"/>
    <w:rsid w:val="00DD3F44"/>
    <w:rsid w:val="00DD5470"/>
    <w:rsid w:val="00DD5DB3"/>
    <w:rsid w:val="00DD6094"/>
    <w:rsid w:val="00DE192E"/>
    <w:rsid w:val="00DE2D27"/>
    <w:rsid w:val="00DE34A1"/>
    <w:rsid w:val="00DE363B"/>
    <w:rsid w:val="00DE3811"/>
    <w:rsid w:val="00DE42DD"/>
    <w:rsid w:val="00DE48D6"/>
    <w:rsid w:val="00DE4B70"/>
    <w:rsid w:val="00DE56EA"/>
    <w:rsid w:val="00DF0C6F"/>
    <w:rsid w:val="00DF0DFD"/>
    <w:rsid w:val="00DF2F1C"/>
    <w:rsid w:val="00DF35CC"/>
    <w:rsid w:val="00DF4316"/>
    <w:rsid w:val="00DF48FD"/>
    <w:rsid w:val="00DF4DB3"/>
    <w:rsid w:val="00DF5BA3"/>
    <w:rsid w:val="00DF6D5D"/>
    <w:rsid w:val="00E00CA3"/>
    <w:rsid w:val="00E0510F"/>
    <w:rsid w:val="00E05E8C"/>
    <w:rsid w:val="00E06293"/>
    <w:rsid w:val="00E0748E"/>
    <w:rsid w:val="00E07E12"/>
    <w:rsid w:val="00E10072"/>
    <w:rsid w:val="00E161C6"/>
    <w:rsid w:val="00E1677F"/>
    <w:rsid w:val="00E179D5"/>
    <w:rsid w:val="00E229DD"/>
    <w:rsid w:val="00E23B2A"/>
    <w:rsid w:val="00E23FBD"/>
    <w:rsid w:val="00E24A3D"/>
    <w:rsid w:val="00E25613"/>
    <w:rsid w:val="00E26EFE"/>
    <w:rsid w:val="00E31C8C"/>
    <w:rsid w:val="00E31D06"/>
    <w:rsid w:val="00E350BF"/>
    <w:rsid w:val="00E35660"/>
    <w:rsid w:val="00E3705E"/>
    <w:rsid w:val="00E37A1B"/>
    <w:rsid w:val="00E406C1"/>
    <w:rsid w:val="00E41CE2"/>
    <w:rsid w:val="00E41E6A"/>
    <w:rsid w:val="00E42448"/>
    <w:rsid w:val="00E42584"/>
    <w:rsid w:val="00E45652"/>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27FF"/>
    <w:rsid w:val="00E93D13"/>
    <w:rsid w:val="00E9758D"/>
    <w:rsid w:val="00EA1764"/>
    <w:rsid w:val="00EA1AA5"/>
    <w:rsid w:val="00EA1B07"/>
    <w:rsid w:val="00EA1B6F"/>
    <w:rsid w:val="00EA3F04"/>
    <w:rsid w:val="00EA47F2"/>
    <w:rsid w:val="00EA4F54"/>
    <w:rsid w:val="00EA5FC2"/>
    <w:rsid w:val="00EB01BB"/>
    <w:rsid w:val="00EB2453"/>
    <w:rsid w:val="00EB39A3"/>
    <w:rsid w:val="00EB5D36"/>
    <w:rsid w:val="00EC0EBF"/>
    <w:rsid w:val="00EC2A9F"/>
    <w:rsid w:val="00EC4301"/>
    <w:rsid w:val="00EC5105"/>
    <w:rsid w:val="00EC5117"/>
    <w:rsid w:val="00EC6818"/>
    <w:rsid w:val="00ED2479"/>
    <w:rsid w:val="00ED2866"/>
    <w:rsid w:val="00ED2B33"/>
    <w:rsid w:val="00ED5C08"/>
    <w:rsid w:val="00ED5EC8"/>
    <w:rsid w:val="00ED5FE5"/>
    <w:rsid w:val="00EE0835"/>
    <w:rsid w:val="00EE1EC9"/>
    <w:rsid w:val="00EE3177"/>
    <w:rsid w:val="00EE43BC"/>
    <w:rsid w:val="00EE4710"/>
    <w:rsid w:val="00EE4D2C"/>
    <w:rsid w:val="00EE50B6"/>
    <w:rsid w:val="00EE5525"/>
    <w:rsid w:val="00EF06AD"/>
    <w:rsid w:val="00EF2014"/>
    <w:rsid w:val="00EF2810"/>
    <w:rsid w:val="00EF2B42"/>
    <w:rsid w:val="00EF355E"/>
    <w:rsid w:val="00EF43F1"/>
    <w:rsid w:val="00EF6D00"/>
    <w:rsid w:val="00EF745B"/>
    <w:rsid w:val="00F0159F"/>
    <w:rsid w:val="00F03446"/>
    <w:rsid w:val="00F0373A"/>
    <w:rsid w:val="00F110DF"/>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47DC8"/>
    <w:rsid w:val="00F52E6C"/>
    <w:rsid w:val="00F54394"/>
    <w:rsid w:val="00F60354"/>
    <w:rsid w:val="00F61953"/>
    <w:rsid w:val="00F65A23"/>
    <w:rsid w:val="00F6618D"/>
    <w:rsid w:val="00F66DBD"/>
    <w:rsid w:val="00F670B3"/>
    <w:rsid w:val="00F706CF"/>
    <w:rsid w:val="00F7094E"/>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C69"/>
    <w:rsid w:val="00F87F64"/>
    <w:rsid w:val="00F90941"/>
    <w:rsid w:val="00F92E12"/>
    <w:rsid w:val="00F936EE"/>
    <w:rsid w:val="00F93801"/>
    <w:rsid w:val="00F95BB9"/>
    <w:rsid w:val="00F95D49"/>
    <w:rsid w:val="00F96B26"/>
    <w:rsid w:val="00F97D29"/>
    <w:rsid w:val="00FA5BB0"/>
    <w:rsid w:val="00FA635F"/>
    <w:rsid w:val="00FA7766"/>
    <w:rsid w:val="00FB0710"/>
    <w:rsid w:val="00FB0CE6"/>
    <w:rsid w:val="00FB1C22"/>
    <w:rsid w:val="00FC0504"/>
    <w:rsid w:val="00FC3F5D"/>
    <w:rsid w:val="00FC52F3"/>
    <w:rsid w:val="00FC5DF3"/>
    <w:rsid w:val="00FC7329"/>
    <w:rsid w:val="00FD2AB8"/>
    <w:rsid w:val="00FD3023"/>
    <w:rsid w:val="00FD4412"/>
    <w:rsid w:val="00FD708B"/>
    <w:rsid w:val="00FD70B6"/>
    <w:rsid w:val="00FD7B97"/>
    <w:rsid w:val="00FE01F4"/>
    <w:rsid w:val="00FE0E75"/>
    <w:rsid w:val="00FE151A"/>
    <w:rsid w:val="00FE2A4B"/>
    <w:rsid w:val="00FE2CF3"/>
    <w:rsid w:val="00FE350B"/>
    <w:rsid w:val="00FE455C"/>
    <w:rsid w:val="00FE4A41"/>
    <w:rsid w:val="00FE59D3"/>
    <w:rsid w:val="00FE662F"/>
    <w:rsid w:val="00FE68A9"/>
    <w:rsid w:val="00FE7356"/>
    <w:rsid w:val="00FE7A58"/>
    <w:rsid w:val="00FE7E7E"/>
    <w:rsid w:val="00FF0725"/>
    <w:rsid w:val="00FF08E8"/>
    <w:rsid w:val="00FF0AEA"/>
    <w:rsid w:val="00FF23A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F6C773"/>
  <w15:docId w15:val="{5BE1C176-06F3-4D2D-9263-B784C2C72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9"/>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 w:type="paragraph" w:styleId="NormalWeb">
    <w:name w:val="Normal (Web)"/>
    <w:basedOn w:val="Normal"/>
    <w:uiPriority w:val="99"/>
    <w:semiHidden/>
    <w:unhideWhenUsed/>
    <w:rsid w:val="009B15D3"/>
    <w:pPr>
      <w:spacing w:before="100" w:beforeAutospacing="1" w:after="100" w:afterAutospacing="1" w:line="240" w:lineRule="auto"/>
    </w:pPr>
    <w:rPr>
      <w:rFonts w:ascii="Times New Roman" w:eastAsiaTheme="minorEastAsia" w:hAnsi="Times New Roman"/>
      <w:sz w:val="24"/>
      <w:szCs w:val="24"/>
    </w:rPr>
  </w:style>
  <w:style w:type="character" w:styleId="UnresolvedMention">
    <w:name w:val="Unresolved Mention"/>
    <w:basedOn w:val="DefaultParagraphFont"/>
    <w:uiPriority w:val="99"/>
    <w:semiHidden/>
    <w:unhideWhenUsed/>
    <w:rsid w:val="00FC3F5D"/>
    <w:rPr>
      <w:color w:val="605E5C"/>
      <w:shd w:val="clear" w:color="auto" w:fill="E1DFDD"/>
    </w:rPr>
  </w:style>
  <w:style w:type="character" w:styleId="Strong">
    <w:name w:val="Strong"/>
    <w:uiPriority w:val="22"/>
    <w:qFormat/>
    <w:locked/>
    <w:rsid w:val="00C77BE2"/>
    <w:rPr>
      <w:b/>
      <w:bCs/>
      <w:color w:val="99BA56"/>
    </w:rPr>
  </w:style>
  <w:style w:type="character" w:styleId="SubtleEmphasis">
    <w:name w:val="Subtle Emphasis"/>
    <w:uiPriority w:val="19"/>
    <w:qFormat/>
    <w:rsid w:val="00C77BE2"/>
    <w:rPr>
      <w:b/>
      <w:color w:val="7030A0"/>
    </w:rPr>
  </w:style>
  <w:style w:type="paragraph" w:customStyle="1" w:styleId="whitespace-pre-wrap">
    <w:name w:val="whitespace-pre-wrap"/>
    <w:basedOn w:val="Normal"/>
    <w:rsid w:val="00B8085E"/>
    <w:pPr>
      <w:spacing w:before="100" w:beforeAutospacing="1" w:after="100" w:afterAutospacing="1" w:line="240" w:lineRule="auto"/>
    </w:pPr>
    <w:rPr>
      <w:rFonts w:ascii="Times New Roman" w:hAnsi="Times New Roman"/>
      <w:sz w:val="24"/>
      <w:szCs w:val="24"/>
    </w:rPr>
  </w:style>
  <w:style w:type="paragraph" w:customStyle="1" w:styleId="whitespace-normal">
    <w:name w:val="whitespace-normal"/>
    <w:basedOn w:val="Normal"/>
    <w:rsid w:val="00B8085E"/>
    <w:pPr>
      <w:spacing w:before="100" w:beforeAutospacing="1" w:after="100" w:afterAutospacing="1" w:line="240" w:lineRule="auto"/>
    </w:pPr>
    <w:rPr>
      <w:rFonts w:ascii="Times New Roman" w:hAnsi="Times New Roman"/>
      <w:sz w:val="24"/>
      <w:szCs w:val="24"/>
    </w:rPr>
  </w:style>
  <w:style w:type="paragraph" w:styleId="FootnoteText">
    <w:name w:val="footnote text"/>
    <w:basedOn w:val="Normal"/>
    <w:link w:val="FootnoteTextChar1"/>
    <w:uiPriority w:val="99"/>
    <w:semiHidden/>
    <w:unhideWhenUsed/>
    <w:rsid w:val="00237414"/>
    <w:pPr>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semiHidden/>
    <w:rsid w:val="00237414"/>
    <w:rPr>
      <w:rFonts w:eastAsia="Times New Roman"/>
    </w:rPr>
  </w:style>
  <w:style w:type="character" w:styleId="FootnoteReference">
    <w:name w:val="footnote reference"/>
    <w:basedOn w:val="DefaultParagraphFont"/>
    <w:uiPriority w:val="99"/>
    <w:semiHidden/>
    <w:unhideWhenUsed/>
    <w:rsid w:val="00237414"/>
    <w:rPr>
      <w:vertAlign w:val="superscript"/>
    </w:rPr>
  </w:style>
  <w:style w:type="character" w:customStyle="1" w:styleId="FootnoteTextChar1">
    <w:name w:val="Footnote Text Char1"/>
    <w:basedOn w:val="DefaultParagraphFont"/>
    <w:link w:val="FootnoteText"/>
    <w:uiPriority w:val="99"/>
    <w:semiHidden/>
    <w:locked/>
    <w:rsid w:val="00237414"/>
    <w:rPr>
      <w:rFonts w:asciiTheme="minorHAnsi" w:eastAsiaTheme="minorHAnsi" w:hAnsiTheme="minorHAnsi" w:cstheme="minorBidi"/>
    </w:rPr>
  </w:style>
  <w:style w:type="table" w:styleId="TableGrid">
    <w:name w:val="Table Grid"/>
    <w:basedOn w:val="TableNormal"/>
    <w:locked/>
    <w:rsid w:val="00C573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42CAE"/>
    <w:rPr>
      <w:rFonts w:eastAsiaTheme="minorHAnsi" w:cs="Calibri"/>
      <w:color w:val="000000"/>
      <w:sz w:val="24"/>
      <w:szCs w:val="24"/>
      <w:lang w:val="en-GB"/>
    </w:rPr>
  </w:style>
  <w:style w:type="table" w:customStyle="1" w:styleId="TableGrid1">
    <w:name w:val="Table Grid1"/>
    <w:basedOn w:val="TableNormal"/>
    <w:next w:val="TableGrid"/>
    <w:uiPriority w:val="39"/>
    <w:rsid w:val="00DF35CC"/>
    <w:rPr>
      <w:sz w:val="24"/>
      <w:szCs w:val="24"/>
      <w:lang w:val="de-DE"/>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semiHidden/>
    <w:unhideWhenUsed/>
    <w:rsid w:val="008C23A5"/>
    <w:pPr>
      <w:spacing w:after="0" w:line="240" w:lineRule="auto"/>
    </w:pPr>
    <w:rPr>
      <w:sz w:val="20"/>
      <w:szCs w:val="20"/>
    </w:rPr>
  </w:style>
  <w:style w:type="character" w:customStyle="1" w:styleId="EndnoteTextChar">
    <w:name w:val="Endnote Text Char"/>
    <w:basedOn w:val="DefaultParagraphFont"/>
    <w:link w:val="EndnoteText"/>
    <w:semiHidden/>
    <w:rsid w:val="008C23A5"/>
    <w:rPr>
      <w:rFonts w:eastAsia="Times New Roman"/>
    </w:rPr>
  </w:style>
  <w:style w:type="character" w:styleId="EndnoteReference">
    <w:name w:val="endnote reference"/>
    <w:basedOn w:val="DefaultParagraphFont"/>
    <w:semiHidden/>
    <w:unhideWhenUsed/>
    <w:rsid w:val="008C23A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87699">
      <w:bodyDiv w:val="1"/>
      <w:marLeft w:val="0"/>
      <w:marRight w:val="0"/>
      <w:marTop w:val="0"/>
      <w:marBottom w:val="0"/>
      <w:divBdr>
        <w:top w:val="none" w:sz="0" w:space="0" w:color="auto"/>
        <w:left w:val="none" w:sz="0" w:space="0" w:color="auto"/>
        <w:bottom w:val="none" w:sz="0" w:space="0" w:color="auto"/>
        <w:right w:val="none" w:sz="0" w:space="0" w:color="auto"/>
      </w:divBdr>
    </w:div>
    <w:div w:id="39288684">
      <w:bodyDiv w:val="1"/>
      <w:marLeft w:val="0"/>
      <w:marRight w:val="0"/>
      <w:marTop w:val="0"/>
      <w:marBottom w:val="0"/>
      <w:divBdr>
        <w:top w:val="none" w:sz="0" w:space="0" w:color="auto"/>
        <w:left w:val="none" w:sz="0" w:space="0" w:color="auto"/>
        <w:bottom w:val="none" w:sz="0" w:space="0" w:color="auto"/>
        <w:right w:val="none" w:sz="0" w:space="0" w:color="auto"/>
      </w:divBdr>
    </w:div>
    <w:div w:id="63921640">
      <w:bodyDiv w:val="1"/>
      <w:marLeft w:val="0"/>
      <w:marRight w:val="0"/>
      <w:marTop w:val="0"/>
      <w:marBottom w:val="0"/>
      <w:divBdr>
        <w:top w:val="none" w:sz="0" w:space="0" w:color="auto"/>
        <w:left w:val="none" w:sz="0" w:space="0" w:color="auto"/>
        <w:bottom w:val="none" w:sz="0" w:space="0" w:color="auto"/>
        <w:right w:val="none" w:sz="0" w:space="0" w:color="auto"/>
      </w:divBdr>
    </w:div>
    <w:div w:id="78912378">
      <w:bodyDiv w:val="1"/>
      <w:marLeft w:val="0"/>
      <w:marRight w:val="0"/>
      <w:marTop w:val="0"/>
      <w:marBottom w:val="0"/>
      <w:divBdr>
        <w:top w:val="none" w:sz="0" w:space="0" w:color="auto"/>
        <w:left w:val="none" w:sz="0" w:space="0" w:color="auto"/>
        <w:bottom w:val="none" w:sz="0" w:space="0" w:color="auto"/>
        <w:right w:val="none" w:sz="0" w:space="0" w:color="auto"/>
      </w:divBdr>
    </w:div>
    <w:div w:id="79568220">
      <w:bodyDiv w:val="1"/>
      <w:marLeft w:val="0"/>
      <w:marRight w:val="0"/>
      <w:marTop w:val="0"/>
      <w:marBottom w:val="0"/>
      <w:divBdr>
        <w:top w:val="none" w:sz="0" w:space="0" w:color="auto"/>
        <w:left w:val="none" w:sz="0" w:space="0" w:color="auto"/>
        <w:bottom w:val="none" w:sz="0" w:space="0" w:color="auto"/>
        <w:right w:val="none" w:sz="0" w:space="0" w:color="auto"/>
      </w:divBdr>
    </w:div>
    <w:div w:id="83188114">
      <w:bodyDiv w:val="1"/>
      <w:marLeft w:val="0"/>
      <w:marRight w:val="0"/>
      <w:marTop w:val="0"/>
      <w:marBottom w:val="0"/>
      <w:divBdr>
        <w:top w:val="none" w:sz="0" w:space="0" w:color="auto"/>
        <w:left w:val="none" w:sz="0" w:space="0" w:color="auto"/>
        <w:bottom w:val="none" w:sz="0" w:space="0" w:color="auto"/>
        <w:right w:val="none" w:sz="0" w:space="0" w:color="auto"/>
      </w:divBdr>
    </w:div>
    <w:div w:id="95567199">
      <w:bodyDiv w:val="1"/>
      <w:marLeft w:val="0"/>
      <w:marRight w:val="0"/>
      <w:marTop w:val="0"/>
      <w:marBottom w:val="0"/>
      <w:divBdr>
        <w:top w:val="none" w:sz="0" w:space="0" w:color="auto"/>
        <w:left w:val="none" w:sz="0" w:space="0" w:color="auto"/>
        <w:bottom w:val="none" w:sz="0" w:space="0" w:color="auto"/>
        <w:right w:val="none" w:sz="0" w:space="0" w:color="auto"/>
      </w:divBdr>
    </w:div>
    <w:div w:id="101462606">
      <w:bodyDiv w:val="1"/>
      <w:marLeft w:val="0"/>
      <w:marRight w:val="0"/>
      <w:marTop w:val="0"/>
      <w:marBottom w:val="0"/>
      <w:divBdr>
        <w:top w:val="none" w:sz="0" w:space="0" w:color="auto"/>
        <w:left w:val="none" w:sz="0" w:space="0" w:color="auto"/>
        <w:bottom w:val="none" w:sz="0" w:space="0" w:color="auto"/>
        <w:right w:val="none" w:sz="0" w:space="0" w:color="auto"/>
      </w:divBdr>
    </w:div>
    <w:div w:id="105273650">
      <w:bodyDiv w:val="1"/>
      <w:marLeft w:val="0"/>
      <w:marRight w:val="0"/>
      <w:marTop w:val="0"/>
      <w:marBottom w:val="0"/>
      <w:divBdr>
        <w:top w:val="none" w:sz="0" w:space="0" w:color="auto"/>
        <w:left w:val="none" w:sz="0" w:space="0" w:color="auto"/>
        <w:bottom w:val="none" w:sz="0" w:space="0" w:color="auto"/>
        <w:right w:val="none" w:sz="0" w:space="0" w:color="auto"/>
      </w:divBdr>
    </w:div>
    <w:div w:id="113259714">
      <w:bodyDiv w:val="1"/>
      <w:marLeft w:val="0"/>
      <w:marRight w:val="0"/>
      <w:marTop w:val="0"/>
      <w:marBottom w:val="0"/>
      <w:divBdr>
        <w:top w:val="none" w:sz="0" w:space="0" w:color="auto"/>
        <w:left w:val="none" w:sz="0" w:space="0" w:color="auto"/>
        <w:bottom w:val="none" w:sz="0" w:space="0" w:color="auto"/>
        <w:right w:val="none" w:sz="0" w:space="0" w:color="auto"/>
      </w:divBdr>
    </w:div>
    <w:div w:id="118496265">
      <w:bodyDiv w:val="1"/>
      <w:marLeft w:val="0"/>
      <w:marRight w:val="0"/>
      <w:marTop w:val="0"/>
      <w:marBottom w:val="0"/>
      <w:divBdr>
        <w:top w:val="none" w:sz="0" w:space="0" w:color="auto"/>
        <w:left w:val="none" w:sz="0" w:space="0" w:color="auto"/>
        <w:bottom w:val="none" w:sz="0" w:space="0" w:color="auto"/>
        <w:right w:val="none" w:sz="0" w:space="0" w:color="auto"/>
      </w:divBdr>
    </w:div>
    <w:div w:id="133372980">
      <w:bodyDiv w:val="1"/>
      <w:marLeft w:val="0"/>
      <w:marRight w:val="0"/>
      <w:marTop w:val="0"/>
      <w:marBottom w:val="0"/>
      <w:divBdr>
        <w:top w:val="none" w:sz="0" w:space="0" w:color="auto"/>
        <w:left w:val="none" w:sz="0" w:space="0" w:color="auto"/>
        <w:bottom w:val="none" w:sz="0" w:space="0" w:color="auto"/>
        <w:right w:val="none" w:sz="0" w:space="0" w:color="auto"/>
      </w:divBdr>
    </w:div>
    <w:div w:id="168954460">
      <w:bodyDiv w:val="1"/>
      <w:marLeft w:val="0"/>
      <w:marRight w:val="0"/>
      <w:marTop w:val="0"/>
      <w:marBottom w:val="0"/>
      <w:divBdr>
        <w:top w:val="none" w:sz="0" w:space="0" w:color="auto"/>
        <w:left w:val="none" w:sz="0" w:space="0" w:color="auto"/>
        <w:bottom w:val="none" w:sz="0" w:space="0" w:color="auto"/>
        <w:right w:val="none" w:sz="0" w:space="0" w:color="auto"/>
      </w:divBdr>
    </w:div>
    <w:div w:id="175458760">
      <w:bodyDiv w:val="1"/>
      <w:marLeft w:val="0"/>
      <w:marRight w:val="0"/>
      <w:marTop w:val="0"/>
      <w:marBottom w:val="0"/>
      <w:divBdr>
        <w:top w:val="none" w:sz="0" w:space="0" w:color="auto"/>
        <w:left w:val="none" w:sz="0" w:space="0" w:color="auto"/>
        <w:bottom w:val="none" w:sz="0" w:space="0" w:color="auto"/>
        <w:right w:val="none" w:sz="0" w:space="0" w:color="auto"/>
      </w:divBdr>
    </w:div>
    <w:div w:id="187833458">
      <w:bodyDiv w:val="1"/>
      <w:marLeft w:val="0"/>
      <w:marRight w:val="0"/>
      <w:marTop w:val="0"/>
      <w:marBottom w:val="0"/>
      <w:divBdr>
        <w:top w:val="none" w:sz="0" w:space="0" w:color="auto"/>
        <w:left w:val="none" w:sz="0" w:space="0" w:color="auto"/>
        <w:bottom w:val="none" w:sz="0" w:space="0" w:color="auto"/>
        <w:right w:val="none" w:sz="0" w:space="0" w:color="auto"/>
      </w:divBdr>
    </w:div>
    <w:div w:id="216744211">
      <w:bodyDiv w:val="1"/>
      <w:marLeft w:val="0"/>
      <w:marRight w:val="0"/>
      <w:marTop w:val="0"/>
      <w:marBottom w:val="0"/>
      <w:divBdr>
        <w:top w:val="none" w:sz="0" w:space="0" w:color="auto"/>
        <w:left w:val="none" w:sz="0" w:space="0" w:color="auto"/>
        <w:bottom w:val="none" w:sz="0" w:space="0" w:color="auto"/>
        <w:right w:val="none" w:sz="0" w:space="0" w:color="auto"/>
      </w:divBdr>
    </w:div>
    <w:div w:id="220285925">
      <w:bodyDiv w:val="1"/>
      <w:marLeft w:val="0"/>
      <w:marRight w:val="0"/>
      <w:marTop w:val="0"/>
      <w:marBottom w:val="0"/>
      <w:divBdr>
        <w:top w:val="none" w:sz="0" w:space="0" w:color="auto"/>
        <w:left w:val="none" w:sz="0" w:space="0" w:color="auto"/>
        <w:bottom w:val="none" w:sz="0" w:space="0" w:color="auto"/>
        <w:right w:val="none" w:sz="0" w:space="0" w:color="auto"/>
      </w:divBdr>
    </w:div>
    <w:div w:id="225647218">
      <w:bodyDiv w:val="1"/>
      <w:marLeft w:val="0"/>
      <w:marRight w:val="0"/>
      <w:marTop w:val="0"/>
      <w:marBottom w:val="0"/>
      <w:divBdr>
        <w:top w:val="none" w:sz="0" w:space="0" w:color="auto"/>
        <w:left w:val="none" w:sz="0" w:space="0" w:color="auto"/>
        <w:bottom w:val="none" w:sz="0" w:space="0" w:color="auto"/>
        <w:right w:val="none" w:sz="0" w:space="0" w:color="auto"/>
      </w:divBdr>
    </w:div>
    <w:div w:id="256714353">
      <w:bodyDiv w:val="1"/>
      <w:marLeft w:val="0"/>
      <w:marRight w:val="0"/>
      <w:marTop w:val="0"/>
      <w:marBottom w:val="0"/>
      <w:divBdr>
        <w:top w:val="none" w:sz="0" w:space="0" w:color="auto"/>
        <w:left w:val="none" w:sz="0" w:space="0" w:color="auto"/>
        <w:bottom w:val="none" w:sz="0" w:space="0" w:color="auto"/>
        <w:right w:val="none" w:sz="0" w:space="0" w:color="auto"/>
      </w:divBdr>
    </w:div>
    <w:div w:id="286551363">
      <w:bodyDiv w:val="1"/>
      <w:marLeft w:val="0"/>
      <w:marRight w:val="0"/>
      <w:marTop w:val="0"/>
      <w:marBottom w:val="0"/>
      <w:divBdr>
        <w:top w:val="none" w:sz="0" w:space="0" w:color="auto"/>
        <w:left w:val="none" w:sz="0" w:space="0" w:color="auto"/>
        <w:bottom w:val="none" w:sz="0" w:space="0" w:color="auto"/>
        <w:right w:val="none" w:sz="0" w:space="0" w:color="auto"/>
      </w:divBdr>
    </w:div>
    <w:div w:id="295336402">
      <w:bodyDiv w:val="1"/>
      <w:marLeft w:val="0"/>
      <w:marRight w:val="0"/>
      <w:marTop w:val="0"/>
      <w:marBottom w:val="0"/>
      <w:divBdr>
        <w:top w:val="none" w:sz="0" w:space="0" w:color="auto"/>
        <w:left w:val="none" w:sz="0" w:space="0" w:color="auto"/>
        <w:bottom w:val="none" w:sz="0" w:space="0" w:color="auto"/>
        <w:right w:val="none" w:sz="0" w:space="0" w:color="auto"/>
      </w:divBdr>
    </w:div>
    <w:div w:id="331026463">
      <w:bodyDiv w:val="1"/>
      <w:marLeft w:val="0"/>
      <w:marRight w:val="0"/>
      <w:marTop w:val="0"/>
      <w:marBottom w:val="0"/>
      <w:divBdr>
        <w:top w:val="none" w:sz="0" w:space="0" w:color="auto"/>
        <w:left w:val="none" w:sz="0" w:space="0" w:color="auto"/>
        <w:bottom w:val="none" w:sz="0" w:space="0" w:color="auto"/>
        <w:right w:val="none" w:sz="0" w:space="0" w:color="auto"/>
      </w:divBdr>
    </w:div>
    <w:div w:id="336690812">
      <w:bodyDiv w:val="1"/>
      <w:marLeft w:val="0"/>
      <w:marRight w:val="0"/>
      <w:marTop w:val="0"/>
      <w:marBottom w:val="0"/>
      <w:divBdr>
        <w:top w:val="none" w:sz="0" w:space="0" w:color="auto"/>
        <w:left w:val="none" w:sz="0" w:space="0" w:color="auto"/>
        <w:bottom w:val="none" w:sz="0" w:space="0" w:color="auto"/>
        <w:right w:val="none" w:sz="0" w:space="0" w:color="auto"/>
      </w:divBdr>
    </w:div>
    <w:div w:id="338124100">
      <w:bodyDiv w:val="1"/>
      <w:marLeft w:val="0"/>
      <w:marRight w:val="0"/>
      <w:marTop w:val="0"/>
      <w:marBottom w:val="0"/>
      <w:divBdr>
        <w:top w:val="none" w:sz="0" w:space="0" w:color="auto"/>
        <w:left w:val="none" w:sz="0" w:space="0" w:color="auto"/>
        <w:bottom w:val="none" w:sz="0" w:space="0" w:color="auto"/>
        <w:right w:val="none" w:sz="0" w:space="0" w:color="auto"/>
      </w:divBdr>
    </w:div>
    <w:div w:id="366950939">
      <w:bodyDiv w:val="1"/>
      <w:marLeft w:val="0"/>
      <w:marRight w:val="0"/>
      <w:marTop w:val="0"/>
      <w:marBottom w:val="0"/>
      <w:divBdr>
        <w:top w:val="none" w:sz="0" w:space="0" w:color="auto"/>
        <w:left w:val="none" w:sz="0" w:space="0" w:color="auto"/>
        <w:bottom w:val="none" w:sz="0" w:space="0" w:color="auto"/>
        <w:right w:val="none" w:sz="0" w:space="0" w:color="auto"/>
      </w:divBdr>
    </w:div>
    <w:div w:id="382800060">
      <w:bodyDiv w:val="1"/>
      <w:marLeft w:val="0"/>
      <w:marRight w:val="0"/>
      <w:marTop w:val="0"/>
      <w:marBottom w:val="0"/>
      <w:divBdr>
        <w:top w:val="none" w:sz="0" w:space="0" w:color="auto"/>
        <w:left w:val="none" w:sz="0" w:space="0" w:color="auto"/>
        <w:bottom w:val="none" w:sz="0" w:space="0" w:color="auto"/>
        <w:right w:val="none" w:sz="0" w:space="0" w:color="auto"/>
      </w:divBdr>
    </w:div>
    <w:div w:id="398602209">
      <w:bodyDiv w:val="1"/>
      <w:marLeft w:val="0"/>
      <w:marRight w:val="0"/>
      <w:marTop w:val="0"/>
      <w:marBottom w:val="0"/>
      <w:divBdr>
        <w:top w:val="none" w:sz="0" w:space="0" w:color="auto"/>
        <w:left w:val="none" w:sz="0" w:space="0" w:color="auto"/>
        <w:bottom w:val="none" w:sz="0" w:space="0" w:color="auto"/>
        <w:right w:val="none" w:sz="0" w:space="0" w:color="auto"/>
      </w:divBdr>
    </w:div>
    <w:div w:id="409735717">
      <w:bodyDiv w:val="1"/>
      <w:marLeft w:val="0"/>
      <w:marRight w:val="0"/>
      <w:marTop w:val="0"/>
      <w:marBottom w:val="0"/>
      <w:divBdr>
        <w:top w:val="none" w:sz="0" w:space="0" w:color="auto"/>
        <w:left w:val="none" w:sz="0" w:space="0" w:color="auto"/>
        <w:bottom w:val="none" w:sz="0" w:space="0" w:color="auto"/>
        <w:right w:val="none" w:sz="0" w:space="0" w:color="auto"/>
      </w:divBdr>
    </w:div>
    <w:div w:id="411238970">
      <w:bodyDiv w:val="1"/>
      <w:marLeft w:val="0"/>
      <w:marRight w:val="0"/>
      <w:marTop w:val="0"/>
      <w:marBottom w:val="0"/>
      <w:divBdr>
        <w:top w:val="none" w:sz="0" w:space="0" w:color="auto"/>
        <w:left w:val="none" w:sz="0" w:space="0" w:color="auto"/>
        <w:bottom w:val="none" w:sz="0" w:space="0" w:color="auto"/>
        <w:right w:val="none" w:sz="0" w:space="0" w:color="auto"/>
      </w:divBdr>
    </w:div>
    <w:div w:id="413016367">
      <w:bodyDiv w:val="1"/>
      <w:marLeft w:val="0"/>
      <w:marRight w:val="0"/>
      <w:marTop w:val="0"/>
      <w:marBottom w:val="0"/>
      <w:divBdr>
        <w:top w:val="none" w:sz="0" w:space="0" w:color="auto"/>
        <w:left w:val="none" w:sz="0" w:space="0" w:color="auto"/>
        <w:bottom w:val="none" w:sz="0" w:space="0" w:color="auto"/>
        <w:right w:val="none" w:sz="0" w:space="0" w:color="auto"/>
      </w:divBdr>
    </w:div>
    <w:div w:id="425347460">
      <w:bodyDiv w:val="1"/>
      <w:marLeft w:val="0"/>
      <w:marRight w:val="0"/>
      <w:marTop w:val="0"/>
      <w:marBottom w:val="0"/>
      <w:divBdr>
        <w:top w:val="none" w:sz="0" w:space="0" w:color="auto"/>
        <w:left w:val="none" w:sz="0" w:space="0" w:color="auto"/>
        <w:bottom w:val="none" w:sz="0" w:space="0" w:color="auto"/>
        <w:right w:val="none" w:sz="0" w:space="0" w:color="auto"/>
      </w:divBdr>
    </w:div>
    <w:div w:id="453015433">
      <w:bodyDiv w:val="1"/>
      <w:marLeft w:val="0"/>
      <w:marRight w:val="0"/>
      <w:marTop w:val="0"/>
      <w:marBottom w:val="0"/>
      <w:divBdr>
        <w:top w:val="none" w:sz="0" w:space="0" w:color="auto"/>
        <w:left w:val="none" w:sz="0" w:space="0" w:color="auto"/>
        <w:bottom w:val="none" w:sz="0" w:space="0" w:color="auto"/>
        <w:right w:val="none" w:sz="0" w:space="0" w:color="auto"/>
      </w:divBdr>
    </w:div>
    <w:div w:id="454104316">
      <w:bodyDiv w:val="1"/>
      <w:marLeft w:val="0"/>
      <w:marRight w:val="0"/>
      <w:marTop w:val="0"/>
      <w:marBottom w:val="0"/>
      <w:divBdr>
        <w:top w:val="none" w:sz="0" w:space="0" w:color="auto"/>
        <w:left w:val="none" w:sz="0" w:space="0" w:color="auto"/>
        <w:bottom w:val="none" w:sz="0" w:space="0" w:color="auto"/>
        <w:right w:val="none" w:sz="0" w:space="0" w:color="auto"/>
      </w:divBdr>
    </w:div>
    <w:div w:id="467285570">
      <w:bodyDiv w:val="1"/>
      <w:marLeft w:val="0"/>
      <w:marRight w:val="0"/>
      <w:marTop w:val="0"/>
      <w:marBottom w:val="0"/>
      <w:divBdr>
        <w:top w:val="none" w:sz="0" w:space="0" w:color="auto"/>
        <w:left w:val="none" w:sz="0" w:space="0" w:color="auto"/>
        <w:bottom w:val="none" w:sz="0" w:space="0" w:color="auto"/>
        <w:right w:val="none" w:sz="0" w:space="0" w:color="auto"/>
      </w:divBdr>
    </w:div>
    <w:div w:id="491025704">
      <w:bodyDiv w:val="1"/>
      <w:marLeft w:val="0"/>
      <w:marRight w:val="0"/>
      <w:marTop w:val="0"/>
      <w:marBottom w:val="0"/>
      <w:divBdr>
        <w:top w:val="none" w:sz="0" w:space="0" w:color="auto"/>
        <w:left w:val="none" w:sz="0" w:space="0" w:color="auto"/>
        <w:bottom w:val="none" w:sz="0" w:space="0" w:color="auto"/>
        <w:right w:val="none" w:sz="0" w:space="0" w:color="auto"/>
      </w:divBdr>
    </w:div>
    <w:div w:id="491527688">
      <w:bodyDiv w:val="1"/>
      <w:marLeft w:val="0"/>
      <w:marRight w:val="0"/>
      <w:marTop w:val="0"/>
      <w:marBottom w:val="0"/>
      <w:divBdr>
        <w:top w:val="none" w:sz="0" w:space="0" w:color="auto"/>
        <w:left w:val="none" w:sz="0" w:space="0" w:color="auto"/>
        <w:bottom w:val="none" w:sz="0" w:space="0" w:color="auto"/>
        <w:right w:val="none" w:sz="0" w:space="0" w:color="auto"/>
      </w:divBdr>
    </w:div>
    <w:div w:id="501816627">
      <w:bodyDiv w:val="1"/>
      <w:marLeft w:val="0"/>
      <w:marRight w:val="0"/>
      <w:marTop w:val="0"/>
      <w:marBottom w:val="0"/>
      <w:divBdr>
        <w:top w:val="none" w:sz="0" w:space="0" w:color="auto"/>
        <w:left w:val="none" w:sz="0" w:space="0" w:color="auto"/>
        <w:bottom w:val="none" w:sz="0" w:space="0" w:color="auto"/>
        <w:right w:val="none" w:sz="0" w:space="0" w:color="auto"/>
      </w:divBdr>
    </w:div>
    <w:div w:id="507258302">
      <w:bodyDiv w:val="1"/>
      <w:marLeft w:val="0"/>
      <w:marRight w:val="0"/>
      <w:marTop w:val="0"/>
      <w:marBottom w:val="0"/>
      <w:divBdr>
        <w:top w:val="none" w:sz="0" w:space="0" w:color="auto"/>
        <w:left w:val="none" w:sz="0" w:space="0" w:color="auto"/>
        <w:bottom w:val="none" w:sz="0" w:space="0" w:color="auto"/>
        <w:right w:val="none" w:sz="0" w:space="0" w:color="auto"/>
      </w:divBdr>
    </w:div>
    <w:div w:id="530728359">
      <w:bodyDiv w:val="1"/>
      <w:marLeft w:val="0"/>
      <w:marRight w:val="0"/>
      <w:marTop w:val="0"/>
      <w:marBottom w:val="0"/>
      <w:divBdr>
        <w:top w:val="none" w:sz="0" w:space="0" w:color="auto"/>
        <w:left w:val="none" w:sz="0" w:space="0" w:color="auto"/>
        <w:bottom w:val="none" w:sz="0" w:space="0" w:color="auto"/>
        <w:right w:val="none" w:sz="0" w:space="0" w:color="auto"/>
      </w:divBdr>
    </w:div>
    <w:div w:id="541019131">
      <w:bodyDiv w:val="1"/>
      <w:marLeft w:val="0"/>
      <w:marRight w:val="0"/>
      <w:marTop w:val="0"/>
      <w:marBottom w:val="0"/>
      <w:divBdr>
        <w:top w:val="none" w:sz="0" w:space="0" w:color="auto"/>
        <w:left w:val="none" w:sz="0" w:space="0" w:color="auto"/>
        <w:bottom w:val="none" w:sz="0" w:space="0" w:color="auto"/>
        <w:right w:val="none" w:sz="0" w:space="0" w:color="auto"/>
      </w:divBdr>
    </w:div>
    <w:div w:id="546183603">
      <w:bodyDiv w:val="1"/>
      <w:marLeft w:val="0"/>
      <w:marRight w:val="0"/>
      <w:marTop w:val="0"/>
      <w:marBottom w:val="0"/>
      <w:divBdr>
        <w:top w:val="none" w:sz="0" w:space="0" w:color="auto"/>
        <w:left w:val="none" w:sz="0" w:space="0" w:color="auto"/>
        <w:bottom w:val="none" w:sz="0" w:space="0" w:color="auto"/>
        <w:right w:val="none" w:sz="0" w:space="0" w:color="auto"/>
      </w:divBdr>
    </w:div>
    <w:div w:id="546532674">
      <w:bodyDiv w:val="1"/>
      <w:marLeft w:val="0"/>
      <w:marRight w:val="0"/>
      <w:marTop w:val="0"/>
      <w:marBottom w:val="0"/>
      <w:divBdr>
        <w:top w:val="none" w:sz="0" w:space="0" w:color="auto"/>
        <w:left w:val="none" w:sz="0" w:space="0" w:color="auto"/>
        <w:bottom w:val="none" w:sz="0" w:space="0" w:color="auto"/>
        <w:right w:val="none" w:sz="0" w:space="0" w:color="auto"/>
      </w:divBdr>
    </w:div>
    <w:div w:id="553004985">
      <w:bodyDiv w:val="1"/>
      <w:marLeft w:val="0"/>
      <w:marRight w:val="0"/>
      <w:marTop w:val="0"/>
      <w:marBottom w:val="0"/>
      <w:divBdr>
        <w:top w:val="none" w:sz="0" w:space="0" w:color="auto"/>
        <w:left w:val="none" w:sz="0" w:space="0" w:color="auto"/>
        <w:bottom w:val="none" w:sz="0" w:space="0" w:color="auto"/>
        <w:right w:val="none" w:sz="0" w:space="0" w:color="auto"/>
      </w:divBdr>
    </w:div>
    <w:div w:id="598761778">
      <w:bodyDiv w:val="1"/>
      <w:marLeft w:val="0"/>
      <w:marRight w:val="0"/>
      <w:marTop w:val="0"/>
      <w:marBottom w:val="0"/>
      <w:divBdr>
        <w:top w:val="none" w:sz="0" w:space="0" w:color="auto"/>
        <w:left w:val="none" w:sz="0" w:space="0" w:color="auto"/>
        <w:bottom w:val="none" w:sz="0" w:space="0" w:color="auto"/>
        <w:right w:val="none" w:sz="0" w:space="0" w:color="auto"/>
      </w:divBdr>
    </w:div>
    <w:div w:id="601955450">
      <w:bodyDiv w:val="1"/>
      <w:marLeft w:val="0"/>
      <w:marRight w:val="0"/>
      <w:marTop w:val="0"/>
      <w:marBottom w:val="0"/>
      <w:divBdr>
        <w:top w:val="none" w:sz="0" w:space="0" w:color="auto"/>
        <w:left w:val="none" w:sz="0" w:space="0" w:color="auto"/>
        <w:bottom w:val="none" w:sz="0" w:space="0" w:color="auto"/>
        <w:right w:val="none" w:sz="0" w:space="0" w:color="auto"/>
      </w:divBdr>
    </w:div>
    <w:div w:id="604725403">
      <w:bodyDiv w:val="1"/>
      <w:marLeft w:val="0"/>
      <w:marRight w:val="0"/>
      <w:marTop w:val="0"/>
      <w:marBottom w:val="0"/>
      <w:divBdr>
        <w:top w:val="none" w:sz="0" w:space="0" w:color="auto"/>
        <w:left w:val="none" w:sz="0" w:space="0" w:color="auto"/>
        <w:bottom w:val="none" w:sz="0" w:space="0" w:color="auto"/>
        <w:right w:val="none" w:sz="0" w:space="0" w:color="auto"/>
      </w:divBdr>
    </w:div>
    <w:div w:id="615605477">
      <w:bodyDiv w:val="1"/>
      <w:marLeft w:val="0"/>
      <w:marRight w:val="0"/>
      <w:marTop w:val="0"/>
      <w:marBottom w:val="0"/>
      <w:divBdr>
        <w:top w:val="none" w:sz="0" w:space="0" w:color="auto"/>
        <w:left w:val="none" w:sz="0" w:space="0" w:color="auto"/>
        <w:bottom w:val="none" w:sz="0" w:space="0" w:color="auto"/>
        <w:right w:val="none" w:sz="0" w:space="0" w:color="auto"/>
      </w:divBdr>
    </w:div>
    <w:div w:id="631794184">
      <w:bodyDiv w:val="1"/>
      <w:marLeft w:val="0"/>
      <w:marRight w:val="0"/>
      <w:marTop w:val="0"/>
      <w:marBottom w:val="0"/>
      <w:divBdr>
        <w:top w:val="none" w:sz="0" w:space="0" w:color="auto"/>
        <w:left w:val="none" w:sz="0" w:space="0" w:color="auto"/>
        <w:bottom w:val="none" w:sz="0" w:space="0" w:color="auto"/>
        <w:right w:val="none" w:sz="0" w:space="0" w:color="auto"/>
      </w:divBdr>
    </w:div>
    <w:div w:id="635112151">
      <w:bodyDiv w:val="1"/>
      <w:marLeft w:val="0"/>
      <w:marRight w:val="0"/>
      <w:marTop w:val="0"/>
      <w:marBottom w:val="0"/>
      <w:divBdr>
        <w:top w:val="none" w:sz="0" w:space="0" w:color="auto"/>
        <w:left w:val="none" w:sz="0" w:space="0" w:color="auto"/>
        <w:bottom w:val="none" w:sz="0" w:space="0" w:color="auto"/>
        <w:right w:val="none" w:sz="0" w:space="0" w:color="auto"/>
      </w:divBdr>
    </w:div>
    <w:div w:id="636909693">
      <w:bodyDiv w:val="1"/>
      <w:marLeft w:val="0"/>
      <w:marRight w:val="0"/>
      <w:marTop w:val="0"/>
      <w:marBottom w:val="0"/>
      <w:divBdr>
        <w:top w:val="none" w:sz="0" w:space="0" w:color="auto"/>
        <w:left w:val="none" w:sz="0" w:space="0" w:color="auto"/>
        <w:bottom w:val="none" w:sz="0" w:space="0" w:color="auto"/>
        <w:right w:val="none" w:sz="0" w:space="0" w:color="auto"/>
      </w:divBdr>
    </w:div>
    <w:div w:id="644816939">
      <w:bodyDiv w:val="1"/>
      <w:marLeft w:val="0"/>
      <w:marRight w:val="0"/>
      <w:marTop w:val="0"/>
      <w:marBottom w:val="0"/>
      <w:divBdr>
        <w:top w:val="none" w:sz="0" w:space="0" w:color="auto"/>
        <w:left w:val="none" w:sz="0" w:space="0" w:color="auto"/>
        <w:bottom w:val="none" w:sz="0" w:space="0" w:color="auto"/>
        <w:right w:val="none" w:sz="0" w:space="0" w:color="auto"/>
      </w:divBdr>
    </w:div>
    <w:div w:id="645860128">
      <w:bodyDiv w:val="1"/>
      <w:marLeft w:val="0"/>
      <w:marRight w:val="0"/>
      <w:marTop w:val="0"/>
      <w:marBottom w:val="0"/>
      <w:divBdr>
        <w:top w:val="none" w:sz="0" w:space="0" w:color="auto"/>
        <w:left w:val="none" w:sz="0" w:space="0" w:color="auto"/>
        <w:bottom w:val="none" w:sz="0" w:space="0" w:color="auto"/>
        <w:right w:val="none" w:sz="0" w:space="0" w:color="auto"/>
      </w:divBdr>
    </w:div>
    <w:div w:id="672227198">
      <w:bodyDiv w:val="1"/>
      <w:marLeft w:val="0"/>
      <w:marRight w:val="0"/>
      <w:marTop w:val="0"/>
      <w:marBottom w:val="0"/>
      <w:divBdr>
        <w:top w:val="none" w:sz="0" w:space="0" w:color="auto"/>
        <w:left w:val="none" w:sz="0" w:space="0" w:color="auto"/>
        <w:bottom w:val="none" w:sz="0" w:space="0" w:color="auto"/>
        <w:right w:val="none" w:sz="0" w:space="0" w:color="auto"/>
      </w:divBdr>
    </w:div>
    <w:div w:id="710227315">
      <w:bodyDiv w:val="1"/>
      <w:marLeft w:val="0"/>
      <w:marRight w:val="0"/>
      <w:marTop w:val="0"/>
      <w:marBottom w:val="0"/>
      <w:divBdr>
        <w:top w:val="none" w:sz="0" w:space="0" w:color="auto"/>
        <w:left w:val="none" w:sz="0" w:space="0" w:color="auto"/>
        <w:bottom w:val="none" w:sz="0" w:space="0" w:color="auto"/>
        <w:right w:val="none" w:sz="0" w:space="0" w:color="auto"/>
      </w:divBdr>
    </w:div>
    <w:div w:id="715546960">
      <w:bodyDiv w:val="1"/>
      <w:marLeft w:val="0"/>
      <w:marRight w:val="0"/>
      <w:marTop w:val="0"/>
      <w:marBottom w:val="0"/>
      <w:divBdr>
        <w:top w:val="none" w:sz="0" w:space="0" w:color="auto"/>
        <w:left w:val="none" w:sz="0" w:space="0" w:color="auto"/>
        <w:bottom w:val="none" w:sz="0" w:space="0" w:color="auto"/>
        <w:right w:val="none" w:sz="0" w:space="0" w:color="auto"/>
      </w:divBdr>
    </w:div>
    <w:div w:id="738555312">
      <w:bodyDiv w:val="1"/>
      <w:marLeft w:val="0"/>
      <w:marRight w:val="0"/>
      <w:marTop w:val="0"/>
      <w:marBottom w:val="0"/>
      <w:divBdr>
        <w:top w:val="none" w:sz="0" w:space="0" w:color="auto"/>
        <w:left w:val="none" w:sz="0" w:space="0" w:color="auto"/>
        <w:bottom w:val="none" w:sz="0" w:space="0" w:color="auto"/>
        <w:right w:val="none" w:sz="0" w:space="0" w:color="auto"/>
      </w:divBdr>
    </w:div>
    <w:div w:id="741677706">
      <w:bodyDiv w:val="1"/>
      <w:marLeft w:val="0"/>
      <w:marRight w:val="0"/>
      <w:marTop w:val="0"/>
      <w:marBottom w:val="0"/>
      <w:divBdr>
        <w:top w:val="none" w:sz="0" w:space="0" w:color="auto"/>
        <w:left w:val="none" w:sz="0" w:space="0" w:color="auto"/>
        <w:bottom w:val="none" w:sz="0" w:space="0" w:color="auto"/>
        <w:right w:val="none" w:sz="0" w:space="0" w:color="auto"/>
      </w:divBdr>
    </w:div>
    <w:div w:id="751850380">
      <w:bodyDiv w:val="1"/>
      <w:marLeft w:val="0"/>
      <w:marRight w:val="0"/>
      <w:marTop w:val="0"/>
      <w:marBottom w:val="0"/>
      <w:divBdr>
        <w:top w:val="none" w:sz="0" w:space="0" w:color="auto"/>
        <w:left w:val="none" w:sz="0" w:space="0" w:color="auto"/>
        <w:bottom w:val="none" w:sz="0" w:space="0" w:color="auto"/>
        <w:right w:val="none" w:sz="0" w:space="0" w:color="auto"/>
      </w:divBdr>
    </w:div>
    <w:div w:id="771244176">
      <w:bodyDiv w:val="1"/>
      <w:marLeft w:val="0"/>
      <w:marRight w:val="0"/>
      <w:marTop w:val="0"/>
      <w:marBottom w:val="0"/>
      <w:divBdr>
        <w:top w:val="none" w:sz="0" w:space="0" w:color="auto"/>
        <w:left w:val="none" w:sz="0" w:space="0" w:color="auto"/>
        <w:bottom w:val="none" w:sz="0" w:space="0" w:color="auto"/>
        <w:right w:val="none" w:sz="0" w:space="0" w:color="auto"/>
      </w:divBdr>
    </w:div>
    <w:div w:id="774713908">
      <w:bodyDiv w:val="1"/>
      <w:marLeft w:val="0"/>
      <w:marRight w:val="0"/>
      <w:marTop w:val="0"/>
      <w:marBottom w:val="0"/>
      <w:divBdr>
        <w:top w:val="none" w:sz="0" w:space="0" w:color="auto"/>
        <w:left w:val="none" w:sz="0" w:space="0" w:color="auto"/>
        <w:bottom w:val="none" w:sz="0" w:space="0" w:color="auto"/>
        <w:right w:val="none" w:sz="0" w:space="0" w:color="auto"/>
      </w:divBdr>
    </w:div>
    <w:div w:id="779185832">
      <w:bodyDiv w:val="1"/>
      <w:marLeft w:val="0"/>
      <w:marRight w:val="0"/>
      <w:marTop w:val="0"/>
      <w:marBottom w:val="0"/>
      <w:divBdr>
        <w:top w:val="none" w:sz="0" w:space="0" w:color="auto"/>
        <w:left w:val="none" w:sz="0" w:space="0" w:color="auto"/>
        <w:bottom w:val="none" w:sz="0" w:space="0" w:color="auto"/>
        <w:right w:val="none" w:sz="0" w:space="0" w:color="auto"/>
      </w:divBdr>
    </w:div>
    <w:div w:id="782116152">
      <w:bodyDiv w:val="1"/>
      <w:marLeft w:val="0"/>
      <w:marRight w:val="0"/>
      <w:marTop w:val="0"/>
      <w:marBottom w:val="0"/>
      <w:divBdr>
        <w:top w:val="none" w:sz="0" w:space="0" w:color="auto"/>
        <w:left w:val="none" w:sz="0" w:space="0" w:color="auto"/>
        <w:bottom w:val="none" w:sz="0" w:space="0" w:color="auto"/>
        <w:right w:val="none" w:sz="0" w:space="0" w:color="auto"/>
      </w:divBdr>
    </w:div>
    <w:div w:id="805781642">
      <w:bodyDiv w:val="1"/>
      <w:marLeft w:val="0"/>
      <w:marRight w:val="0"/>
      <w:marTop w:val="0"/>
      <w:marBottom w:val="0"/>
      <w:divBdr>
        <w:top w:val="none" w:sz="0" w:space="0" w:color="auto"/>
        <w:left w:val="none" w:sz="0" w:space="0" w:color="auto"/>
        <w:bottom w:val="none" w:sz="0" w:space="0" w:color="auto"/>
        <w:right w:val="none" w:sz="0" w:space="0" w:color="auto"/>
      </w:divBdr>
    </w:div>
    <w:div w:id="815538131">
      <w:bodyDiv w:val="1"/>
      <w:marLeft w:val="0"/>
      <w:marRight w:val="0"/>
      <w:marTop w:val="0"/>
      <w:marBottom w:val="0"/>
      <w:divBdr>
        <w:top w:val="none" w:sz="0" w:space="0" w:color="auto"/>
        <w:left w:val="none" w:sz="0" w:space="0" w:color="auto"/>
        <w:bottom w:val="none" w:sz="0" w:space="0" w:color="auto"/>
        <w:right w:val="none" w:sz="0" w:space="0" w:color="auto"/>
      </w:divBdr>
    </w:div>
    <w:div w:id="831605606">
      <w:bodyDiv w:val="1"/>
      <w:marLeft w:val="0"/>
      <w:marRight w:val="0"/>
      <w:marTop w:val="0"/>
      <w:marBottom w:val="0"/>
      <w:divBdr>
        <w:top w:val="none" w:sz="0" w:space="0" w:color="auto"/>
        <w:left w:val="none" w:sz="0" w:space="0" w:color="auto"/>
        <w:bottom w:val="none" w:sz="0" w:space="0" w:color="auto"/>
        <w:right w:val="none" w:sz="0" w:space="0" w:color="auto"/>
      </w:divBdr>
    </w:div>
    <w:div w:id="832841445">
      <w:bodyDiv w:val="1"/>
      <w:marLeft w:val="0"/>
      <w:marRight w:val="0"/>
      <w:marTop w:val="0"/>
      <w:marBottom w:val="0"/>
      <w:divBdr>
        <w:top w:val="none" w:sz="0" w:space="0" w:color="auto"/>
        <w:left w:val="none" w:sz="0" w:space="0" w:color="auto"/>
        <w:bottom w:val="none" w:sz="0" w:space="0" w:color="auto"/>
        <w:right w:val="none" w:sz="0" w:space="0" w:color="auto"/>
      </w:divBdr>
    </w:div>
    <w:div w:id="840654829">
      <w:bodyDiv w:val="1"/>
      <w:marLeft w:val="0"/>
      <w:marRight w:val="0"/>
      <w:marTop w:val="0"/>
      <w:marBottom w:val="0"/>
      <w:divBdr>
        <w:top w:val="none" w:sz="0" w:space="0" w:color="auto"/>
        <w:left w:val="none" w:sz="0" w:space="0" w:color="auto"/>
        <w:bottom w:val="none" w:sz="0" w:space="0" w:color="auto"/>
        <w:right w:val="none" w:sz="0" w:space="0" w:color="auto"/>
      </w:divBdr>
    </w:div>
    <w:div w:id="853614904">
      <w:bodyDiv w:val="1"/>
      <w:marLeft w:val="0"/>
      <w:marRight w:val="0"/>
      <w:marTop w:val="0"/>
      <w:marBottom w:val="0"/>
      <w:divBdr>
        <w:top w:val="none" w:sz="0" w:space="0" w:color="auto"/>
        <w:left w:val="none" w:sz="0" w:space="0" w:color="auto"/>
        <w:bottom w:val="none" w:sz="0" w:space="0" w:color="auto"/>
        <w:right w:val="none" w:sz="0" w:space="0" w:color="auto"/>
      </w:divBdr>
    </w:div>
    <w:div w:id="863782624">
      <w:bodyDiv w:val="1"/>
      <w:marLeft w:val="0"/>
      <w:marRight w:val="0"/>
      <w:marTop w:val="0"/>
      <w:marBottom w:val="0"/>
      <w:divBdr>
        <w:top w:val="none" w:sz="0" w:space="0" w:color="auto"/>
        <w:left w:val="none" w:sz="0" w:space="0" w:color="auto"/>
        <w:bottom w:val="none" w:sz="0" w:space="0" w:color="auto"/>
        <w:right w:val="none" w:sz="0" w:space="0" w:color="auto"/>
      </w:divBdr>
    </w:div>
    <w:div w:id="869925412">
      <w:bodyDiv w:val="1"/>
      <w:marLeft w:val="0"/>
      <w:marRight w:val="0"/>
      <w:marTop w:val="0"/>
      <w:marBottom w:val="0"/>
      <w:divBdr>
        <w:top w:val="none" w:sz="0" w:space="0" w:color="auto"/>
        <w:left w:val="none" w:sz="0" w:space="0" w:color="auto"/>
        <w:bottom w:val="none" w:sz="0" w:space="0" w:color="auto"/>
        <w:right w:val="none" w:sz="0" w:space="0" w:color="auto"/>
      </w:divBdr>
    </w:div>
    <w:div w:id="893010057">
      <w:bodyDiv w:val="1"/>
      <w:marLeft w:val="0"/>
      <w:marRight w:val="0"/>
      <w:marTop w:val="0"/>
      <w:marBottom w:val="0"/>
      <w:divBdr>
        <w:top w:val="none" w:sz="0" w:space="0" w:color="auto"/>
        <w:left w:val="none" w:sz="0" w:space="0" w:color="auto"/>
        <w:bottom w:val="none" w:sz="0" w:space="0" w:color="auto"/>
        <w:right w:val="none" w:sz="0" w:space="0" w:color="auto"/>
      </w:divBdr>
    </w:div>
    <w:div w:id="894660265">
      <w:bodyDiv w:val="1"/>
      <w:marLeft w:val="0"/>
      <w:marRight w:val="0"/>
      <w:marTop w:val="0"/>
      <w:marBottom w:val="0"/>
      <w:divBdr>
        <w:top w:val="none" w:sz="0" w:space="0" w:color="auto"/>
        <w:left w:val="none" w:sz="0" w:space="0" w:color="auto"/>
        <w:bottom w:val="none" w:sz="0" w:space="0" w:color="auto"/>
        <w:right w:val="none" w:sz="0" w:space="0" w:color="auto"/>
      </w:divBdr>
    </w:div>
    <w:div w:id="900794604">
      <w:bodyDiv w:val="1"/>
      <w:marLeft w:val="0"/>
      <w:marRight w:val="0"/>
      <w:marTop w:val="0"/>
      <w:marBottom w:val="0"/>
      <w:divBdr>
        <w:top w:val="none" w:sz="0" w:space="0" w:color="auto"/>
        <w:left w:val="none" w:sz="0" w:space="0" w:color="auto"/>
        <w:bottom w:val="none" w:sz="0" w:space="0" w:color="auto"/>
        <w:right w:val="none" w:sz="0" w:space="0" w:color="auto"/>
      </w:divBdr>
    </w:div>
    <w:div w:id="915482511">
      <w:bodyDiv w:val="1"/>
      <w:marLeft w:val="0"/>
      <w:marRight w:val="0"/>
      <w:marTop w:val="0"/>
      <w:marBottom w:val="0"/>
      <w:divBdr>
        <w:top w:val="none" w:sz="0" w:space="0" w:color="auto"/>
        <w:left w:val="none" w:sz="0" w:space="0" w:color="auto"/>
        <w:bottom w:val="none" w:sz="0" w:space="0" w:color="auto"/>
        <w:right w:val="none" w:sz="0" w:space="0" w:color="auto"/>
      </w:divBdr>
    </w:div>
    <w:div w:id="976489600">
      <w:bodyDiv w:val="1"/>
      <w:marLeft w:val="0"/>
      <w:marRight w:val="0"/>
      <w:marTop w:val="0"/>
      <w:marBottom w:val="0"/>
      <w:divBdr>
        <w:top w:val="none" w:sz="0" w:space="0" w:color="auto"/>
        <w:left w:val="none" w:sz="0" w:space="0" w:color="auto"/>
        <w:bottom w:val="none" w:sz="0" w:space="0" w:color="auto"/>
        <w:right w:val="none" w:sz="0" w:space="0" w:color="auto"/>
      </w:divBdr>
    </w:div>
    <w:div w:id="980384122">
      <w:bodyDiv w:val="1"/>
      <w:marLeft w:val="0"/>
      <w:marRight w:val="0"/>
      <w:marTop w:val="0"/>
      <w:marBottom w:val="0"/>
      <w:divBdr>
        <w:top w:val="none" w:sz="0" w:space="0" w:color="auto"/>
        <w:left w:val="none" w:sz="0" w:space="0" w:color="auto"/>
        <w:bottom w:val="none" w:sz="0" w:space="0" w:color="auto"/>
        <w:right w:val="none" w:sz="0" w:space="0" w:color="auto"/>
      </w:divBdr>
    </w:div>
    <w:div w:id="981277961">
      <w:bodyDiv w:val="1"/>
      <w:marLeft w:val="0"/>
      <w:marRight w:val="0"/>
      <w:marTop w:val="0"/>
      <w:marBottom w:val="0"/>
      <w:divBdr>
        <w:top w:val="none" w:sz="0" w:space="0" w:color="auto"/>
        <w:left w:val="none" w:sz="0" w:space="0" w:color="auto"/>
        <w:bottom w:val="none" w:sz="0" w:space="0" w:color="auto"/>
        <w:right w:val="none" w:sz="0" w:space="0" w:color="auto"/>
      </w:divBdr>
    </w:div>
    <w:div w:id="984746035">
      <w:bodyDiv w:val="1"/>
      <w:marLeft w:val="0"/>
      <w:marRight w:val="0"/>
      <w:marTop w:val="0"/>
      <w:marBottom w:val="0"/>
      <w:divBdr>
        <w:top w:val="none" w:sz="0" w:space="0" w:color="auto"/>
        <w:left w:val="none" w:sz="0" w:space="0" w:color="auto"/>
        <w:bottom w:val="none" w:sz="0" w:space="0" w:color="auto"/>
        <w:right w:val="none" w:sz="0" w:space="0" w:color="auto"/>
      </w:divBdr>
    </w:div>
    <w:div w:id="997004279">
      <w:bodyDiv w:val="1"/>
      <w:marLeft w:val="0"/>
      <w:marRight w:val="0"/>
      <w:marTop w:val="0"/>
      <w:marBottom w:val="0"/>
      <w:divBdr>
        <w:top w:val="none" w:sz="0" w:space="0" w:color="auto"/>
        <w:left w:val="none" w:sz="0" w:space="0" w:color="auto"/>
        <w:bottom w:val="none" w:sz="0" w:space="0" w:color="auto"/>
        <w:right w:val="none" w:sz="0" w:space="0" w:color="auto"/>
      </w:divBdr>
    </w:div>
    <w:div w:id="1003314526">
      <w:bodyDiv w:val="1"/>
      <w:marLeft w:val="0"/>
      <w:marRight w:val="0"/>
      <w:marTop w:val="0"/>
      <w:marBottom w:val="0"/>
      <w:divBdr>
        <w:top w:val="none" w:sz="0" w:space="0" w:color="auto"/>
        <w:left w:val="none" w:sz="0" w:space="0" w:color="auto"/>
        <w:bottom w:val="none" w:sz="0" w:space="0" w:color="auto"/>
        <w:right w:val="none" w:sz="0" w:space="0" w:color="auto"/>
      </w:divBdr>
    </w:div>
    <w:div w:id="1023553279">
      <w:bodyDiv w:val="1"/>
      <w:marLeft w:val="0"/>
      <w:marRight w:val="0"/>
      <w:marTop w:val="0"/>
      <w:marBottom w:val="0"/>
      <w:divBdr>
        <w:top w:val="none" w:sz="0" w:space="0" w:color="auto"/>
        <w:left w:val="none" w:sz="0" w:space="0" w:color="auto"/>
        <w:bottom w:val="none" w:sz="0" w:space="0" w:color="auto"/>
        <w:right w:val="none" w:sz="0" w:space="0" w:color="auto"/>
      </w:divBdr>
    </w:div>
    <w:div w:id="1029185044">
      <w:bodyDiv w:val="1"/>
      <w:marLeft w:val="0"/>
      <w:marRight w:val="0"/>
      <w:marTop w:val="0"/>
      <w:marBottom w:val="0"/>
      <w:divBdr>
        <w:top w:val="none" w:sz="0" w:space="0" w:color="auto"/>
        <w:left w:val="none" w:sz="0" w:space="0" w:color="auto"/>
        <w:bottom w:val="none" w:sz="0" w:space="0" w:color="auto"/>
        <w:right w:val="none" w:sz="0" w:space="0" w:color="auto"/>
      </w:divBdr>
    </w:div>
    <w:div w:id="1037587137">
      <w:bodyDiv w:val="1"/>
      <w:marLeft w:val="0"/>
      <w:marRight w:val="0"/>
      <w:marTop w:val="0"/>
      <w:marBottom w:val="0"/>
      <w:divBdr>
        <w:top w:val="none" w:sz="0" w:space="0" w:color="auto"/>
        <w:left w:val="none" w:sz="0" w:space="0" w:color="auto"/>
        <w:bottom w:val="none" w:sz="0" w:space="0" w:color="auto"/>
        <w:right w:val="none" w:sz="0" w:space="0" w:color="auto"/>
      </w:divBdr>
    </w:div>
    <w:div w:id="1069419843">
      <w:bodyDiv w:val="1"/>
      <w:marLeft w:val="0"/>
      <w:marRight w:val="0"/>
      <w:marTop w:val="0"/>
      <w:marBottom w:val="0"/>
      <w:divBdr>
        <w:top w:val="none" w:sz="0" w:space="0" w:color="auto"/>
        <w:left w:val="none" w:sz="0" w:space="0" w:color="auto"/>
        <w:bottom w:val="none" w:sz="0" w:space="0" w:color="auto"/>
        <w:right w:val="none" w:sz="0" w:space="0" w:color="auto"/>
      </w:divBdr>
    </w:div>
    <w:div w:id="1089346582">
      <w:bodyDiv w:val="1"/>
      <w:marLeft w:val="0"/>
      <w:marRight w:val="0"/>
      <w:marTop w:val="0"/>
      <w:marBottom w:val="0"/>
      <w:divBdr>
        <w:top w:val="none" w:sz="0" w:space="0" w:color="auto"/>
        <w:left w:val="none" w:sz="0" w:space="0" w:color="auto"/>
        <w:bottom w:val="none" w:sz="0" w:space="0" w:color="auto"/>
        <w:right w:val="none" w:sz="0" w:space="0" w:color="auto"/>
      </w:divBdr>
    </w:div>
    <w:div w:id="1095252907">
      <w:bodyDiv w:val="1"/>
      <w:marLeft w:val="0"/>
      <w:marRight w:val="0"/>
      <w:marTop w:val="0"/>
      <w:marBottom w:val="0"/>
      <w:divBdr>
        <w:top w:val="none" w:sz="0" w:space="0" w:color="auto"/>
        <w:left w:val="none" w:sz="0" w:space="0" w:color="auto"/>
        <w:bottom w:val="none" w:sz="0" w:space="0" w:color="auto"/>
        <w:right w:val="none" w:sz="0" w:space="0" w:color="auto"/>
      </w:divBdr>
    </w:div>
    <w:div w:id="1107890569">
      <w:bodyDiv w:val="1"/>
      <w:marLeft w:val="0"/>
      <w:marRight w:val="0"/>
      <w:marTop w:val="0"/>
      <w:marBottom w:val="0"/>
      <w:divBdr>
        <w:top w:val="none" w:sz="0" w:space="0" w:color="auto"/>
        <w:left w:val="none" w:sz="0" w:space="0" w:color="auto"/>
        <w:bottom w:val="none" w:sz="0" w:space="0" w:color="auto"/>
        <w:right w:val="none" w:sz="0" w:space="0" w:color="auto"/>
      </w:divBdr>
    </w:div>
    <w:div w:id="1114128998">
      <w:bodyDiv w:val="1"/>
      <w:marLeft w:val="0"/>
      <w:marRight w:val="0"/>
      <w:marTop w:val="0"/>
      <w:marBottom w:val="0"/>
      <w:divBdr>
        <w:top w:val="none" w:sz="0" w:space="0" w:color="auto"/>
        <w:left w:val="none" w:sz="0" w:space="0" w:color="auto"/>
        <w:bottom w:val="none" w:sz="0" w:space="0" w:color="auto"/>
        <w:right w:val="none" w:sz="0" w:space="0" w:color="auto"/>
      </w:divBdr>
    </w:div>
    <w:div w:id="1150487863">
      <w:bodyDiv w:val="1"/>
      <w:marLeft w:val="0"/>
      <w:marRight w:val="0"/>
      <w:marTop w:val="0"/>
      <w:marBottom w:val="0"/>
      <w:divBdr>
        <w:top w:val="none" w:sz="0" w:space="0" w:color="auto"/>
        <w:left w:val="none" w:sz="0" w:space="0" w:color="auto"/>
        <w:bottom w:val="none" w:sz="0" w:space="0" w:color="auto"/>
        <w:right w:val="none" w:sz="0" w:space="0" w:color="auto"/>
      </w:divBdr>
    </w:div>
    <w:div w:id="1203246454">
      <w:bodyDiv w:val="1"/>
      <w:marLeft w:val="0"/>
      <w:marRight w:val="0"/>
      <w:marTop w:val="0"/>
      <w:marBottom w:val="0"/>
      <w:divBdr>
        <w:top w:val="none" w:sz="0" w:space="0" w:color="auto"/>
        <w:left w:val="none" w:sz="0" w:space="0" w:color="auto"/>
        <w:bottom w:val="none" w:sz="0" w:space="0" w:color="auto"/>
        <w:right w:val="none" w:sz="0" w:space="0" w:color="auto"/>
      </w:divBdr>
    </w:div>
    <w:div w:id="1205019174">
      <w:bodyDiv w:val="1"/>
      <w:marLeft w:val="0"/>
      <w:marRight w:val="0"/>
      <w:marTop w:val="0"/>
      <w:marBottom w:val="0"/>
      <w:divBdr>
        <w:top w:val="none" w:sz="0" w:space="0" w:color="auto"/>
        <w:left w:val="none" w:sz="0" w:space="0" w:color="auto"/>
        <w:bottom w:val="none" w:sz="0" w:space="0" w:color="auto"/>
        <w:right w:val="none" w:sz="0" w:space="0" w:color="auto"/>
      </w:divBdr>
    </w:div>
    <w:div w:id="1219828071">
      <w:bodyDiv w:val="1"/>
      <w:marLeft w:val="0"/>
      <w:marRight w:val="0"/>
      <w:marTop w:val="0"/>
      <w:marBottom w:val="0"/>
      <w:divBdr>
        <w:top w:val="none" w:sz="0" w:space="0" w:color="auto"/>
        <w:left w:val="none" w:sz="0" w:space="0" w:color="auto"/>
        <w:bottom w:val="none" w:sz="0" w:space="0" w:color="auto"/>
        <w:right w:val="none" w:sz="0" w:space="0" w:color="auto"/>
      </w:divBdr>
    </w:div>
    <w:div w:id="1228758039">
      <w:bodyDiv w:val="1"/>
      <w:marLeft w:val="0"/>
      <w:marRight w:val="0"/>
      <w:marTop w:val="0"/>
      <w:marBottom w:val="0"/>
      <w:divBdr>
        <w:top w:val="none" w:sz="0" w:space="0" w:color="auto"/>
        <w:left w:val="none" w:sz="0" w:space="0" w:color="auto"/>
        <w:bottom w:val="none" w:sz="0" w:space="0" w:color="auto"/>
        <w:right w:val="none" w:sz="0" w:space="0" w:color="auto"/>
      </w:divBdr>
    </w:div>
    <w:div w:id="1238006822">
      <w:bodyDiv w:val="1"/>
      <w:marLeft w:val="0"/>
      <w:marRight w:val="0"/>
      <w:marTop w:val="0"/>
      <w:marBottom w:val="0"/>
      <w:divBdr>
        <w:top w:val="none" w:sz="0" w:space="0" w:color="auto"/>
        <w:left w:val="none" w:sz="0" w:space="0" w:color="auto"/>
        <w:bottom w:val="none" w:sz="0" w:space="0" w:color="auto"/>
        <w:right w:val="none" w:sz="0" w:space="0" w:color="auto"/>
      </w:divBdr>
    </w:div>
    <w:div w:id="1242594956">
      <w:bodyDiv w:val="1"/>
      <w:marLeft w:val="0"/>
      <w:marRight w:val="0"/>
      <w:marTop w:val="0"/>
      <w:marBottom w:val="0"/>
      <w:divBdr>
        <w:top w:val="none" w:sz="0" w:space="0" w:color="auto"/>
        <w:left w:val="none" w:sz="0" w:space="0" w:color="auto"/>
        <w:bottom w:val="none" w:sz="0" w:space="0" w:color="auto"/>
        <w:right w:val="none" w:sz="0" w:space="0" w:color="auto"/>
      </w:divBdr>
    </w:div>
    <w:div w:id="1244216978">
      <w:bodyDiv w:val="1"/>
      <w:marLeft w:val="0"/>
      <w:marRight w:val="0"/>
      <w:marTop w:val="0"/>
      <w:marBottom w:val="0"/>
      <w:divBdr>
        <w:top w:val="none" w:sz="0" w:space="0" w:color="auto"/>
        <w:left w:val="none" w:sz="0" w:space="0" w:color="auto"/>
        <w:bottom w:val="none" w:sz="0" w:space="0" w:color="auto"/>
        <w:right w:val="none" w:sz="0" w:space="0" w:color="auto"/>
      </w:divBdr>
    </w:div>
    <w:div w:id="1254778626">
      <w:bodyDiv w:val="1"/>
      <w:marLeft w:val="0"/>
      <w:marRight w:val="0"/>
      <w:marTop w:val="0"/>
      <w:marBottom w:val="0"/>
      <w:divBdr>
        <w:top w:val="none" w:sz="0" w:space="0" w:color="auto"/>
        <w:left w:val="none" w:sz="0" w:space="0" w:color="auto"/>
        <w:bottom w:val="none" w:sz="0" w:space="0" w:color="auto"/>
        <w:right w:val="none" w:sz="0" w:space="0" w:color="auto"/>
      </w:divBdr>
    </w:div>
    <w:div w:id="1269854420">
      <w:bodyDiv w:val="1"/>
      <w:marLeft w:val="0"/>
      <w:marRight w:val="0"/>
      <w:marTop w:val="0"/>
      <w:marBottom w:val="0"/>
      <w:divBdr>
        <w:top w:val="none" w:sz="0" w:space="0" w:color="auto"/>
        <w:left w:val="none" w:sz="0" w:space="0" w:color="auto"/>
        <w:bottom w:val="none" w:sz="0" w:space="0" w:color="auto"/>
        <w:right w:val="none" w:sz="0" w:space="0" w:color="auto"/>
      </w:divBdr>
    </w:div>
    <w:div w:id="1287008591">
      <w:bodyDiv w:val="1"/>
      <w:marLeft w:val="0"/>
      <w:marRight w:val="0"/>
      <w:marTop w:val="0"/>
      <w:marBottom w:val="0"/>
      <w:divBdr>
        <w:top w:val="none" w:sz="0" w:space="0" w:color="auto"/>
        <w:left w:val="none" w:sz="0" w:space="0" w:color="auto"/>
        <w:bottom w:val="none" w:sz="0" w:space="0" w:color="auto"/>
        <w:right w:val="none" w:sz="0" w:space="0" w:color="auto"/>
      </w:divBdr>
    </w:div>
    <w:div w:id="1308365053">
      <w:bodyDiv w:val="1"/>
      <w:marLeft w:val="0"/>
      <w:marRight w:val="0"/>
      <w:marTop w:val="0"/>
      <w:marBottom w:val="0"/>
      <w:divBdr>
        <w:top w:val="none" w:sz="0" w:space="0" w:color="auto"/>
        <w:left w:val="none" w:sz="0" w:space="0" w:color="auto"/>
        <w:bottom w:val="none" w:sz="0" w:space="0" w:color="auto"/>
        <w:right w:val="none" w:sz="0" w:space="0" w:color="auto"/>
      </w:divBdr>
    </w:div>
    <w:div w:id="1309093920">
      <w:bodyDiv w:val="1"/>
      <w:marLeft w:val="0"/>
      <w:marRight w:val="0"/>
      <w:marTop w:val="0"/>
      <w:marBottom w:val="0"/>
      <w:divBdr>
        <w:top w:val="none" w:sz="0" w:space="0" w:color="auto"/>
        <w:left w:val="none" w:sz="0" w:space="0" w:color="auto"/>
        <w:bottom w:val="none" w:sz="0" w:space="0" w:color="auto"/>
        <w:right w:val="none" w:sz="0" w:space="0" w:color="auto"/>
      </w:divBdr>
    </w:div>
    <w:div w:id="1314141104">
      <w:bodyDiv w:val="1"/>
      <w:marLeft w:val="0"/>
      <w:marRight w:val="0"/>
      <w:marTop w:val="0"/>
      <w:marBottom w:val="0"/>
      <w:divBdr>
        <w:top w:val="none" w:sz="0" w:space="0" w:color="auto"/>
        <w:left w:val="none" w:sz="0" w:space="0" w:color="auto"/>
        <w:bottom w:val="none" w:sz="0" w:space="0" w:color="auto"/>
        <w:right w:val="none" w:sz="0" w:space="0" w:color="auto"/>
      </w:divBdr>
    </w:div>
    <w:div w:id="1346177104">
      <w:bodyDiv w:val="1"/>
      <w:marLeft w:val="0"/>
      <w:marRight w:val="0"/>
      <w:marTop w:val="0"/>
      <w:marBottom w:val="0"/>
      <w:divBdr>
        <w:top w:val="none" w:sz="0" w:space="0" w:color="auto"/>
        <w:left w:val="none" w:sz="0" w:space="0" w:color="auto"/>
        <w:bottom w:val="none" w:sz="0" w:space="0" w:color="auto"/>
        <w:right w:val="none" w:sz="0" w:space="0" w:color="auto"/>
      </w:divBdr>
    </w:div>
    <w:div w:id="1348404605">
      <w:bodyDiv w:val="1"/>
      <w:marLeft w:val="0"/>
      <w:marRight w:val="0"/>
      <w:marTop w:val="0"/>
      <w:marBottom w:val="0"/>
      <w:divBdr>
        <w:top w:val="none" w:sz="0" w:space="0" w:color="auto"/>
        <w:left w:val="none" w:sz="0" w:space="0" w:color="auto"/>
        <w:bottom w:val="none" w:sz="0" w:space="0" w:color="auto"/>
        <w:right w:val="none" w:sz="0" w:space="0" w:color="auto"/>
      </w:divBdr>
    </w:div>
    <w:div w:id="1371566316">
      <w:bodyDiv w:val="1"/>
      <w:marLeft w:val="0"/>
      <w:marRight w:val="0"/>
      <w:marTop w:val="0"/>
      <w:marBottom w:val="0"/>
      <w:divBdr>
        <w:top w:val="none" w:sz="0" w:space="0" w:color="auto"/>
        <w:left w:val="none" w:sz="0" w:space="0" w:color="auto"/>
        <w:bottom w:val="none" w:sz="0" w:space="0" w:color="auto"/>
        <w:right w:val="none" w:sz="0" w:space="0" w:color="auto"/>
      </w:divBdr>
    </w:div>
    <w:div w:id="1376808741">
      <w:bodyDiv w:val="1"/>
      <w:marLeft w:val="0"/>
      <w:marRight w:val="0"/>
      <w:marTop w:val="0"/>
      <w:marBottom w:val="0"/>
      <w:divBdr>
        <w:top w:val="none" w:sz="0" w:space="0" w:color="auto"/>
        <w:left w:val="none" w:sz="0" w:space="0" w:color="auto"/>
        <w:bottom w:val="none" w:sz="0" w:space="0" w:color="auto"/>
        <w:right w:val="none" w:sz="0" w:space="0" w:color="auto"/>
      </w:divBdr>
    </w:div>
    <w:div w:id="1393500960">
      <w:bodyDiv w:val="1"/>
      <w:marLeft w:val="0"/>
      <w:marRight w:val="0"/>
      <w:marTop w:val="0"/>
      <w:marBottom w:val="0"/>
      <w:divBdr>
        <w:top w:val="none" w:sz="0" w:space="0" w:color="auto"/>
        <w:left w:val="none" w:sz="0" w:space="0" w:color="auto"/>
        <w:bottom w:val="none" w:sz="0" w:space="0" w:color="auto"/>
        <w:right w:val="none" w:sz="0" w:space="0" w:color="auto"/>
      </w:divBdr>
    </w:div>
    <w:div w:id="1425765160">
      <w:bodyDiv w:val="1"/>
      <w:marLeft w:val="0"/>
      <w:marRight w:val="0"/>
      <w:marTop w:val="0"/>
      <w:marBottom w:val="0"/>
      <w:divBdr>
        <w:top w:val="none" w:sz="0" w:space="0" w:color="auto"/>
        <w:left w:val="none" w:sz="0" w:space="0" w:color="auto"/>
        <w:bottom w:val="none" w:sz="0" w:space="0" w:color="auto"/>
        <w:right w:val="none" w:sz="0" w:space="0" w:color="auto"/>
      </w:divBdr>
    </w:div>
    <w:div w:id="1434205271">
      <w:bodyDiv w:val="1"/>
      <w:marLeft w:val="0"/>
      <w:marRight w:val="0"/>
      <w:marTop w:val="0"/>
      <w:marBottom w:val="0"/>
      <w:divBdr>
        <w:top w:val="none" w:sz="0" w:space="0" w:color="auto"/>
        <w:left w:val="none" w:sz="0" w:space="0" w:color="auto"/>
        <w:bottom w:val="none" w:sz="0" w:space="0" w:color="auto"/>
        <w:right w:val="none" w:sz="0" w:space="0" w:color="auto"/>
      </w:divBdr>
    </w:div>
    <w:div w:id="1440682783">
      <w:bodyDiv w:val="1"/>
      <w:marLeft w:val="0"/>
      <w:marRight w:val="0"/>
      <w:marTop w:val="0"/>
      <w:marBottom w:val="0"/>
      <w:divBdr>
        <w:top w:val="none" w:sz="0" w:space="0" w:color="auto"/>
        <w:left w:val="none" w:sz="0" w:space="0" w:color="auto"/>
        <w:bottom w:val="none" w:sz="0" w:space="0" w:color="auto"/>
        <w:right w:val="none" w:sz="0" w:space="0" w:color="auto"/>
      </w:divBdr>
    </w:div>
    <w:div w:id="1472752360">
      <w:bodyDiv w:val="1"/>
      <w:marLeft w:val="0"/>
      <w:marRight w:val="0"/>
      <w:marTop w:val="0"/>
      <w:marBottom w:val="0"/>
      <w:divBdr>
        <w:top w:val="none" w:sz="0" w:space="0" w:color="auto"/>
        <w:left w:val="none" w:sz="0" w:space="0" w:color="auto"/>
        <w:bottom w:val="none" w:sz="0" w:space="0" w:color="auto"/>
        <w:right w:val="none" w:sz="0" w:space="0" w:color="auto"/>
      </w:divBdr>
    </w:div>
    <w:div w:id="1504129102">
      <w:bodyDiv w:val="1"/>
      <w:marLeft w:val="0"/>
      <w:marRight w:val="0"/>
      <w:marTop w:val="0"/>
      <w:marBottom w:val="0"/>
      <w:divBdr>
        <w:top w:val="none" w:sz="0" w:space="0" w:color="auto"/>
        <w:left w:val="none" w:sz="0" w:space="0" w:color="auto"/>
        <w:bottom w:val="none" w:sz="0" w:space="0" w:color="auto"/>
        <w:right w:val="none" w:sz="0" w:space="0" w:color="auto"/>
      </w:divBdr>
    </w:div>
    <w:div w:id="1509634624">
      <w:bodyDiv w:val="1"/>
      <w:marLeft w:val="0"/>
      <w:marRight w:val="0"/>
      <w:marTop w:val="0"/>
      <w:marBottom w:val="0"/>
      <w:divBdr>
        <w:top w:val="none" w:sz="0" w:space="0" w:color="auto"/>
        <w:left w:val="none" w:sz="0" w:space="0" w:color="auto"/>
        <w:bottom w:val="none" w:sz="0" w:space="0" w:color="auto"/>
        <w:right w:val="none" w:sz="0" w:space="0" w:color="auto"/>
      </w:divBdr>
    </w:div>
    <w:div w:id="1539514944">
      <w:bodyDiv w:val="1"/>
      <w:marLeft w:val="0"/>
      <w:marRight w:val="0"/>
      <w:marTop w:val="0"/>
      <w:marBottom w:val="0"/>
      <w:divBdr>
        <w:top w:val="none" w:sz="0" w:space="0" w:color="auto"/>
        <w:left w:val="none" w:sz="0" w:space="0" w:color="auto"/>
        <w:bottom w:val="none" w:sz="0" w:space="0" w:color="auto"/>
        <w:right w:val="none" w:sz="0" w:space="0" w:color="auto"/>
      </w:divBdr>
    </w:div>
    <w:div w:id="1551921229">
      <w:bodyDiv w:val="1"/>
      <w:marLeft w:val="0"/>
      <w:marRight w:val="0"/>
      <w:marTop w:val="0"/>
      <w:marBottom w:val="0"/>
      <w:divBdr>
        <w:top w:val="none" w:sz="0" w:space="0" w:color="auto"/>
        <w:left w:val="none" w:sz="0" w:space="0" w:color="auto"/>
        <w:bottom w:val="none" w:sz="0" w:space="0" w:color="auto"/>
        <w:right w:val="none" w:sz="0" w:space="0" w:color="auto"/>
      </w:divBdr>
    </w:div>
    <w:div w:id="1569265312">
      <w:bodyDiv w:val="1"/>
      <w:marLeft w:val="0"/>
      <w:marRight w:val="0"/>
      <w:marTop w:val="0"/>
      <w:marBottom w:val="0"/>
      <w:divBdr>
        <w:top w:val="none" w:sz="0" w:space="0" w:color="auto"/>
        <w:left w:val="none" w:sz="0" w:space="0" w:color="auto"/>
        <w:bottom w:val="none" w:sz="0" w:space="0" w:color="auto"/>
        <w:right w:val="none" w:sz="0" w:space="0" w:color="auto"/>
      </w:divBdr>
    </w:div>
    <w:div w:id="1582989181">
      <w:bodyDiv w:val="1"/>
      <w:marLeft w:val="0"/>
      <w:marRight w:val="0"/>
      <w:marTop w:val="0"/>
      <w:marBottom w:val="0"/>
      <w:divBdr>
        <w:top w:val="none" w:sz="0" w:space="0" w:color="auto"/>
        <w:left w:val="none" w:sz="0" w:space="0" w:color="auto"/>
        <w:bottom w:val="none" w:sz="0" w:space="0" w:color="auto"/>
        <w:right w:val="none" w:sz="0" w:space="0" w:color="auto"/>
      </w:divBdr>
    </w:div>
    <w:div w:id="1585069201">
      <w:bodyDiv w:val="1"/>
      <w:marLeft w:val="0"/>
      <w:marRight w:val="0"/>
      <w:marTop w:val="0"/>
      <w:marBottom w:val="0"/>
      <w:divBdr>
        <w:top w:val="none" w:sz="0" w:space="0" w:color="auto"/>
        <w:left w:val="none" w:sz="0" w:space="0" w:color="auto"/>
        <w:bottom w:val="none" w:sz="0" w:space="0" w:color="auto"/>
        <w:right w:val="none" w:sz="0" w:space="0" w:color="auto"/>
      </w:divBdr>
    </w:div>
    <w:div w:id="1596209301">
      <w:bodyDiv w:val="1"/>
      <w:marLeft w:val="0"/>
      <w:marRight w:val="0"/>
      <w:marTop w:val="0"/>
      <w:marBottom w:val="0"/>
      <w:divBdr>
        <w:top w:val="none" w:sz="0" w:space="0" w:color="auto"/>
        <w:left w:val="none" w:sz="0" w:space="0" w:color="auto"/>
        <w:bottom w:val="none" w:sz="0" w:space="0" w:color="auto"/>
        <w:right w:val="none" w:sz="0" w:space="0" w:color="auto"/>
      </w:divBdr>
    </w:div>
    <w:div w:id="1624068502">
      <w:bodyDiv w:val="1"/>
      <w:marLeft w:val="0"/>
      <w:marRight w:val="0"/>
      <w:marTop w:val="0"/>
      <w:marBottom w:val="0"/>
      <w:divBdr>
        <w:top w:val="none" w:sz="0" w:space="0" w:color="auto"/>
        <w:left w:val="none" w:sz="0" w:space="0" w:color="auto"/>
        <w:bottom w:val="none" w:sz="0" w:space="0" w:color="auto"/>
        <w:right w:val="none" w:sz="0" w:space="0" w:color="auto"/>
      </w:divBdr>
    </w:div>
    <w:div w:id="1647588825">
      <w:bodyDiv w:val="1"/>
      <w:marLeft w:val="0"/>
      <w:marRight w:val="0"/>
      <w:marTop w:val="0"/>
      <w:marBottom w:val="0"/>
      <w:divBdr>
        <w:top w:val="none" w:sz="0" w:space="0" w:color="auto"/>
        <w:left w:val="none" w:sz="0" w:space="0" w:color="auto"/>
        <w:bottom w:val="none" w:sz="0" w:space="0" w:color="auto"/>
        <w:right w:val="none" w:sz="0" w:space="0" w:color="auto"/>
      </w:divBdr>
    </w:div>
    <w:div w:id="1669208527">
      <w:bodyDiv w:val="1"/>
      <w:marLeft w:val="0"/>
      <w:marRight w:val="0"/>
      <w:marTop w:val="0"/>
      <w:marBottom w:val="0"/>
      <w:divBdr>
        <w:top w:val="none" w:sz="0" w:space="0" w:color="auto"/>
        <w:left w:val="none" w:sz="0" w:space="0" w:color="auto"/>
        <w:bottom w:val="none" w:sz="0" w:space="0" w:color="auto"/>
        <w:right w:val="none" w:sz="0" w:space="0" w:color="auto"/>
      </w:divBdr>
    </w:div>
    <w:div w:id="1671249595">
      <w:bodyDiv w:val="1"/>
      <w:marLeft w:val="0"/>
      <w:marRight w:val="0"/>
      <w:marTop w:val="0"/>
      <w:marBottom w:val="0"/>
      <w:divBdr>
        <w:top w:val="none" w:sz="0" w:space="0" w:color="auto"/>
        <w:left w:val="none" w:sz="0" w:space="0" w:color="auto"/>
        <w:bottom w:val="none" w:sz="0" w:space="0" w:color="auto"/>
        <w:right w:val="none" w:sz="0" w:space="0" w:color="auto"/>
      </w:divBdr>
    </w:div>
    <w:div w:id="1674607394">
      <w:bodyDiv w:val="1"/>
      <w:marLeft w:val="0"/>
      <w:marRight w:val="0"/>
      <w:marTop w:val="0"/>
      <w:marBottom w:val="0"/>
      <w:divBdr>
        <w:top w:val="none" w:sz="0" w:space="0" w:color="auto"/>
        <w:left w:val="none" w:sz="0" w:space="0" w:color="auto"/>
        <w:bottom w:val="none" w:sz="0" w:space="0" w:color="auto"/>
        <w:right w:val="none" w:sz="0" w:space="0" w:color="auto"/>
      </w:divBdr>
    </w:div>
    <w:div w:id="1679389264">
      <w:bodyDiv w:val="1"/>
      <w:marLeft w:val="0"/>
      <w:marRight w:val="0"/>
      <w:marTop w:val="0"/>
      <w:marBottom w:val="0"/>
      <w:divBdr>
        <w:top w:val="none" w:sz="0" w:space="0" w:color="auto"/>
        <w:left w:val="none" w:sz="0" w:space="0" w:color="auto"/>
        <w:bottom w:val="none" w:sz="0" w:space="0" w:color="auto"/>
        <w:right w:val="none" w:sz="0" w:space="0" w:color="auto"/>
      </w:divBdr>
    </w:div>
    <w:div w:id="1681930953">
      <w:bodyDiv w:val="1"/>
      <w:marLeft w:val="0"/>
      <w:marRight w:val="0"/>
      <w:marTop w:val="0"/>
      <w:marBottom w:val="0"/>
      <w:divBdr>
        <w:top w:val="none" w:sz="0" w:space="0" w:color="auto"/>
        <w:left w:val="none" w:sz="0" w:space="0" w:color="auto"/>
        <w:bottom w:val="none" w:sz="0" w:space="0" w:color="auto"/>
        <w:right w:val="none" w:sz="0" w:space="0" w:color="auto"/>
      </w:divBdr>
    </w:div>
    <w:div w:id="1704016272">
      <w:bodyDiv w:val="1"/>
      <w:marLeft w:val="0"/>
      <w:marRight w:val="0"/>
      <w:marTop w:val="0"/>
      <w:marBottom w:val="0"/>
      <w:divBdr>
        <w:top w:val="none" w:sz="0" w:space="0" w:color="auto"/>
        <w:left w:val="none" w:sz="0" w:space="0" w:color="auto"/>
        <w:bottom w:val="none" w:sz="0" w:space="0" w:color="auto"/>
        <w:right w:val="none" w:sz="0" w:space="0" w:color="auto"/>
      </w:divBdr>
    </w:div>
    <w:div w:id="1704359351">
      <w:bodyDiv w:val="1"/>
      <w:marLeft w:val="0"/>
      <w:marRight w:val="0"/>
      <w:marTop w:val="0"/>
      <w:marBottom w:val="0"/>
      <w:divBdr>
        <w:top w:val="none" w:sz="0" w:space="0" w:color="auto"/>
        <w:left w:val="none" w:sz="0" w:space="0" w:color="auto"/>
        <w:bottom w:val="none" w:sz="0" w:space="0" w:color="auto"/>
        <w:right w:val="none" w:sz="0" w:space="0" w:color="auto"/>
      </w:divBdr>
    </w:div>
    <w:div w:id="1709184883">
      <w:bodyDiv w:val="1"/>
      <w:marLeft w:val="0"/>
      <w:marRight w:val="0"/>
      <w:marTop w:val="0"/>
      <w:marBottom w:val="0"/>
      <w:divBdr>
        <w:top w:val="none" w:sz="0" w:space="0" w:color="auto"/>
        <w:left w:val="none" w:sz="0" w:space="0" w:color="auto"/>
        <w:bottom w:val="none" w:sz="0" w:space="0" w:color="auto"/>
        <w:right w:val="none" w:sz="0" w:space="0" w:color="auto"/>
      </w:divBdr>
    </w:div>
    <w:div w:id="1739326094">
      <w:bodyDiv w:val="1"/>
      <w:marLeft w:val="0"/>
      <w:marRight w:val="0"/>
      <w:marTop w:val="0"/>
      <w:marBottom w:val="0"/>
      <w:divBdr>
        <w:top w:val="none" w:sz="0" w:space="0" w:color="auto"/>
        <w:left w:val="none" w:sz="0" w:space="0" w:color="auto"/>
        <w:bottom w:val="none" w:sz="0" w:space="0" w:color="auto"/>
        <w:right w:val="none" w:sz="0" w:space="0" w:color="auto"/>
      </w:divBdr>
    </w:div>
    <w:div w:id="1752048691">
      <w:bodyDiv w:val="1"/>
      <w:marLeft w:val="0"/>
      <w:marRight w:val="0"/>
      <w:marTop w:val="0"/>
      <w:marBottom w:val="0"/>
      <w:divBdr>
        <w:top w:val="none" w:sz="0" w:space="0" w:color="auto"/>
        <w:left w:val="none" w:sz="0" w:space="0" w:color="auto"/>
        <w:bottom w:val="none" w:sz="0" w:space="0" w:color="auto"/>
        <w:right w:val="none" w:sz="0" w:space="0" w:color="auto"/>
      </w:divBdr>
    </w:div>
    <w:div w:id="1780026677">
      <w:bodyDiv w:val="1"/>
      <w:marLeft w:val="0"/>
      <w:marRight w:val="0"/>
      <w:marTop w:val="0"/>
      <w:marBottom w:val="0"/>
      <w:divBdr>
        <w:top w:val="none" w:sz="0" w:space="0" w:color="auto"/>
        <w:left w:val="none" w:sz="0" w:space="0" w:color="auto"/>
        <w:bottom w:val="none" w:sz="0" w:space="0" w:color="auto"/>
        <w:right w:val="none" w:sz="0" w:space="0" w:color="auto"/>
      </w:divBdr>
    </w:div>
    <w:div w:id="1790926790">
      <w:bodyDiv w:val="1"/>
      <w:marLeft w:val="0"/>
      <w:marRight w:val="0"/>
      <w:marTop w:val="0"/>
      <w:marBottom w:val="0"/>
      <w:divBdr>
        <w:top w:val="none" w:sz="0" w:space="0" w:color="auto"/>
        <w:left w:val="none" w:sz="0" w:space="0" w:color="auto"/>
        <w:bottom w:val="none" w:sz="0" w:space="0" w:color="auto"/>
        <w:right w:val="none" w:sz="0" w:space="0" w:color="auto"/>
      </w:divBdr>
    </w:div>
    <w:div w:id="1800880905">
      <w:bodyDiv w:val="1"/>
      <w:marLeft w:val="0"/>
      <w:marRight w:val="0"/>
      <w:marTop w:val="0"/>
      <w:marBottom w:val="0"/>
      <w:divBdr>
        <w:top w:val="none" w:sz="0" w:space="0" w:color="auto"/>
        <w:left w:val="none" w:sz="0" w:space="0" w:color="auto"/>
        <w:bottom w:val="none" w:sz="0" w:space="0" w:color="auto"/>
        <w:right w:val="none" w:sz="0" w:space="0" w:color="auto"/>
      </w:divBdr>
    </w:div>
    <w:div w:id="1802839835">
      <w:bodyDiv w:val="1"/>
      <w:marLeft w:val="0"/>
      <w:marRight w:val="0"/>
      <w:marTop w:val="0"/>
      <w:marBottom w:val="0"/>
      <w:divBdr>
        <w:top w:val="none" w:sz="0" w:space="0" w:color="auto"/>
        <w:left w:val="none" w:sz="0" w:space="0" w:color="auto"/>
        <w:bottom w:val="none" w:sz="0" w:space="0" w:color="auto"/>
        <w:right w:val="none" w:sz="0" w:space="0" w:color="auto"/>
      </w:divBdr>
    </w:div>
    <w:div w:id="1817529510">
      <w:bodyDiv w:val="1"/>
      <w:marLeft w:val="0"/>
      <w:marRight w:val="0"/>
      <w:marTop w:val="0"/>
      <w:marBottom w:val="0"/>
      <w:divBdr>
        <w:top w:val="none" w:sz="0" w:space="0" w:color="auto"/>
        <w:left w:val="none" w:sz="0" w:space="0" w:color="auto"/>
        <w:bottom w:val="none" w:sz="0" w:space="0" w:color="auto"/>
        <w:right w:val="none" w:sz="0" w:space="0" w:color="auto"/>
      </w:divBdr>
    </w:div>
    <w:div w:id="1828786369">
      <w:bodyDiv w:val="1"/>
      <w:marLeft w:val="0"/>
      <w:marRight w:val="0"/>
      <w:marTop w:val="0"/>
      <w:marBottom w:val="0"/>
      <w:divBdr>
        <w:top w:val="none" w:sz="0" w:space="0" w:color="auto"/>
        <w:left w:val="none" w:sz="0" w:space="0" w:color="auto"/>
        <w:bottom w:val="none" w:sz="0" w:space="0" w:color="auto"/>
        <w:right w:val="none" w:sz="0" w:space="0" w:color="auto"/>
      </w:divBdr>
    </w:div>
    <w:div w:id="1830706284">
      <w:bodyDiv w:val="1"/>
      <w:marLeft w:val="0"/>
      <w:marRight w:val="0"/>
      <w:marTop w:val="0"/>
      <w:marBottom w:val="0"/>
      <w:divBdr>
        <w:top w:val="none" w:sz="0" w:space="0" w:color="auto"/>
        <w:left w:val="none" w:sz="0" w:space="0" w:color="auto"/>
        <w:bottom w:val="none" w:sz="0" w:space="0" w:color="auto"/>
        <w:right w:val="none" w:sz="0" w:space="0" w:color="auto"/>
      </w:divBdr>
    </w:div>
    <w:div w:id="1853951548">
      <w:bodyDiv w:val="1"/>
      <w:marLeft w:val="0"/>
      <w:marRight w:val="0"/>
      <w:marTop w:val="0"/>
      <w:marBottom w:val="0"/>
      <w:divBdr>
        <w:top w:val="none" w:sz="0" w:space="0" w:color="auto"/>
        <w:left w:val="none" w:sz="0" w:space="0" w:color="auto"/>
        <w:bottom w:val="none" w:sz="0" w:space="0" w:color="auto"/>
        <w:right w:val="none" w:sz="0" w:space="0" w:color="auto"/>
      </w:divBdr>
    </w:div>
    <w:div w:id="1858427090">
      <w:bodyDiv w:val="1"/>
      <w:marLeft w:val="0"/>
      <w:marRight w:val="0"/>
      <w:marTop w:val="0"/>
      <w:marBottom w:val="0"/>
      <w:divBdr>
        <w:top w:val="none" w:sz="0" w:space="0" w:color="auto"/>
        <w:left w:val="none" w:sz="0" w:space="0" w:color="auto"/>
        <w:bottom w:val="none" w:sz="0" w:space="0" w:color="auto"/>
        <w:right w:val="none" w:sz="0" w:space="0" w:color="auto"/>
      </w:divBdr>
    </w:div>
    <w:div w:id="1862236616">
      <w:bodyDiv w:val="1"/>
      <w:marLeft w:val="0"/>
      <w:marRight w:val="0"/>
      <w:marTop w:val="0"/>
      <w:marBottom w:val="0"/>
      <w:divBdr>
        <w:top w:val="none" w:sz="0" w:space="0" w:color="auto"/>
        <w:left w:val="none" w:sz="0" w:space="0" w:color="auto"/>
        <w:bottom w:val="none" w:sz="0" w:space="0" w:color="auto"/>
        <w:right w:val="none" w:sz="0" w:space="0" w:color="auto"/>
      </w:divBdr>
    </w:div>
    <w:div w:id="1872648750">
      <w:bodyDiv w:val="1"/>
      <w:marLeft w:val="0"/>
      <w:marRight w:val="0"/>
      <w:marTop w:val="0"/>
      <w:marBottom w:val="0"/>
      <w:divBdr>
        <w:top w:val="none" w:sz="0" w:space="0" w:color="auto"/>
        <w:left w:val="none" w:sz="0" w:space="0" w:color="auto"/>
        <w:bottom w:val="none" w:sz="0" w:space="0" w:color="auto"/>
        <w:right w:val="none" w:sz="0" w:space="0" w:color="auto"/>
      </w:divBdr>
    </w:div>
    <w:div w:id="1878732204">
      <w:bodyDiv w:val="1"/>
      <w:marLeft w:val="0"/>
      <w:marRight w:val="0"/>
      <w:marTop w:val="0"/>
      <w:marBottom w:val="0"/>
      <w:divBdr>
        <w:top w:val="none" w:sz="0" w:space="0" w:color="auto"/>
        <w:left w:val="none" w:sz="0" w:space="0" w:color="auto"/>
        <w:bottom w:val="none" w:sz="0" w:space="0" w:color="auto"/>
        <w:right w:val="none" w:sz="0" w:space="0" w:color="auto"/>
      </w:divBdr>
    </w:div>
    <w:div w:id="1919943393">
      <w:bodyDiv w:val="1"/>
      <w:marLeft w:val="0"/>
      <w:marRight w:val="0"/>
      <w:marTop w:val="0"/>
      <w:marBottom w:val="0"/>
      <w:divBdr>
        <w:top w:val="none" w:sz="0" w:space="0" w:color="auto"/>
        <w:left w:val="none" w:sz="0" w:space="0" w:color="auto"/>
        <w:bottom w:val="none" w:sz="0" w:space="0" w:color="auto"/>
        <w:right w:val="none" w:sz="0" w:space="0" w:color="auto"/>
      </w:divBdr>
    </w:div>
    <w:div w:id="1923105660">
      <w:bodyDiv w:val="1"/>
      <w:marLeft w:val="0"/>
      <w:marRight w:val="0"/>
      <w:marTop w:val="0"/>
      <w:marBottom w:val="0"/>
      <w:divBdr>
        <w:top w:val="none" w:sz="0" w:space="0" w:color="auto"/>
        <w:left w:val="none" w:sz="0" w:space="0" w:color="auto"/>
        <w:bottom w:val="none" w:sz="0" w:space="0" w:color="auto"/>
        <w:right w:val="none" w:sz="0" w:space="0" w:color="auto"/>
      </w:divBdr>
    </w:div>
    <w:div w:id="1933126193">
      <w:bodyDiv w:val="1"/>
      <w:marLeft w:val="0"/>
      <w:marRight w:val="0"/>
      <w:marTop w:val="0"/>
      <w:marBottom w:val="0"/>
      <w:divBdr>
        <w:top w:val="none" w:sz="0" w:space="0" w:color="auto"/>
        <w:left w:val="none" w:sz="0" w:space="0" w:color="auto"/>
        <w:bottom w:val="none" w:sz="0" w:space="0" w:color="auto"/>
        <w:right w:val="none" w:sz="0" w:space="0" w:color="auto"/>
      </w:divBdr>
    </w:div>
    <w:div w:id="1939750972">
      <w:bodyDiv w:val="1"/>
      <w:marLeft w:val="0"/>
      <w:marRight w:val="0"/>
      <w:marTop w:val="0"/>
      <w:marBottom w:val="0"/>
      <w:divBdr>
        <w:top w:val="none" w:sz="0" w:space="0" w:color="auto"/>
        <w:left w:val="none" w:sz="0" w:space="0" w:color="auto"/>
        <w:bottom w:val="none" w:sz="0" w:space="0" w:color="auto"/>
        <w:right w:val="none" w:sz="0" w:space="0" w:color="auto"/>
      </w:divBdr>
    </w:div>
    <w:div w:id="1978686391">
      <w:bodyDiv w:val="1"/>
      <w:marLeft w:val="0"/>
      <w:marRight w:val="0"/>
      <w:marTop w:val="0"/>
      <w:marBottom w:val="0"/>
      <w:divBdr>
        <w:top w:val="none" w:sz="0" w:space="0" w:color="auto"/>
        <w:left w:val="none" w:sz="0" w:space="0" w:color="auto"/>
        <w:bottom w:val="none" w:sz="0" w:space="0" w:color="auto"/>
        <w:right w:val="none" w:sz="0" w:space="0" w:color="auto"/>
      </w:divBdr>
    </w:div>
    <w:div w:id="1981761590">
      <w:bodyDiv w:val="1"/>
      <w:marLeft w:val="0"/>
      <w:marRight w:val="0"/>
      <w:marTop w:val="0"/>
      <w:marBottom w:val="0"/>
      <w:divBdr>
        <w:top w:val="none" w:sz="0" w:space="0" w:color="auto"/>
        <w:left w:val="none" w:sz="0" w:space="0" w:color="auto"/>
        <w:bottom w:val="none" w:sz="0" w:space="0" w:color="auto"/>
        <w:right w:val="none" w:sz="0" w:space="0" w:color="auto"/>
      </w:divBdr>
    </w:div>
    <w:div w:id="1986280259">
      <w:bodyDiv w:val="1"/>
      <w:marLeft w:val="0"/>
      <w:marRight w:val="0"/>
      <w:marTop w:val="0"/>
      <w:marBottom w:val="0"/>
      <w:divBdr>
        <w:top w:val="none" w:sz="0" w:space="0" w:color="auto"/>
        <w:left w:val="none" w:sz="0" w:space="0" w:color="auto"/>
        <w:bottom w:val="none" w:sz="0" w:space="0" w:color="auto"/>
        <w:right w:val="none" w:sz="0" w:space="0" w:color="auto"/>
      </w:divBdr>
    </w:div>
    <w:div w:id="2020114378">
      <w:bodyDiv w:val="1"/>
      <w:marLeft w:val="0"/>
      <w:marRight w:val="0"/>
      <w:marTop w:val="0"/>
      <w:marBottom w:val="0"/>
      <w:divBdr>
        <w:top w:val="none" w:sz="0" w:space="0" w:color="auto"/>
        <w:left w:val="none" w:sz="0" w:space="0" w:color="auto"/>
        <w:bottom w:val="none" w:sz="0" w:space="0" w:color="auto"/>
        <w:right w:val="none" w:sz="0" w:space="0" w:color="auto"/>
      </w:divBdr>
    </w:div>
    <w:div w:id="2040427519">
      <w:bodyDiv w:val="1"/>
      <w:marLeft w:val="0"/>
      <w:marRight w:val="0"/>
      <w:marTop w:val="0"/>
      <w:marBottom w:val="0"/>
      <w:divBdr>
        <w:top w:val="none" w:sz="0" w:space="0" w:color="auto"/>
        <w:left w:val="none" w:sz="0" w:space="0" w:color="auto"/>
        <w:bottom w:val="none" w:sz="0" w:space="0" w:color="auto"/>
        <w:right w:val="none" w:sz="0" w:space="0" w:color="auto"/>
      </w:divBdr>
    </w:div>
    <w:div w:id="2120222027">
      <w:bodyDiv w:val="1"/>
      <w:marLeft w:val="0"/>
      <w:marRight w:val="0"/>
      <w:marTop w:val="0"/>
      <w:marBottom w:val="0"/>
      <w:divBdr>
        <w:top w:val="none" w:sz="0" w:space="0" w:color="auto"/>
        <w:left w:val="none" w:sz="0" w:space="0" w:color="auto"/>
        <w:bottom w:val="none" w:sz="0" w:space="0" w:color="auto"/>
        <w:right w:val="none" w:sz="0" w:space="0" w:color="auto"/>
      </w:divBdr>
    </w:div>
    <w:div w:id="2135324119">
      <w:bodyDiv w:val="1"/>
      <w:marLeft w:val="0"/>
      <w:marRight w:val="0"/>
      <w:marTop w:val="0"/>
      <w:marBottom w:val="0"/>
      <w:divBdr>
        <w:top w:val="none" w:sz="0" w:space="0" w:color="auto"/>
        <w:left w:val="none" w:sz="0" w:space="0" w:color="auto"/>
        <w:bottom w:val="none" w:sz="0" w:space="0" w:color="auto"/>
        <w:right w:val="none" w:sz="0" w:space="0" w:color="auto"/>
      </w:divBdr>
    </w:div>
    <w:div w:id="2140301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ww.proteometools.org/index.php?id=5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peptide.nist.gov/" TargetMode="External"/><Relationship Id="rId58" Type="http://schemas.openxmlformats.org/officeDocument/2006/relationships/hyperlink" Target="https://skyline.ms/blib-formats.ur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skyline.ms/wiki/home/software/BiblioSpec/page.view?name=BlibBuild"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hyperlink" Target="ftp://ftp.thegpm.org/projects/xhunter/lib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hyperlink" Target="https://doi.org/10.1074/mcp.R110.000133" TargetMode="External"/><Relationship Id="rId44" Type="http://schemas.openxmlformats.org/officeDocument/2006/relationships/image" Target="media/image35.png"/><Relationship Id="rId52" Type="http://schemas.openxmlformats.org/officeDocument/2006/relationships/hyperlink" Target="http://www.peptideatlas.org/speclib/"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skyline.ms/tutorials/AcquisitionComparisonMzml.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8FDB88-A33D-40A4-8E8B-0492501F2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1765</TotalTime>
  <Pages>42</Pages>
  <Words>4105</Words>
  <Characters>23401</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27452</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brendanx</cp:lastModifiedBy>
  <cp:revision>29</cp:revision>
  <cp:lastPrinted>2012-05-07T07:00:00Z</cp:lastPrinted>
  <dcterms:created xsi:type="dcterms:W3CDTF">2025-05-02T17:16:00Z</dcterms:created>
  <dcterms:modified xsi:type="dcterms:W3CDTF">2025-05-07T22:57:00Z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