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D31EA" w14:textId="77777777" w:rsidR="004F70E8" w:rsidRDefault="00E7473D">
      <w:pPr>
        <w:pStyle w:val="Title"/>
        <w:rPr>
          <w:rFonts w:eastAsia="SimSun"/>
        </w:rPr>
      </w:pPr>
      <w:r>
        <w:rPr>
          <w:rFonts w:eastAsia="SimSun"/>
        </w:rPr>
        <w:t xml:space="preserve">Skyline </w:t>
      </w:r>
      <w:r>
        <w:rPr>
          <w:rFonts w:eastAsia="SimSun"/>
        </w:rPr>
        <w:t>中的</w:t>
      </w:r>
      <w:r>
        <w:rPr>
          <w:rFonts w:eastAsia="SimSun"/>
        </w:rPr>
        <w:t xml:space="preserve"> DIA/SWATH </w:t>
      </w:r>
      <w:r>
        <w:rPr>
          <w:rFonts w:eastAsia="SimSun"/>
        </w:rPr>
        <w:t>数据分析</w:t>
      </w:r>
    </w:p>
    <w:p w14:paraId="39209ED2" w14:textId="77777777" w:rsidR="004F70E8" w:rsidRDefault="00E7473D">
      <w:pPr>
        <w:rPr>
          <w:rFonts w:ascii="Arial" w:eastAsia="SimSun" w:hAnsi="Arial" w:cs="Arial"/>
        </w:rPr>
      </w:pPr>
      <w:r>
        <w:rPr>
          <w:rFonts w:ascii="Arial" w:eastAsia="SimSun" w:hAnsi="Arial"/>
          <w:noProof/>
        </w:rPr>
        <mc:AlternateContent>
          <mc:Choice Requires="wps">
            <w:drawing>
              <wp:anchor distT="0" distB="0" distL="114300" distR="114300" simplePos="0" relativeHeight="251662336" behindDoc="0" locked="0" layoutInCell="1" allowOverlap="1" wp14:anchorId="54BE5E86" wp14:editId="263D1831">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3.35pt;margin-top:20.65pt;height:38.25pt;width:466.35pt;z-index:251662336;v-text-anchor:middle;mso-width-relative:page;mso-height-relative:page;" filled="f" stroked="t" coordsize="21600,21600" o:gfxdata="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y4tQ2AAAAAkBAAAPAAAAAAAAAAEAIAAAACIA&#10;AABkcnMvZG93bnJldi54bWxQSwECFAAUAAAACACHTuJA0nyxW0ICAACCBAAADgAAAAAAAAABACAA&#10;AAAnAQAAZHJzL2Uyb0RvYy54bWxQSwUGAAAAAAYABgBZAQAA2wUAAAAA&#10;">
                <v:fill on="f" focussize="0,0"/>
                <v:stroke weight="1pt" color="#000000 [3213]" miterlimit="8" joinstyle="miter"/>
                <v:imagedata o:title=""/>
                <o:lock v:ext="edit" aspectratio="f"/>
              </v:rect>
            </w:pict>
          </mc:Fallback>
        </mc:AlternateContent>
      </w:r>
    </w:p>
    <w:p w14:paraId="3379BCB3" w14:textId="77777777" w:rsidR="004F70E8" w:rsidRDefault="00E7473D">
      <w:pPr>
        <w:rPr>
          <w:rFonts w:eastAsia="SimSun"/>
        </w:rPr>
      </w:pPr>
      <w:r>
        <w:rPr>
          <w:rFonts w:eastAsia="SimSun"/>
        </w:rPr>
        <w:t>注意：本教程使用的数据</w:t>
      </w:r>
      <w:r>
        <w:rPr>
          <w:rFonts w:eastAsia="SimSun" w:hint="eastAsia"/>
        </w:rPr>
        <w:t>采集</w:t>
      </w:r>
      <w:r>
        <w:rPr>
          <w:rFonts w:eastAsia="SimSun"/>
        </w:rPr>
        <w:t>于</w:t>
      </w:r>
      <w:r>
        <w:rPr>
          <w:rFonts w:eastAsia="SimSun"/>
        </w:rPr>
        <w:t xml:space="preserve"> Thermo Q-</w:t>
      </w:r>
      <w:proofErr w:type="spellStart"/>
      <w:r>
        <w:rPr>
          <w:rFonts w:eastAsia="SimSun"/>
        </w:rPr>
        <w:t>Exactive</w:t>
      </w:r>
      <w:proofErr w:type="spellEnd"/>
      <w:r>
        <w:rPr>
          <w:rFonts w:eastAsia="SimSun"/>
        </w:rPr>
        <w:t xml:space="preserve"> Plus </w:t>
      </w:r>
      <w:r>
        <w:rPr>
          <w:rFonts w:eastAsia="SimSun"/>
        </w:rPr>
        <w:t>仪器。如果</w:t>
      </w:r>
      <w:r>
        <w:rPr>
          <w:rFonts w:eastAsia="SimSun" w:hint="eastAsia"/>
        </w:rPr>
        <w:t>使用的数据采集</w:t>
      </w:r>
      <w:r>
        <w:rPr>
          <w:rFonts w:eastAsia="SimSun"/>
        </w:rPr>
        <w:t>于</w:t>
      </w:r>
      <w:r>
        <w:rPr>
          <w:rFonts w:eastAsia="SimSun"/>
        </w:rPr>
        <w:t xml:space="preserve"> </w:t>
      </w:r>
      <w:proofErr w:type="spellStart"/>
      <w:r>
        <w:rPr>
          <w:rFonts w:eastAsia="SimSun"/>
        </w:rPr>
        <w:t>Sciex</w:t>
      </w:r>
      <w:proofErr w:type="spellEnd"/>
      <w:r>
        <w:rPr>
          <w:rFonts w:eastAsia="SimSun"/>
        </w:rPr>
        <w:t xml:space="preserve"> </w:t>
      </w:r>
      <w:proofErr w:type="spellStart"/>
      <w:r>
        <w:rPr>
          <w:rFonts w:eastAsia="SimSun"/>
        </w:rPr>
        <w:t>TripleTOF</w:t>
      </w:r>
      <w:proofErr w:type="spellEnd"/>
      <w:r>
        <w:rPr>
          <w:rFonts w:eastAsia="SimSun"/>
        </w:rPr>
        <w:t xml:space="preserve"> 6600</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 xml:space="preserve"> Skyline DIA TTOF</w:t>
      </w:r>
      <w:r>
        <w:rPr>
          <w:rFonts w:eastAsia="SimSun"/>
        </w:rPr>
        <w:t>。</w:t>
      </w:r>
      <w:r>
        <w:rPr>
          <w:rFonts w:eastAsia="SimSun"/>
        </w:rPr>
        <w:t xml:space="preserve"> </w:t>
      </w:r>
    </w:p>
    <w:p w14:paraId="6048F3C5" w14:textId="581CE6B9" w:rsidR="004F70E8" w:rsidRDefault="00E7473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sidR="00AC57A4">
        <w:rPr>
          <w:rFonts w:eastAsia="SimSun" w:hint="eastAsia"/>
        </w:rPr>
        <w:t>它</w:t>
      </w:r>
      <w:r>
        <w:rPr>
          <w:rFonts w:eastAsia="SimSun" w:hint="eastAsia"/>
        </w:rPr>
        <w:t>通过使用</w:t>
      </w:r>
      <w:r>
        <w:rPr>
          <w:rFonts w:eastAsia="SimSun" w:hint="eastAsia"/>
        </w:rPr>
        <w:t>18</w:t>
      </w:r>
      <w:r>
        <w:rPr>
          <w:rFonts w:eastAsia="SimSun"/>
        </w:rPr>
        <w:t>个可变宽度窗口母离子</w:t>
      </w:r>
      <w:r w:rsidR="006B324F">
        <w:rPr>
          <w:rFonts w:eastAsia="SimSun" w:hint="eastAsia"/>
        </w:rPr>
        <w:t>隔离</w:t>
      </w:r>
      <w:r>
        <w:rPr>
          <w:rFonts w:eastAsia="SimSun"/>
        </w:rPr>
        <w:t>方案（</w:t>
      </w:r>
      <w:proofErr w:type="spellStart"/>
      <w:r>
        <w:rPr>
          <w:rFonts w:eastAsia="SimSun"/>
        </w:rPr>
        <w:t>Bruderer</w:t>
      </w:r>
      <w:proofErr w:type="spellEnd"/>
      <w:r>
        <w:rPr>
          <w:rFonts w:eastAsia="SimSun"/>
        </w:rPr>
        <w:t xml:space="preserve"> R. </w:t>
      </w:r>
      <w:r>
        <w:rPr>
          <w:rFonts w:eastAsia="SimSun"/>
        </w:rPr>
        <w:t>等人，</w:t>
      </w:r>
      <w:r>
        <w:rPr>
          <w:rFonts w:eastAsia="SimSun"/>
        </w:rPr>
        <w:t>MCP 2015</w:t>
      </w:r>
      <w:r>
        <w:rPr>
          <w:rFonts w:eastAsia="SimSun"/>
        </w:rPr>
        <w:t>）和</w:t>
      </w:r>
      <w:r>
        <w:rPr>
          <w:rFonts w:eastAsia="SimSun"/>
        </w:rPr>
        <w:t xml:space="preserve"> 1 </w:t>
      </w:r>
      <w:r>
        <w:rPr>
          <w:rFonts w:eastAsia="SimSun"/>
        </w:rPr>
        <w:t>小时梯度</w:t>
      </w:r>
      <w:r w:rsidR="00AC57A4">
        <w:rPr>
          <w:rFonts w:eastAsia="SimSun"/>
        </w:rPr>
        <w:t>，</w:t>
      </w:r>
      <w:r w:rsidR="00AC57A4">
        <w:rPr>
          <w:rFonts w:eastAsia="SimSun" w:hint="eastAsia"/>
        </w:rPr>
        <w:t>采集于</w:t>
      </w:r>
      <w:proofErr w:type="spellStart"/>
      <w:r w:rsidR="00AC57A4">
        <w:rPr>
          <w:rFonts w:eastAsia="SimSun"/>
        </w:rPr>
        <w:t>QqOrbi</w:t>
      </w:r>
      <w:proofErr w:type="spellEnd"/>
      <w:r w:rsidR="00AC57A4">
        <w:rPr>
          <w:rFonts w:eastAsia="SimSun"/>
        </w:rPr>
        <w:t xml:space="preserve"> </w:t>
      </w:r>
      <w:r w:rsidR="00AC57A4">
        <w:rPr>
          <w:rFonts w:eastAsia="SimSun"/>
        </w:rPr>
        <w:t>仪器（</w:t>
      </w:r>
      <w:r w:rsidR="00AC57A4">
        <w:rPr>
          <w:rFonts w:eastAsia="SimSun"/>
        </w:rPr>
        <w:t>Q-</w:t>
      </w:r>
      <w:proofErr w:type="spellStart"/>
      <w:r w:rsidR="00AC57A4">
        <w:rPr>
          <w:rFonts w:eastAsia="SimSun"/>
        </w:rPr>
        <w:t>Exactive</w:t>
      </w:r>
      <w:proofErr w:type="spellEnd"/>
      <w:r w:rsidR="00AC57A4">
        <w:rPr>
          <w:rFonts w:eastAsia="SimSun"/>
        </w:rPr>
        <w:t xml:space="preserve"> Plus</w:t>
      </w:r>
      <w:r w:rsidR="00AC57A4">
        <w:rPr>
          <w:rFonts w:eastAsia="SimSun"/>
        </w:rPr>
        <w:t>、</w:t>
      </w:r>
      <w:r w:rsidR="00AC57A4">
        <w:rPr>
          <w:rFonts w:eastAsia="SimSun"/>
        </w:rPr>
        <w:t>Thermo</w:t>
      </w:r>
      <w:r w:rsidR="00AC57A4">
        <w:rPr>
          <w:rFonts w:eastAsia="SimSun"/>
        </w:rPr>
        <w:t>）</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300F98D9" w14:textId="77777777" w:rsidR="004F70E8" w:rsidRDefault="00E7473D">
      <w:pPr>
        <w:rPr>
          <w:rFonts w:eastAsia="SimSun"/>
        </w:rPr>
      </w:pPr>
      <w:r>
        <w:rPr>
          <w:rFonts w:eastAsia="SimSun" w:hint="eastAsia"/>
        </w:rPr>
        <w:t>用于采集数据的样品复制于</w:t>
      </w:r>
      <w:hyperlink r:id="rId9" w:history="1">
        <w:proofErr w:type="spellStart"/>
        <w:r>
          <w:rPr>
            <w:rStyle w:val="Hyperlink"/>
            <w:rFonts w:ascii="Arial" w:hAnsi="Arial" w:cs="Arial"/>
          </w:rPr>
          <w:t>LFQBench</w:t>
        </w:r>
        <w:proofErr w:type="spellEnd"/>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61679CE3" w14:textId="77777777" w:rsidR="004F70E8" w:rsidRDefault="00E7473D">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5EFAAB6C" w14:textId="77777777" w:rsidR="004F70E8" w:rsidRDefault="00E7473D">
      <w:pPr>
        <w:spacing w:line="480" w:lineRule="auto"/>
        <w:jc w:val="center"/>
        <w:rPr>
          <w:rFonts w:ascii="Arial" w:eastAsia="SimSun" w:hAnsi="Arial" w:cs="Arial"/>
        </w:rPr>
      </w:pPr>
      <w:r>
        <w:rPr>
          <w:rFonts w:eastAsia="SimSun"/>
          <w:noProof/>
        </w:rPr>
        <w:drawing>
          <wp:anchor distT="0" distB="0" distL="114300" distR="114300" simplePos="0" relativeHeight="251665408" behindDoc="0" locked="0" layoutInCell="1" allowOverlap="1" wp14:anchorId="10D5DDA8" wp14:editId="77A51EF0">
            <wp:simplePos x="0" y="0"/>
            <wp:positionH relativeFrom="column">
              <wp:posOffset>2354580</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result for q exactive pl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00480" cy="1339215"/>
                    </a:xfrm>
                    <a:prstGeom prst="rect">
                      <a:avLst/>
                    </a:prstGeom>
                    <a:noFill/>
                    <a:ln>
                      <a:noFill/>
                    </a:ln>
                  </pic:spPr>
                </pic:pic>
              </a:graphicData>
            </a:graphic>
          </wp:anchor>
        </w:drawing>
      </w:r>
      <w:r>
        <w:rPr>
          <w:rFonts w:eastAsia="SimSun"/>
          <w:noProof/>
        </w:rPr>
        <w:drawing>
          <wp:anchor distT="0" distB="0" distL="114300" distR="114300" simplePos="0" relativeHeight="251664384" behindDoc="0" locked="0" layoutInCell="1" allowOverlap="1" wp14:anchorId="14A0E423" wp14:editId="7B5CCB6F">
            <wp:simplePos x="0" y="0"/>
            <wp:positionH relativeFrom="column">
              <wp:posOffset>4109720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rFonts w:eastAsia="SimSun"/>
          <w:noProof/>
        </w:rPr>
        <w:drawing>
          <wp:inline distT="0" distB="0" distL="0" distR="0" wp14:anchorId="31F54E6C" wp14:editId="2ACE4AB2">
            <wp:extent cx="651510" cy="1917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2"/>
                    <a:stretch>
                      <a:fillRect/>
                    </a:stretch>
                  </pic:blipFill>
                  <pic:spPr>
                    <a:xfrm>
                      <a:off x="0" y="0"/>
                      <a:ext cx="660088" cy="1942079"/>
                    </a:xfrm>
                    <a:prstGeom prst="rect">
                      <a:avLst/>
                    </a:prstGeom>
                  </pic:spPr>
                </pic:pic>
              </a:graphicData>
            </a:graphic>
          </wp:inline>
        </w:drawing>
      </w:r>
      <w:r>
        <w:rPr>
          <w:rFonts w:eastAsia="SimSun"/>
        </w:rPr>
        <w:t xml:space="preserve"> </w:t>
      </w:r>
    </w:p>
    <w:p w14:paraId="518F2AD8" w14:textId="77777777" w:rsidR="004F70E8" w:rsidRDefault="00E7473D">
      <w:pPr>
        <w:rPr>
          <w:rFonts w:eastAsia="SimSun"/>
        </w:rPr>
      </w:pPr>
      <w:r>
        <w:rPr>
          <w:rFonts w:eastAsia="SimSun"/>
        </w:rPr>
        <w:t>[</w:t>
      </w:r>
      <w:r>
        <w:rPr>
          <w:rFonts w:eastAsia="SimSun"/>
        </w:rPr>
        <w:t>图片取自</w:t>
      </w:r>
      <w:r>
        <w:rPr>
          <w:rFonts w:eastAsia="SimSun"/>
        </w:rPr>
        <w:t xml:space="preserve"> </w:t>
      </w:r>
    </w:p>
    <w:p w14:paraId="7C6B8DC9" w14:textId="77777777" w:rsidR="004F70E8" w:rsidRDefault="00E7473D">
      <w:r>
        <w:t xml:space="preserve">Navarro, P. et al. A multicenter study benchmarks software tools for label-free proteome quantification. </w:t>
      </w:r>
      <w:r>
        <w:rPr>
          <w:i/>
        </w:rPr>
        <w:t>Nature Biotech</w:t>
      </w:r>
      <w:r>
        <w:t xml:space="preserve"> 34, 1130–1136 (2016) </w:t>
      </w:r>
    </w:p>
    <w:p w14:paraId="452B58BF" w14:textId="77777777" w:rsidR="004F70E8" w:rsidRDefault="00E7473D">
      <w:pPr>
        <w:rPr>
          <w:rFonts w:eastAsia="SimSun"/>
        </w:rPr>
      </w:pPr>
      <w:r>
        <w:rPr>
          <w:rFonts w:eastAsia="SimSun"/>
        </w:rPr>
        <w:t>和</w:t>
      </w:r>
      <w:r>
        <w:rPr>
          <w:rFonts w:eastAsia="SimSun"/>
        </w:rPr>
        <w:t xml:space="preserve"> </w:t>
      </w:r>
    </w:p>
    <w:p w14:paraId="2AF873A0" w14:textId="77777777" w:rsidR="004F70E8" w:rsidRDefault="00E7473D">
      <w:pPr>
        <w:rPr>
          <w:rFonts w:ascii="Arial" w:hAnsi="Arial" w:cs="Arial"/>
          <w:color w:val="808080" w:themeColor="background1" w:themeShade="80"/>
        </w:rPr>
      </w:pPr>
      <w:proofErr w:type="spellStart"/>
      <w:r>
        <w:t>Bruderer</w:t>
      </w:r>
      <w:proofErr w:type="spellEnd"/>
      <w:r>
        <w:t xml:space="preserve">, et al. Extending the Limits of Quantitative Proteome Profiling with Data-Independent Acquisition and Application to Acetaminophen-Treated Three-Dimensional Liver Microtissues.” </w:t>
      </w:r>
      <w:r>
        <w:rPr>
          <w:i/>
        </w:rPr>
        <w:t>Molecular &amp; Cellular Proteomics</w:t>
      </w:r>
      <w:r>
        <w:t xml:space="preserve"> 14, (2015)]</w:t>
      </w:r>
    </w:p>
    <w:p w14:paraId="18788B9B" w14:textId="77777777" w:rsidR="004F70E8" w:rsidRDefault="00E7473D">
      <w:pPr>
        <w:pStyle w:val="Heading1"/>
        <w:rPr>
          <w:rFonts w:eastAsia="SimSun"/>
        </w:rPr>
      </w:pPr>
      <w:r>
        <w:rPr>
          <w:rFonts w:eastAsia="SimSun"/>
        </w:rPr>
        <w:t>入门指南</w:t>
      </w:r>
    </w:p>
    <w:p w14:paraId="639081EA" w14:textId="77777777" w:rsidR="004F70E8" w:rsidRDefault="00E7473D">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39D4C839" w14:textId="77777777" w:rsidR="004F70E8" w:rsidRDefault="00354081">
      <w:pPr>
        <w:rPr>
          <w:rFonts w:eastAsia="SimSun"/>
        </w:rPr>
      </w:pPr>
      <w:hyperlink r:id="rId13" w:history="1">
        <w:r w:rsidR="00E7473D">
          <w:rPr>
            <w:rStyle w:val="Hyperlink"/>
            <w:rFonts w:eastAsia="SimSun"/>
          </w:rPr>
          <w:t>https://skyline.ms/tutorials/DIA-QE.zip</w:t>
        </w:r>
      </w:hyperlink>
    </w:p>
    <w:p w14:paraId="331200DC" w14:textId="77777777" w:rsidR="004F70E8" w:rsidRDefault="00E7473D">
      <w:pPr>
        <w:rPr>
          <w:rFonts w:eastAsia="SimSun"/>
        </w:rPr>
      </w:pPr>
      <w:r>
        <w:rPr>
          <w:rFonts w:eastAsia="SimSun"/>
        </w:rPr>
        <w:lastRenderedPageBreak/>
        <w:t>将文件解压到您电脑上的某个文件夹，比如：</w:t>
      </w:r>
    </w:p>
    <w:p w14:paraId="54B7BCB5" w14:textId="77777777" w:rsidR="004F70E8" w:rsidRDefault="00E7473D">
      <w:pPr>
        <w:rPr>
          <w:rFonts w:eastAsia="SimSun"/>
        </w:rPr>
      </w:pPr>
      <w:r>
        <w:rPr>
          <w:rFonts w:eastAsia="SimSun"/>
        </w:rPr>
        <w:t>C:\Users\brendanx\Documents</w:t>
      </w:r>
    </w:p>
    <w:p w14:paraId="27CF3BDB" w14:textId="77777777" w:rsidR="004F70E8" w:rsidRDefault="00E7473D">
      <w:pPr>
        <w:rPr>
          <w:rFonts w:eastAsia="SimSun"/>
        </w:rPr>
      </w:pPr>
      <w:r>
        <w:rPr>
          <w:rFonts w:eastAsia="SimSun"/>
        </w:rPr>
        <w:t>该操作将创建一个新文件夹：</w:t>
      </w:r>
    </w:p>
    <w:p w14:paraId="5437FAB4" w14:textId="77777777" w:rsidR="004F70E8" w:rsidRDefault="00E7473D">
      <w:pPr>
        <w:rPr>
          <w:rFonts w:eastAsia="SimSun"/>
        </w:rPr>
      </w:pPr>
      <w:r>
        <w:rPr>
          <w:rFonts w:eastAsia="SimSun"/>
        </w:rPr>
        <w:t>C:\Users\brendanx\Documents\DIA-QE</w:t>
      </w:r>
    </w:p>
    <w:p w14:paraId="0299A36F" w14:textId="77777777" w:rsidR="004F70E8" w:rsidRDefault="00E7473D">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w:t>
      </w:r>
      <w:bookmarkStart w:id="0" w:name="_Hlk48006059"/>
      <w:r>
        <w:rPr>
          <w:rFonts w:eastAsia="SimSun" w:hint="eastAsia"/>
        </w:rPr>
        <w:t>操作如下</w:t>
      </w:r>
      <w:bookmarkEnd w:id="0"/>
      <w:r>
        <w:rPr>
          <w:rFonts w:eastAsia="SimSun"/>
        </w:rPr>
        <w:t>：</w:t>
      </w:r>
      <w:r>
        <w:rPr>
          <w:rFonts w:eastAsia="SimSun"/>
        </w:rPr>
        <w:t xml:space="preserve"> </w:t>
      </w:r>
    </w:p>
    <w:p w14:paraId="5B1F9D35" w14:textId="77777777" w:rsidR="004F70E8" w:rsidRDefault="00E7473D">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66DEE9D3" w14:textId="77777777" w:rsidR="004F70E8" w:rsidRDefault="00E7473D">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10BD1FE4" w14:textId="77777777" w:rsidR="004F70E8" w:rsidRDefault="00E7473D">
      <w:pPr>
        <w:spacing w:after="120"/>
        <w:rPr>
          <w:rFonts w:eastAsia="SimSun"/>
        </w:rPr>
      </w:pPr>
      <w:r>
        <w:rPr>
          <w:rFonts w:eastAsia="SimSun"/>
          <w:noProof/>
        </w:rPr>
        <w:drawing>
          <wp:inline distT="0" distB="0" distL="0" distR="0" wp14:anchorId="471450C0" wp14:editId="716AB787">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1781175" cy="1781175"/>
                    </a:xfrm>
                    <a:prstGeom prst="rect">
                      <a:avLst/>
                    </a:prstGeom>
                  </pic:spPr>
                </pic:pic>
              </a:graphicData>
            </a:graphic>
          </wp:inline>
        </w:drawing>
      </w:r>
    </w:p>
    <w:p w14:paraId="427D384F" w14:textId="77777777" w:rsidR="004F70E8" w:rsidRDefault="00E7473D">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58E5F74E" w14:textId="77777777" w:rsidR="004F70E8" w:rsidRDefault="00E7473D">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094D458E" w14:textId="77777777" w:rsidR="004F70E8" w:rsidRDefault="00E7473D">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7472005F" w14:textId="77777777" w:rsidR="004F70E8" w:rsidRDefault="00E7473D">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rPr>
        <w:t>。</w:t>
      </w:r>
      <w:r>
        <w:rPr>
          <w:rFonts w:eastAsia="SimSun"/>
        </w:rPr>
        <w:t xml:space="preserve"> </w:t>
      </w:r>
    </w:p>
    <w:p w14:paraId="548527A9" w14:textId="77777777" w:rsidR="004F70E8" w:rsidRDefault="00E7473D">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134F4EA5" w14:textId="77777777" w:rsidR="004F70E8" w:rsidRDefault="00E7473D">
      <w:pPr>
        <w:spacing w:after="120"/>
        <w:rPr>
          <w:rFonts w:eastAsia="SimSun"/>
        </w:rPr>
      </w:pPr>
      <w:r>
        <w:rPr>
          <w:rFonts w:eastAsia="SimSun"/>
          <w:noProof/>
        </w:rPr>
        <w:drawing>
          <wp:inline distT="0" distB="0" distL="0" distR="0" wp14:anchorId="260FB7D2" wp14:editId="440BBDD8">
            <wp:extent cx="1426845" cy="11353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1480520" cy="1178247"/>
                    </a:xfrm>
                    <a:prstGeom prst="rect">
                      <a:avLst/>
                    </a:prstGeom>
                  </pic:spPr>
                </pic:pic>
              </a:graphicData>
            </a:graphic>
          </wp:inline>
        </w:drawing>
      </w:r>
    </w:p>
    <w:p w14:paraId="6488D805" w14:textId="77777777" w:rsidR="004F70E8" w:rsidRDefault="00E7473D">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w:t>
      </w:r>
      <w:r>
        <w:rPr>
          <w:rFonts w:eastAsia="SimSun"/>
        </w:rPr>
        <w:t xml:space="preserve"> </w:t>
      </w:r>
      <w:r>
        <w:rPr>
          <w:rFonts w:eastAsia="SimSun"/>
        </w:rPr>
        <w:t>将随之显示蛋白质图标</w:t>
      </w:r>
      <w:r>
        <w:rPr>
          <w:rFonts w:eastAsia="SimSun"/>
          <w:noProof/>
        </w:rPr>
        <w:drawing>
          <wp:inline distT="0" distB="0" distL="0" distR="0" wp14:anchorId="117ED70C" wp14:editId="4A0C9717">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6"/>
                    <a:stretch>
                      <a:fillRect/>
                    </a:stretch>
                  </pic:blipFill>
                  <pic:spPr>
                    <a:xfrm>
                      <a:off x="0" y="0"/>
                      <a:ext cx="304800" cy="238125"/>
                    </a:xfrm>
                    <a:prstGeom prst="rect">
                      <a:avLst/>
                    </a:prstGeom>
                  </pic:spPr>
                </pic:pic>
              </a:graphicData>
            </a:graphic>
          </wp:inline>
        </w:drawing>
      </w:r>
      <w:r>
        <w:rPr>
          <w:rFonts w:eastAsia="SimSun"/>
        </w:rPr>
        <w:t>。</w:t>
      </w:r>
    </w:p>
    <w:p w14:paraId="70D42DFA" w14:textId="052BBDEF" w:rsidR="004F70E8" w:rsidRDefault="00E7473D">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sidR="00380414">
        <w:rPr>
          <w:rFonts w:eastAsia="SimSun" w:hint="eastAsia"/>
        </w:rPr>
        <w:t>操作如下</w:t>
      </w:r>
      <w:r>
        <w:rPr>
          <w:rFonts w:eastAsia="SimSun"/>
        </w:rPr>
        <w:t>：</w:t>
      </w:r>
    </w:p>
    <w:p w14:paraId="16F4BAD2" w14:textId="77777777" w:rsidR="004F70E8" w:rsidRDefault="00E7473D">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45AFCC73" w14:textId="77777777" w:rsidR="004F70E8" w:rsidRDefault="00E7473D">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04434088" w14:textId="77777777" w:rsidR="004F70E8" w:rsidRDefault="00E7473D">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w:t>
      </w:r>
      <w:proofErr w:type="gramStart"/>
      <w:r>
        <w:rPr>
          <w:rFonts w:eastAsia="SimSun"/>
        </w:rPr>
        <w:t>可以改为使用</w:t>
      </w:r>
      <w:r>
        <w:rPr>
          <w:rFonts w:eastAsia="SimSun"/>
        </w:rPr>
        <w:t>“</w:t>
      </w:r>
      <w:proofErr w:type="gramEnd"/>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w:t>
      </w:r>
      <w:r>
        <w:rPr>
          <w:rFonts w:eastAsia="SimSun"/>
        </w:rPr>
        <w:lastRenderedPageBreak/>
        <w:t>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230F5256" w14:textId="77777777" w:rsidR="004F70E8" w:rsidRDefault="00E7473D">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w:t>
      </w:r>
      <w:proofErr w:type="spellStart"/>
      <w:r>
        <w:rPr>
          <w:rFonts w:eastAsia="SimSun"/>
        </w:rPr>
        <w:t>PeptideProphet</w:t>
      </w:r>
      <w:proofErr w:type="spellEnd"/>
      <w:r>
        <w:rPr>
          <w:rFonts w:eastAsia="SimSun"/>
        </w:rPr>
        <w:t xml:space="preserve">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r w:rsidR="00354081">
        <w:fldChar w:fldCharType="begin"/>
      </w:r>
      <w:r w:rsidR="00354081">
        <w:instrText xml:space="preserve"> HYPERLINK "https://skyline.ms/wiki/home/software/Skyline/page.view?name=building_spectral_libraries" </w:instrText>
      </w:r>
      <w:r w:rsidR="00354081">
        <w:fldChar w:fldCharType="separate"/>
      </w:r>
      <w:r>
        <w:rPr>
          <w:rFonts w:eastAsia="SimSun"/>
          <w:color w:val="0070C0"/>
          <w:u w:val="single"/>
        </w:rPr>
        <w:t>https://skyline.ms/wiki/home/software/Skyline/page.view?name=building_spectral_libraries</w:t>
      </w:r>
      <w:r w:rsidR="00354081">
        <w:rPr>
          <w:rFonts w:eastAsia="SimSun"/>
          <w:color w:val="0070C0"/>
          <w:u w:val="single"/>
        </w:rPr>
        <w:fldChar w:fldCharType="end"/>
      </w:r>
      <w:r>
        <w:rPr>
          <w:rFonts w:eastAsia="SimSun"/>
        </w:rPr>
        <w:t>。您将从</w:t>
      </w:r>
      <w:proofErr w:type="spellStart"/>
      <w:r>
        <w:rPr>
          <w:rFonts w:eastAsia="SimSun"/>
        </w:rPr>
        <w:t>PeptideProphet</w:t>
      </w:r>
      <w:proofErr w:type="spellEnd"/>
      <w:r>
        <w:rPr>
          <w:rFonts w:eastAsia="SimSun"/>
        </w:rPr>
        <w:t xml:space="preserve"> </w:t>
      </w:r>
      <w:r>
        <w:rPr>
          <w:rFonts w:eastAsia="SimSun"/>
        </w:rPr>
        <w:t>的输出文件</w:t>
      </w:r>
      <w:r>
        <w:rPr>
          <w:rFonts w:eastAsia="SimSun"/>
        </w:rPr>
        <w:t>interact.pep.xml</w:t>
      </w:r>
      <w:r>
        <w:rPr>
          <w:rFonts w:eastAsia="SimSun"/>
        </w:rPr>
        <w:t>开始，该文件包含这两个</w:t>
      </w:r>
      <w:r>
        <w:rPr>
          <w:rFonts w:eastAsia="SimSun"/>
        </w:rPr>
        <w:t xml:space="preserve"> DDA </w:t>
      </w:r>
      <w:r>
        <w:rPr>
          <w:rFonts w:eastAsia="SimSun"/>
        </w:rPr>
        <w:t>文件的数据库搜索结果。</w:t>
      </w:r>
    </w:p>
    <w:p w14:paraId="1DD6782C" w14:textId="77777777" w:rsidR="004F70E8" w:rsidRDefault="00E7473D">
      <w:pPr>
        <w:rPr>
          <w:rFonts w:eastAsia="SimSun"/>
        </w:rPr>
      </w:pPr>
      <w:r>
        <w:rPr>
          <w:rFonts w:eastAsia="SimSun"/>
        </w:rPr>
        <w:t>要开始，请执行如下操作：</w:t>
      </w:r>
      <w:r>
        <w:rPr>
          <w:rFonts w:eastAsia="SimSun"/>
        </w:rPr>
        <w:t xml:space="preserve"> </w:t>
      </w:r>
    </w:p>
    <w:p w14:paraId="47CCFC09" w14:textId="77777777" w:rsidR="004F70E8" w:rsidRDefault="00E7473D">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1DEDCD1F" w14:textId="77777777" w:rsidR="004F70E8" w:rsidRDefault="00E7473D">
      <w:pPr>
        <w:rPr>
          <w:rFonts w:eastAsia="SimSun"/>
        </w:rPr>
      </w:pPr>
      <w:r>
        <w:rPr>
          <w:rFonts w:eastAsia="SimSun"/>
        </w:rPr>
        <w:t xml:space="preserve">Skyline </w:t>
      </w:r>
      <w:r>
        <w:rPr>
          <w:rFonts w:eastAsia="SimSun"/>
        </w:rPr>
        <w:t>会指示您需要保存当前文档，这样它便能获知要在电脑磁盘中执行分析的位置。</w:t>
      </w:r>
    </w:p>
    <w:p w14:paraId="46E2EEA9" w14:textId="77777777" w:rsidR="004F70E8" w:rsidRDefault="00E7473D">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0AEA9F6A" w14:textId="77777777" w:rsidR="004F70E8" w:rsidRDefault="00E7473D">
      <w:pPr>
        <w:pStyle w:val="ListParagraph"/>
        <w:numPr>
          <w:ilvl w:val="0"/>
          <w:numId w:val="4"/>
        </w:numPr>
        <w:rPr>
          <w:rFonts w:eastAsia="SimSun"/>
        </w:rPr>
      </w:pPr>
      <w:r>
        <w:rPr>
          <w:rFonts w:eastAsia="SimSun"/>
        </w:rPr>
        <w:t>导航到先前创建的</w:t>
      </w:r>
      <w:r>
        <w:rPr>
          <w:rFonts w:eastAsia="SimSun"/>
        </w:rPr>
        <w:t xml:space="preserve"> DIA-QE </w:t>
      </w:r>
      <w:r>
        <w:rPr>
          <w:rFonts w:eastAsia="SimSun"/>
        </w:rPr>
        <w:t>文件夹。</w:t>
      </w:r>
    </w:p>
    <w:p w14:paraId="65F26D10" w14:textId="77777777" w:rsidR="004F70E8" w:rsidRDefault="00E7473D">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"DIA-QE-tutorial"</w:t>
      </w:r>
      <w:r>
        <w:rPr>
          <w:rFonts w:eastAsia="SimSun"/>
        </w:rPr>
        <w:t>。</w:t>
      </w:r>
    </w:p>
    <w:p w14:paraId="204EEA90" w14:textId="77777777" w:rsidR="004F70E8" w:rsidRDefault="00E7473D">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0E89516F" w14:textId="77777777" w:rsidR="004F70E8" w:rsidRDefault="00E7473D">
      <w:pPr>
        <w:rPr>
          <w:rFonts w:eastAsia="SimSun"/>
        </w:rPr>
      </w:pPr>
      <w:r>
        <w:rPr>
          <w:rFonts w:eastAsia="SimSun"/>
          <w:b/>
        </w:rPr>
        <w:t>导入肽段搜索</w:t>
      </w:r>
      <w:r>
        <w:rPr>
          <w:rFonts w:eastAsia="SimSun"/>
        </w:rPr>
        <w:t>向导应显示如下：</w:t>
      </w:r>
    </w:p>
    <w:p w14:paraId="4505CEDD" w14:textId="0A3F2EE5" w:rsidR="004F70E8" w:rsidRDefault="004A14BC">
      <w:pPr>
        <w:rPr>
          <w:rFonts w:eastAsia="SimSun"/>
        </w:rPr>
      </w:pPr>
      <w:r>
        <w:rPr>
          <w:noProof/>
        </w:rPr>
        <w:lastRenderedPageBreak/>
        <w:drawing>
          <wp:inline distT="0" distB="0" distL="0" distR="0" wp14:anchorId="34F6B2F3" wp14:editId="773BF11C">
            <wp:extent cx="3848100" cy="55149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0ADDCF54" w14:textId="7C906AD2" w:rsidR="004F70E8" w:rsidRDefault="00E7473D">
      <w:pPr>
        <w:rPr>
          <w:rFonts w:eastAsia="SimSun"/>
        </w:rPr>
      </w:pPr>
      <w:r>
        <w:rPr>
          <w:rFonts w:eastAsia="SimSun"/>
        </w:rPr>
        <w:t>注意：</w:t>
      </w:r>
      <w:r>
        <w:rPr>
          <w:rFonts w:eastAsia="SimSun"/>
        </w:rPr>
        <w:t xml:space="preserve">0.95 </w:t>
      </w:r>
      <w:r>
        <w:rPr>
          <w:rFonts w:eastAsia="SimSun"/>
        </w:rPr>
        <w:t>是</w:t>
      </w:r>
      <w:r>
        <w:rPr>
          <w:rFonts w:eastAsia="SimSun"/>
        </w:rPr>
        <w:t xml:space="preserve">DDA </w:t>
      </w:r>
      <w:r>
        <w:rPr>
          <w:rFonts w:eastAsia="SimSun"/>
        </w:rPr>
        <w:t>数据库搜索中每个肽段谱图匹配</w:t>
      </w:r>
      <w:r>
        <w:rPr>
          <w:rFonts w:eastAsia="SimSun" w:hint="eastAsia"/>
        </w:rPr>
        <w:t>度</w:t>
      </w:r>
      <w:r>
        <w:rPr>
          <w:rFonts w:eastAsia="SimSun"/>
        </w:rPr>
        <w:t>计算的</w:t>
      </w:r>
      <w:r>
        <w:rPr>
          <w:rFonts w:eastAsia="SimSun"/>
        </w:rPr>
        <w:t xml:space="preserve"> </w:t>
      </w:r>
      <w:proofErr w:type="spellStart"/>
      <w:r>
        <w:rPr>
          <w:rFonts w:eastAsia="SimSun"/>
        </w:rPr>
        <w:t>PeptideProphet</w:t>
      </w:r>
      <w:proofErr w:type="spellEnd"/>
      <w:r>
        <w:rPr>
          <w:rFonts w:eastAsia="SimSun"/>
        </w:rPr>
        <w:t xml:space="preserve"> </w:t>
      </w:r>
      <w:r>
        <w:rPr>
          <w:rFonts w:eastAsia="SimSun"/>
        </w:rPr>
        <w:t>概率阈值</w:t>
      </w:r>
      <w:r>
        <w:rPr>
          <w:rFonts w:eastAsia="SimSun"/>
        </w:rPr>
        <w:t xml:space="preserve"> - </w:t>
      </w:r>
      <w:r>
        <w:rPr>
          <w:rFonts w:eastAsia="SimSun"/>
        </w:rPr>
        <w:t>在这个特定的数据集中，这</w:t>
      </w:r>
      <w:r w:rsidR="008C2170">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错误发现率，但此值在不同数据集中会有所不同，因此应在此处输入您要使用的错误发现率的概率阈值。</w:t>
      </w:r>
    </w:p>
    <w:p w14:paraId="7A677139" w14:textId="77777777" w:rsidR="004F70E8" w:rsidRDefault="00E7473D">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6D6FA23F" w14:textId="77777777" w:rsidR="004F70E8" w:rsidRDefault="00E7473D">
      <w:pPr>
        <w:pStyle w:val="ListParagraph"/>
        <w:numPr>
          <w:ilvl w:val="0"/>
          <w:numId w:val="5"/>
        </w:numPr>
        <w:rPr>
          <w:rFonts w:eastAsia="SimSun"/>
        </w:rPr>
      </w:pPr>
      <w:r>
        <w:rPr>
          <w:rFonts w:eastAsia="SimSun"/>
        </w:rPr>
        <w:t>导航到先前创建的</w:t>
      </w:r>
      <w:r>
        <w:rPr>
          <w:rFonts w:eastAsia="SimSun"/>
        </w:rPr>
        <w:t xml:space="preserve"> DIA-QE </w:t>
      </w:r>
      <w:r>
        <w:rPr>
          <w:rFonts w:eastAsia="SimSun"/>
        </w:rPr>
        <w:t>文件夹，并进入</w:t>
      </w:r>
      <w:proofErr w:type="spellStart"/>
      <w:r>
        <w:rPr>
          <w:rFonts w:eastAsia="SimSun"/>
        </w:rPr>
        <w:t>DDA_search</w:t>
      </w:r>
      <w:proofErr w:type="spellEnd"/>
      <w:r>
        <w:rPr>
          <w:rFonts w:eastAsia="SimSun"/>
        </w:rPr>
        <w:t xml:space="preserve"> </w:t>
      </w:r>
      <w:r>
        <w:rPr>
          <w:rFonts w:eastAsia="SimSun"/>
        </w:rPr>
        <w:t>子文件夹。</w:t>
      </w:r>
    </w:p>
    <w:p w14:paraId="6EB0458B" w14:textId="77777777" w:rsidR="004F70E8" w:rsidRDefault="00E7473D">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7B68CCAB" w14:textId="77777777" w:rsidR="004F70E8" w:rsidRDefault="00E7473D">
      <w:pPr>
        <w:pStyle w:val="ListParagraph"/>
        <w:numPr>
          <w:ilvl w:val="0"/>
          <w:numId w:val="5"/>
        </w:numPr>
        <w:rPr>
          <w:rFonts w:eastAsia="SimSun"/>
        </w:rPr>
      </w:pPr>
      <w:r>
        <w:rPr>
          <w:rFonts w:eastAsia="SimSun"/>
        </w:rPr>
        <w:t>在</w:t>
      </w:r>
      <w:r>
        <w:rPr>
          <w:rFonts w:eastAsia="SimSun"/>
        </w:rPr>
        <w:t xml:space="preserve"> </w:t>
      </w:r>
      <w:proofErr w:type="spellStart"/>
      <w:r>
        <w:rPr>
          <w:rFonts w:eastAsia="SimSun"/>
          <w:b/>
        </w:rPr>
        <w:t>iRT</w:t>
      </w:r>
      <w:proofErr w:type="spellEnd"/>
      <w:r>
        <w:rPr>
          <w:rFonts w:eastAsia="SimSun"/>
          <w:b/>
        </w:rPr>
        <w:t xml:space="preserve"> </w:t>
      </w:r>
      <w:r>
        <w:rPr>
          <w:rFonts w:eastAsia="SimSun"/>
          <w:b/>
        </w:rPr>
        <w:t>标准肽段</w:t>
      </w:r>
      <w:r>
        <w:rPr>
          <w:rFonts w:eastAsia="SimSun"/>
        </w:rPr>
        <w:t>下拉列表中，单击</w:t>
      </w:r>
      <w:r>
        <w:rPr>
          <w:rFonts w:eastAsia="SimSun"/>
        </w:rPr>
        <w:t xml:space="preserve"> "Biognosys-11 (iRT-C18)"</w:t>
      </w:r>
      <w:r>
        <w:rPr>
          <w:rFonts w:eastAsia="SimSun"/>
        </w:rPr>
        <w:t>。</w:t>
      </w:r>
    </w:p>
    <w:p w14:paraId="7E80C0F7" w14:textId="77777777" w:rsidR="004F70E8" w:rsidRDefault="00E7473D">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2C77C5E2" w14:textId="77777777" w:rsidR="004F70E8" w:rsidRDefault="00E7473D">
      <w:pPr>
        <w:rPr>
          <w:rFonts w:eastAsia="SimSun"/>
        </w:rPr>
      </w:pPr>
      <w:r>
        <w:rPr>
          <w:rFonts w:eastAsia="SimSun"/>
        </w:rPr>
        <w:t>向导中的</w:t>
      </w:r>
      <w:r>
        <w:rPr>
          <w:rFonts w:eastAsia="SimSun"/>
          <w:b/>
        </w:rPr>
        <w:t>谱图库</w:t>
      </w:r>
      <w:r>
        <w:rPr>
          <w:rFonts w:eastAsia="SimSun"/>
        </w:rPr>
        <w:t>页面现在应显示如下：</w:t>
      </w:r>
    </w:p>
    <w:p w14:paraId="09EF3636" w14:textId="4BCE22FB" w:rsidR="004F70E8" w:rsidRDefault="004A14BC">
      <w:pPr>
        <w:rPr>
          <w:rFonts w:eastAsia="SimSun"/>
        </w:rPr>
      </w:pPr>
      <w:r>
        <w:rPr>
          <w:noProof/>
        </w:rPr>
        <w:lastRenderedPageBreak/>
        <w:drawing>
          <wp:inline distT="0" distB="0" distL="0" distR="0" wp14:anchorId="3E20E554" wp14:editId="0F0AA1CF">
            <wp:extent cx="3848100" cy="5514975"/>
            <wp:effectExtent l="0" t="0" r="0" b="952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8"/>
                    <a:stretch>
                      <a:fillRect/>
                    </a:stretch>
                  </pic:blipFill>
                  <pic:spPr>
                    <a:xfrm>
                      <a:off x="0" y="0"/>
                      <a:ext cx="3848100" cy="5514975"/>
                    </a:xfrm>
                    <a:prstGeom prst="rect">
                      <a:avLst/>
                    </a:prstGeom>
                  </pic:spPr>
                </pic:pic>
              </a:graphicData>
            </a:graphic>
          </wp:inline>
        </w:drawing>
      </w:r>
    </w:p>
    <w:p w14:paraId="38FF778E" w14:textId="77777777" w:rsidR="004F70E8" w:rsidRDefault="00E7473D">
      <w:pPr>
        <w:pStyle w:val="ListParagraph"/>
        <w:numPr>
          <w:ilvl w:val="0"/>
          <w:numId w:val="6"/>
        </w:numPr>
        <w:rPr>
          <w:rFonts w:eastAsia="SimSun"/>
        </w:rPr>
      </w:pPr>
      <w:r>
        <w:rPr>
          <w:rFonts w:eastAsia="SimSun"/>
        </w:rPr>
        <w:t>单击</w:t>
      </w:r>
      <w:r>
        <w:rPr>
          <w:rFonts w:eastAsia="SimSun"/>
          <w:b/>
        </w:rPr>
        <w:t>下一个</w:t>
      </w:r>
      <w:r>
        <w:rPr>
          <w:rFonts w:eastAsia="SimSun"/>
        </w:rPr>
        <w:t>按钮。</w:t>
      </w:r>
    </w:p>
    <w:p w14:paraId="3B9A566E" w14:textId="77777777" w:rsidR="004F70E8" w:rsidRDefault="00E7473D">
      <w:pPr>
        <w:rPr>
          <w:rFonts w:eastAsia="SimSun"/>
        </w:rPr>
      </w:pPr>
      <w:r>
        <w:rPr>
          <w:rFonts w:eastAsia="SimSun"/>
        </w:rPr>
        <w:t>Skyline</w:t>
      </w:r>
      <w:r>
        <w:rPr>
          <w:rFonts w:eastAsia="SimSun"/>
        </w:rPr>
        <w:t>开始</w:t>
      </w:r>
      <w:r>
        <w:rPr>
          <w:rFonts w:eastAsia="SimSun" w:hint="eastAsia"/>
        </w:rPr>
        <w:t>创建谱图库</w:t>
      </w:r>
      <w:r>
        <w:rPr>
          <w:rFonts w:eastAsia="SimSun"/>
        </w:rPr>
        <w:t>，并在</w:t>
      </w:r>
      <w:r>
        <w:rPr>
          <w:rFonts w:eastAsia="SimSun"/>
          <w:b/>
        </w:rPr>
        <w:t>构建肽段搜索库</w:t>
      </w:r>
      <w:r>
        <w:rPr>
          <w:rFonts w:eastAsia="SimSun"/>
        </w:rPr>
        <w:t>表单中显示进度。</w:t>
      </w:r>
      <w:r>
        <w:rPr>
          <w:rFonts w:eastAsia="SimSun" w:hint="eastAsia"/>
        </w:rPr>
        <w:t>创建的谱图库将通过加入样品中的</w:t>
      </w:r>
      <w:proofErr w:type="spellStart"/>
      <w:r>
        <w:rPr>
          <w:rFonts w:eastAsia="SimSun"/>
        </w:rPr>
        <w:t>Biognosys</w:t>
      </w:r>
      <w:proofErr w:type="spellEnd"/>
      <w:r>
        <w:rPr>
          <w:rFonts w:eastAsia="SimSun"/>
        </w:rPr>
        <w:t xml:space="preserve"> </w:t>
      </w:r>
      <w:proofErr w:type="spellStart"/>
      <w:r>
        <w:rPr>
          <w:rFonts w:eastAsia="SimSun"/>
        </w:rPr>
        <w:t>iRT</w:t>
      </w:r>
      <w:proofErr w:type="spellEnd"/>
      <w:r>
        <w:rPr>
          <w:rFonts w:eastAsia="SimSun"/>
        </w:rPr>
        <w:t xml:space="preserve"> </w:t>
      </w:r>
      <w:r>
        <w:rPr>
          <w:rFonts w:eastAsia="SimSun"/>
        </w:rPr>
        <w:t>标准肽段搜索结果校准</w:t>
      </w:r>
      <w:r>
        <w:rPr>
          <w:rFonts w:eastAsia="SimSun"/>
        </w:rPr>
        <w:t xml:space="preserve"> </w:t>
      </w:r>
      <w:proofErr w:type="spellStart"/>
      <w:r>
        <w:rPr>
          <w:rFonts w:eastAsia="SimSun"/>
        </w:rPr>
        <w:t>iRT</w:t>
      </w:r>
      <w:proofErr w:type="spellEnd"/>
      <w:r>
        <w:rPr>
          <w:rFonts w:eastAsia="SimSun"/>
        </w:rPr>
        <w:t xml:space="preserve"> </w:t>
      </w:r>
      <w:r>
        <w:rPr>
          <w:rFonts w:eastAsia="SimSun"/>
        </w:rPr>
        <w:t>值。</w:t>
      </w:r>
      <w:r>
        <w:rPr>
          <w:rFonts w:eastAsia="SimSun" w:hint="eastAsia"/>
        </w:rPr>
        <w:t>操作成功后，呈现如下所示的表单</w:t>
      </w:r>
      <w:r>
        <w:rPr>
          <w:rFonts w:eastAsia="SimSun"/>
        </w:rPr>
        <w:t>：</w:t>
      </w:r>
    </w:p>
    <w:p w14:paraId="2AF29D9E" w14:textId="0BAF6973" w:rsidR="004F70E8" w:rsidRDefault="00E7473D">
      <w:pPr>
        <w:rPr>
          <w:rFonts w:eastAsia="SimSun"/>
        </w:rPr>
      </w:pPr>
      <w:r>
        <w:rPr>
          <w:rFonts w:eastAsia="SimSun"/>
        </w:rPr>
        <w:t xml:space="preserve"> </w:t>
      </w:r>
      <w:r w:rsidR="004A14BC">
        <w:rPr>
          <w:noProof/>
        </w:rPr>
        <w:drawing>
          <wp:inline distT="0" distB="0" distL="0" distR="0" wp14:anchorId="636D07F7" wp14:editId="68D7687E">
            <wp:extent cx="5581650" cy="2124075"/>
            <wp:effectExtent l="0" t="0" r="0" b="9525"/>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able&#10;&#10;Description automatically generated"/>
                    <pic:cNvPicPr/>
                  </pic:nvPicPr>
                  <pic:blipFill>
                    <a:blip r:embed="rId19"/>
                    <a:stretch>
                      <a:fillRect/>
                    </a:stretch>
                  </pic:blipFill>
                  <pic:spPr>
                    <a:xfrm>
                      <a:off x="0" y="0"/>
                      <a:ext cx="5581650" cy="2124075"/>
                    </a:xfrm>
                    <a:prstGeom prst="rect">
                      <a:avLst/>
                    </a:prstGeom>
                  </pic:spPr>
                </pic:pic>
              </a:graphicData>
            </a:graphic>
          </wp:inline>
        </w:drawing>
      </w:r>
    </w:p>
    <w:p w14:paraId="38958034" w14:textId="77777777" w:rsidR="004F70E8" w:rsidRDefault="00E7473D">
      <w:pPr>
        <w:pStyle w:val="ListParagraph"/>
        <w:numPr>
          <w:ilvl w:val="0"/>
          <w:numId w:val="6"/>
        </w:numPr>
        <w:rPr>
          <w:rFonts w:eastAsia="SimSun"/>
        </w:rPr>
      </w:pPr>
      <w:r>
        <w:rPr>
          <w:rFonts w:eastAsia="SimSun"/>
        </w:rPr>
        <w:t>单击</w:t>
      </w:r>
      <w:r>
        <w:rPr>
          <w:rFonts w:eastAsia="SimSun"/>
          <w:b/>
          <w:bCs/>
        </w:rPr>
        <w:t>成功</w:t>
      </w:r>
      <w:r>
        <w:rPr>
          <w:rFonts w:eastAsia="SimSun"/>
        </w:rPr>
        <w:t>链接（突出显示蓝色）查看线性回归。</w:t>
      </w:r>
    </w:p>
    <w:p w14:paraId="5A642182" w14:textId="0E23D273" w:rsidR="004F70E8" w:rsidRDefault="004A14BC">
      <w:pPr>
        <w:rPr>
          <w:rFonts w:eastAsia="SimSun"/>
        </w:rPr>
      </w:pPr>
      <w:r>
        <w:rPr>
          <w:noProof/>
        </w:rPr>
        <w:lastRenderedPageBreak/>
        <w:drawing>
          <wp:inline distT="0" distB="0" distL="0" distR="0" wp14:anchorId="0F4D477E" wp14:editId="4D0E0CF1">
            <wp:extent cx="5756910" cy="43434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20"/>
                    <a:stretch>
                      <a:fillRect/>
                    </a:stretch>
                  </pic:blipFill>
                  <pic:spPr>
                    <a:xfrm>
                      <a:off x="0" y="0"/>
                      <a:ext cx="5756910" cy="4343400"/>
                    </a:xfrm>
                    <a:prstGeom prst="rect">
                      <a:avLst/>
                    </a:prstGeom>
                  </pic:spPr>
                </pic:pic>
              </a:graphicData>
            </a:graphic>
          </wp:inline>
        </w:drawing>
      </w:r>
    </w:p>
    <w:p w14:paraId="4644A966" w14:textId="77777777" w:rsidR="004F70E8" w:rsidRDefault="00E7473D">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53239288"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6B95B80" w14:textId="77777777" w:rsidR="004F70E8" w:rsidRDefault="00E7473D">
      <w:pPr>
        <w:rPr>
          <w:rFonts w:eastAsia="SimSun"/>
        </w:rPr>
      </w:pPr>
      <w:r>
        <w:rPr>
          <w:rFonts w:eastAsia="SimSun"/>
        </w:rPr>
        <w:t xml:space="preserve">Skyline </w:t>
      </w:r>
      <w:r>
        <w:rPr>
          <w:rFonts w:eastAsia="SimSun"/>
        </w:rPr>
        <w:t>会询问您是否要重新校准</w:t>
      </w:r>
      <w:proofErr w:type="spellStart"/>
      <w:r>
        <w:rPr>
          <w:rFonts w:eastAsia="SimSun"/>
        </w:rPr>
        <w:t>iRT</w:t>
      </w:r>
      <w:proofErr w:type="spellEnd"/>
      <w:r>
        <w:rPr>
          <w:rFonts w:eastAsia="SimSun"/>
        </w:rPr>
        <w:t xml:space="preserve"> </w:t>
      </w:r>
      <w:r>
        <w:rPr>
          <w:rFonts w:eastAsia="SimSun"/>
        </w:rPr>
        <w:t>标准值到</w:t>
      </w:r>
      <w:r>
        <w:rPr>
          <w:rFonts w:eastAsia="SimSun" w:hint="eastAsia"/>
        </w:rPr>
        <w:t>已</w:t>
      </w:r>
      <w:r>
        <w:rPr>
          <w:rFonts w:eastAsia="SimSun"/>
        </w:rPr>
        <w:t>计算并显示在上图中的回归线。</w:t>
      </w:r>
    </w:p>
    <w:p w14:paraId="5FF80D26" w14:textId="77777777" w:rsidR="004F70E8" w:rsidRDefault="00E7473D">
      <w:pPr>
        <w:pStyle w:val="ListParagraph"/>
        <w:numPr>
          <w:ilvl w:val="0"/>
          <w:numId w:val="6"/>
        </w:numPr>
        <w:rPr>
          <w:rFonts w:eastAsia="SimSun"/>
        </w:rPr>
      </w:pPr>
      <w:r>
        <w:rPr>
          <w:rFonts w:eastAsia="SimSun"/>
        </w:rPr>
        <w:t>单击</w:t>
      </w:r>
      <w:r>
        <w:rPr>
          <w:rFonts w:eastAsia="SimSun"/>
          <w:b/>
        </w:rPr>
        <w:t>否</w:t>
      </w:r>
      <w:r>
        <w:rPr>
          <w:rFonts w:eastAsia="SimSun"/>
        </w:rPr>
        <w:t>按钮。</w:t>
      </w:r>
    </w:p>
    <w:p w14:paraId="4A1D47DE" w14:textId="77777777" w:rsidR="004F70E8" w:rsidRDefault="00E7473D">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。换言之，这些肽段的唯一证据来自与多个肽段相匹配的谱图，</w:t>
      </w:r>
      <w:r>
        <w:rPr>
          <w:rFonts w:eastAsia="SimSun" w:hint="eastAsia"/>
        </w:rPr>
        <w:t>从而导致</w:t>
      </w:r>
      <w:r>
        <w:rPr>
          <w:rFonts w:eastAsia="SimSun"/>
        </w:rPr>
        <w:t>这些谱图和匹配的肽段不适用于后续的靶向分析。</w:t>
      </w:r>
    </w:p>
    <w:p w14:paraId="605ADA0D"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86C0CBA" w14:textId="77777777" w:rsidR="004F70E8" w:rsidRDefault="00E7473D">
      <w:pPr>
        <w:rPr>
          <w:rFonts w:eastAsia="SimSun"/>
        </w:rPr>
      </w:pPr>
      <w:r>
        <w:rPr>
          <w:rFonts w:eastAsia="SimSun" w:hint="eastAsia"/>
        </w:rPr>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0430F38C" w14:textId="77777777" w:rsidR="004F70E8" w:rsidRDefault="00E7473D">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4FBE945" w14:textId="77777777" w:rsidR="004F70E8" w:rsidRDefault="00E7473D">
      <w:pPr>
        <w:pStyle w:val="ListParagraph"/>
        <w:numPr>
          <w:ilvl w:val="0"/>
          <w:numId w:val="6"/>
        </w:numPr>
        <w:rPr>
          <w:rFonts w:eastAsia="SimSun"/>
        </w:rPr>
      </w:pPr>
      <w:r>
        <w:rPr>
          <w:rFonts w:eastAsia="SimSun"/>
        </w:rPr>
        <w:t>在</w:t>
      </w:r>
      <w:r>
        <w:rPr>
          <w:rFonts w:eastAsia="SimSun"/>
        </w:rPr>
        <w:t xml:space="preserve"> DIA-QE </w:t>
      </w:r>
      <w:r>
        <w:rPr>
          <w:rFonts w:eastAsia="SimSun"/>
        </w:rPr>
        <w:t>文件夹中，双击</w:t>
      </w:r>
      <w:r>
        <w:rPr>
          <w:rFonts w:eastAsia="SimSun"/>
        </w:rPr>
        <w:t xml:space="preserve"> DIA </w:t>
      </w:r>
      <w:r>
        <w:rPr>
          <w:rFonts w:eastAsia="SimSun"/>
        </w:rPr>
        <w:t>子文件夹。</w:t>
      </w:r>
    </w:p>
    <w:p w14:paraId="2F30EABD" w14:textId="77777777" w:rsidR="004F70E8" w:rsidRDefault="00E7473D">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02AA1301" w14:textId="77777777" w:rsidR="004F70E8" w:rsidRDefault="00E7473D">
      <w:pPr>
        <w:rPr>
          <w:rFonts w:eastAsia="SimSun"/>
        </w:rPr>
      </w:pPr>
      <w:r>
        <w:rPr>
          <w:rFonts w:eastAsia="SimSun"/>
          <w:b/>
        </w:rPr>
        <w:t>浏览结果文件</w:t>
      </w:r>
      <w:r>
        <w:rPr>
          <w:rFonts w:eastAsia="SimSun"/>
        </w:rPr>
        <w:t>应显示如下：</w:t>
      </w:r>
    </w:p>
    <w:p w14:paraId="51A7C5A2" w14:textId="26C43617" w:rsidR="004F70E8" w:rsidRDefault="004A14BC">
      <w:pPr>
        <w:rPr>
          <w:rFonts w:eastAsia="SimSun"/>
        </w:rPr>
      </w:pPr>
      <w:r>
        <w:rPr>
          <w:noProof/>
        </w:rPr>
        <w:lastRenderedPageBreak/>
        <w:drawing>
          <wp:inline distT="0" distB="0" distL="0" distR="0" wp14:anchorId="505BDB6F" wp14:editId="6EFE0B50">
            <wp:extent cx="5562600" cy="401955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1"/>
                    <a:stretch>
                      <a:fillRect/>
                    </a:stretch>
                  </pic:blipFill>
                  <pic:spPr>
                    <a:xfrm>
                      <a:off x="0" y="0"/>
                      <a:ext cx="5562600" cy="4019550"/>
                    </a:xfrm>
                    <a:prstGeom prst="rect">
                      <a:avLst/>
                    </a:prstGeom>
                  </pic:spPr>
                </pic:pic>
              </a:graphicData>
            </a:graphic>
          </wp:inline>
        </w:drawing>
      </w:r>
    </w:p>
    <w:p w14:paraId="2C55C181" w14:textId="77777777" w:rsidR="004F70E8" w:rsidRDefault="00E7473D">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70ED40AF" w14:textId="77777777" w:rsidR="004F70E8" w:rsidRDefault="00E7473D">
      <w:pPr>
        <w:rPr>
          <w:rFonts w:eastAsia="SimSun"/>
        </w:rPr>
      </w:pPr>
      <w:r>
        <w:rPr>
          <w:rFonts w:eastAsia="SimSun"/>
          <w:b/>
        </w:rPr>
        <w:t>导入肽段搜索</w:t>
      </w:r>
      <w:r>
        <w:rPr>
          <w:rFonts w:eastAsia="SimSun"/>
        </w:rPr>
        <w:t>表单应显示如下：</w:t>
      </w:r>
    </w:p>
    <w:p w14:paraId="58D77D12" w14:textId="72884897" w:rsidR="004F70E8" w:rsidRDefault="004A14BC">
      <w:pPr>
        <w:rPr>
          <w:rFonts w:eastAsia="SimSun"/>
        </w:rPr>
      </w:pPr>
      <w:r>
        <w:rPr>
          <w:noProof/>
        </w:rPr>
        <w:lastRenderedPageBreak/>
        <w:drawing>
          <wp:inline distT="0" distB="0" distL="0" distR="0" wp14:anchorId="7155B3B3" wp14:editId="7FDBDB20">
            <wp:extent cx="3848100" cy="5514975"/>
            <wp:effectExtent l="0" t="0" r="0" b="9525"/>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22"/>
                    <a:stretch>
                      <a:fillRect/>
                    </a:stretch>
                  </pic:blipFill>
                  <pic:spPr>
                    <a:xfrm>
                      <a:off x="0" y="0"/>
                      <a:ext cx="3848100" cy="5514975"/>
                    </a:xfrm>
                    <a:prstGeom prst="rect">
                      <a:avLst/>
                    </a:prstGeom>
                  </pic:spPr>
                </pic:pic>
              </a:graphicData>
            </a:graphic>
          </wp:inline>
        </w:drawing>
      </w:r>
    </w:p>
    <w:p w14:paraId="5DE61359" w14:textId="77777777" w:rsidR="004F70E8" w:rsidRDefault="00E7473D">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5E81282E" w14:textId="77777777" w:rsidR="004F70E8" w:rsidRDefault="00E7473D">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rPr>
        <w:t xml:space="preserve">Skyline </w:t>
      </w:r>
      <w:r>
        <w:rPr>
          <w:rFonts w:eastAsia="SimSun"/>
        </w:rPr>
        <w:t>界面中显示的重复测定名称更短，并且更易于使用。</w:t>
      </w:r>
    </w:p>
    <w:p w14:paraId="1BEF474D" w14:textId="0180EC3E" w:rsidR="004F70E8" w:rsidRDefault="00E7473D">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5047CD5E" w14:textId="77777777" w:rsidR="00A3430D" w:rsidRPr="00A3430D" w:rsidRDefault="00A3430D" w:rsidP="00A3430D">
      <w:pPr>
        <w:rPr>
          <w:rFonts w:ascii="SimSun" w:eastAsia="SimSun" w:hAnsi="SimSun"/>
        </w:rPr>
      </w:pPr>
      <w:r w:rsidRPr="00A3430D">
        <w:rPr>
          <w:rFonts w:ascii="SimSun" w:eastAsia="SimSun" w:hAnsi="SimSun" w:hint="eastAsia"/>
        </w:rPr>
        <w:t>执行如下操作以跳过</w:t>
      </w:r>
      <w:r w:rsidRPr="00A3430D">
        <w:rPr>
          <w:rFonts w:ascii="SimSun" w:eastAsia="SimSun" w:hAnsi="SimSun" w:hint="eastAsia"/>
          <w:b/>
          <w:bCs/>
        </w:rPr>
        <w:t>添加修饰</w:t>
      </w:r>
      <w:r w:rsidRPr="00A3430D">
        <w:rPr>
          <w:rFonts w:ascii="SimSun" w:eastAsia="SimSun" w:hAnsi="SimSun" w:hint="eastAsia"/>
        </w:rPr>
        <w:t xml:space="preserve">页面： </w:t>
      </w:r>
    </w:p>
    <w:p w14:paraId="49F3BAC0" w14:textId="1FC1DC90" w:rsidR="00E318D1" w:rsidRPr="00E318D1" w:rsidRDefault="00E318D1" w:rsidP="00E318D1">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458F1F9A" w14:textId="77777777" w:rsidR="004F70E8" w:rsidRDefault="00E7473D">
      <w:pPr>
        <w:rPr>
          <w:rFonts w:eastAsia="SimSun"/>
        </w:rPr>
      </w:pPr>
      <w:r>
        <w:rPr>
          <w:rFonts w:eastAsia="SimSun"/>
        </w:rPr>
        <w:t>在</w:t>
      </w:r>
      <w:r>
        <w:rPr>
          <w:rFonts w:eastAsia="SimSun"/>
          <w:b/>
        </w:rPr>
        <w:t>配置离子对设置</w:t>
      </w:r>
      <w:r>
        <w:rPr>
          <w:rFonts w:eastAsia="SimSun"/>
        </w:rPr>
        <w:t>页面中，对默认值进行以下更改：</w:t>
      </w:r>
    </w:p>
    <w:p w14:paraId="1EBC2D7D" w14:textId="77777777" w:rsidR="004F70E8" w:rsidRDefault="00E7473D">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3429E662" w14:textId="77777777" w:rsidR="004F70E8" w:rsidRDefault="00E7473D">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4F70E8" w14:paraId="06846E9C" w14:textId="77777777">
        <w:tc>
          <w:tcPr>
            <w:tcW w:w="9056" w:type="dxa"/>
          </w:tcPr>
          <w:p w14:paraId="46780C80" w14:textId="77777777" w:rsidR="004F70E8" w:rsidRDefault="00E7473D">
            <w:pPr>
              <w:spacing w:after="0"/>
              <w:rPr>
                <w:rFonts w:eastAsia="SimSun"/>
              </w:rPr>
            </w:pPr>
            <w:r>
              <w:rPr>
                <w:rFonts w:eastAsia="SimSun"/>
              </w:rPr>
              <w:lastRenderedPageBreak/>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谱图中提取覆盖母离子同位素分布的色谱图。不过，为了简化本教程并减少处理时间和输出文件大小，下面的描述中仅处理从</w:t>
            </w:r>
            <w:r>
              <w:rPr>
                <w:rFonts w:eastAsia="SimSun"/>
              </w:rPr>
              <w:t xml:space="preserve"> DIA MS/MS </w:t>
            </w:r>
            <w:r>
              <w:rPr>
                <w:rFonts w:eastAsia="SimSun"/>
              </w:rPr>
              <w:t>谱图中提取的碎片离子色谱图。</w:t>
            </w:r>
          </w:p>
        </w:tc>
      </w:tr>
    </w:tbl>
    <w:p w14:paraId="2193FD90" w14:textId="77777777" w:rsidR="004F70E8" w:rsidRDefault="00E7473D">
      <w:pPr>
        <w:pStyle w:val="ListParagraph"/>
        <w:numPr>
          <w:ilvl w:val="0"/>
          <w:numId w:val="7"/>
        </w:numPr>
        <w:spacing w:before="240"/>
        <w:rPr>
          <w:rFonts w:eastAsia="SimSun"/>
        </w:rPr>
      </w:pPr>
      <w:r>
        <w:rPr>
          <w:rFonts w:eastAsia="SimSun"/>
        </w:rPr>
        <w:t>选中</w:t>
      </w:r>
      <w:r>
        <w:rPr>
          <w:rFonts w:eastAsia="SimSun"/>
          <w:b/>
        </w:rPr>
        <w:t>使用</w:t>
      </w:r>
      <w:r>
        <w:rPr>
          <w:rFonts w:eastAsia="SimSun"/>
          <w:b/>
        </w:rPr>
        <w:t xml:space="preserve"> DIA </w:t>
      </w:r>
      <w:r>
        <w:rPr>
          <w:rFonts w:eastAsia="SimSun"/>
          <w:b/>
        </w:rPr>
        <w:t>母离子窗口进行排除</w:t>
      </w:r>
      <w:r>
        <w:rPr>
          <w:rFonts w:eastAsia="SimSun"/>
        </w:rPr>
        <w:t>。</w:t>
      </w:r>
    </w:p>
    <w:p w14:paraId="45733B34" w14:textId="77777777" w:rsidR="004F70E8" w:rsidRDefault="00E7473D">
      <w:pPr>
        <w:rPr>
          <w:rFonts w:eastAsia="SimSun"/>
        </w:rPr>
      </w:pPr>
      <w:r>
        <w:rPr>
          <w:rFonts w:eastAsia="SimSun"/>
          <w:b/>
        </w:rPr>
        <w:t>导入肽段搜索</w:t>
      </w:r>
      <w:r>
        <w:rPr>
          <w:rFonts w:eastAsia="SimSun"/>
        </w:rPr>
        <w:t>表单应显示如下：</w:t>
      </w:r>
    </w:p>
    <w:p w14:paraId="70B31513" w14:textId="4575DE0D" w:rsidR="004F70E8" w:rsidRDefault="004A14BC">
      <w:pPr>
        <w:rPr>
          <w:rFonts w:eastAsia="SimSun"/>
        </w:rPr>
      </w:pPr>
      <w:r>
        <w:rPr>
          <w:noProof/>
        </w:rPr>
        <w:drawing>
          <wp:inline distT="0" distB="0" distL="0" distR="0" wp14:anchorId="55D47DCD" wp14:editId="53EAFC96">
            <wp:extent cx="3848100" cy="5514975"/>
            <wp:effectExtent l="0" t="0" r="0" b="952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3"/>
                    <a:stretch>
                      <a:fillRect/>
                    </a:stretch>
                  </pic:blipFill>
                  <pic:spPr>
                    <a:xfrm>
                      <a:off x="0" y="0"/>
                      <a:ext cx="3848100" cy="5514975"/>
                    </a:xfrm>
                    <a:prstGeom prst="rect">
                      <a:avLst/>
                    </a:prstGeom>
                  </pic:spPr>
                </pic:pic>
              </a:graphicData>
            </a:graphic>
          </wp:inline>
        </w:drawing>
      </w:r>
      <w:r w:rsidR="00E7473D">
        <w:rPr>
          <w:rFonts w:eastAsia="SimSun"/>
        </w:rPr>
        <w:t xml:space="preserve"> </w:t>
      </w:r>
    </w:p>
    <w:p w14:paraId="213C7C48" w14:textId="77777777" w:rsidR="004F70E8" w:rsidRDefault="00E7473D">
      <w:pPr>
        <w:pStyle w:val="ListParagraph"/>
        <w:numPr>
          <w:ilvl w:val="0"/>
          <w:numId w:val="8"/>
        </w:numPr>
        <w:rPr>
          <w:rFonts w:eastAsia="SimSun"/>
        </w:rPr>
      </w:pPr>
      <w:r>
        <w:rPr>
          <w:rFonts w:eastAsia="SimSun"/>
        </w:rPr>
        <w:t>单击</w:t>
      </w:r>
      <w:r>
        <w:rPr>
          <w:rFonts w:eastAsia="SimSun"/>
          <w:b/>
        </w:rPr>
        <w:t>下一个</w:t>
      </w:r>
      <w:r>
        <w:rPr>
          <w:rFonts w:eastAsia="SimSun"/>
        </w:rPr>
        <w:t>按钮。</w:t>
      </w:r>
    </w:p>
    <w:p w14:paraId="28788BBB" w14:textId="77777777" w:rsidR="004F70E8" w:rsidRDefault="00E7473D">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339559E7" w14:textId="77777777" w:rsidR="004F70E8" w:rsidRDefault="00E7473D">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eastAsia="SimSun" w:hint="eastAsia"/>
        </w:rPr>
        <w:t>仪器的分辨能力可以</w:t>
      </w:r>
      <w:r>
        <w:rPr>
          <w:rFonts w:eastAsia="SimSun"/>
        </w:rPr>
        <w:t>通过</w:t>
      </w:r>
      <w:r>
        <w:rPr>
          <w:rFonts w:eastAsia="SimSun" w:hint="eastAsia"/>
        </w:rPr>
        <w:t>轮廓</w:t>
      </w:r>
      <w:r>
        <w:rPr>
          <w:rFonts w:eastAsia="SimSun"/>
        </w:rPr>
        <w:t>模式数据指定。</w:t>
      </w:r>
    </w:p>
    <w:p w14:paraId="03A6CC03" w14:textId="77777777" w:rsidR="004F70E8" w:rsidRDefault="00E7473D">
      <w:pPr>
        <w:rPr>
          <w:rFonts w:eastAsia="SimSun"/>
        </w:rPr>
      </w:pPr>
      <w:r>
        <w:rPr>
          <w:rFonts w:eastAsia="SimSun"/>
        </w:rPr>
        <w:t>对默认值进行以下更改：</w:t>
      </w:r>
    </w:p>
    <w:p w14:paraId="30ED4171" w14:textId="77777777" w:rsidR="004F70E8" w:rsidRDefault="00E7473D">
      <w:pPr>
        <w:pStyle w:val="ListParagraph"/>
        <w:numPr>
          <w:ilvl w:val="0"/>
          <w:numId w:val="8"/>
        </w:numPr>
        <w:rPr>
          <w:rFonts w:eastAsia="SimSun"/>
        </w:rPr>
      </w:pPr>
      <w:r>
        <w:rPr>
          <w:rFonts w:eastAsia="SimSun"/>
        </w:rPr>
        <w:lastRenderedPageBreak/>
        <w:t>在两个</w:t>
      </w:r>
      <w:r>
        <w:rPr>
          <w:rFonts w:eastAsia="SimSun"/>
          <w:b/>
        </w:rPr>
        <w:t>质量精度</w:t>
      </w:r>
      <w:r>
        <w:rPr>
          <w:rFonts w:eastAsia="SimSun"/>
        </w:rPr>
        <w:t>字段中，均使用</w:t>
      </w:r>
      <w:r>
        <w:rPr>
          <w:rFonts w:eastAsia="SimSun"/>
        </w:rPr>
        <w:t xml:space="preserve"> "20" ppm</w:t>
      </w:r>
      <w:r>
        <w:rPr>
          <w:rFonts w:eastAsia="SimSun"/>
        </w:rPr>
        <w:t>。</w:t>
      </w:r>
    </w:p>
    <w:p w14:paraId="18F4684A" w14:textId="1DE0123D" w:rsidR="004F70E8" w:rsidRDefault="00E7473D">
      <w:pPr>
        <w:rPr>
          <w:rFonts w:eastAsia="SimSun"/>
        </w:rPr>
      </w:pPr>
      <w:r>
        <w:rPr>
          <w:rFonts w:eastAsia="SimSun"/>
        </w:rPr>
        <w:t>现在，您需要根据仪器上定义的数据非依赖性采集</w:t>
      </w:r>
      <w:r>
        <w:rPr>
          <w:rFonts w:eastAsia="SimSun" w:hint="eastAsia"/>
        </w:rPr>
        <w:t>的</w:t>
      </w:r>
      <w:r>
        <w:rPr>
          <w:rFonts w:eastAsia="SimSun"/>
        </w:rPr>
        <w:t>参数来定义新的</w:t>
      </w:r>
      <w:r w:rsidR="006B324F">
        <w:rPr>
          <w:rFonts w:eastAsia="SimSun" w:hint="eastAsia"/>
        </w:rPr>
        <w:t>隔离</w:t>
      </w:r>
      <w:r w:rsidR="00380414">
        <w:rPr>
          <w:rFonts w:eastAsia="SimSun"/>
        </w:rPr>
        <w:t>方案</w:t>
      </w:r>
      <w:r>
        <w:rPr>
          <w:rFonts w:eastAsia="SimSun"/>
        </w:rPr>
        <w:t>。</w:t>
      </w:r>
    </w:p>
    <w:p w14:paraId="7351A95C" w14:textId="77777777" w:rsidR="004F70E8" w:rsidRDefault="00E7473D">
      <w:pPr>
        <w:rPr>
          <w:rFonts w:eastAsia="SimSun"/>
        </w:rPr>
      </w:pPr>
      <w:r>
        <w:rPr>
          <w:rFonts w:eastAsia="SimSun"/>
          <w:b/>
        </w:rPr>
        <w:t>注意：</w:t>
      </w:r>
      <w:r>
        <w:rPr>
          <w:rFonts w:eastAsia="SimSun"/>
        </w:rPr>
        <w:t>在本例中，我们使用了</w:t>
      </w:r>
      <w:r>
        <w:rPr>
          <w:rFonts w:eastAsia="SimSun"/>
        </w:rPr>
        <w:t xml:space="preserve"> 18 </w:t>
      </w:r>
      <w:r>
        <w:rPr>
          <w:rFonts w:eastAsia="SimSun"/>
        </w:rPr>
        <w:t>个可变宽度窗口，它们覆盖从</w:t>
      </w:r>
      <w:r>
        <w:rPr>
          <w:rFonts w:eastAsia="SimSun"/>
        </w:rPr>
        <w:t xml:space="preserve"> 400 </w:t>
      </w:r>
      <w:r>
        <w:rPr>
          <w:rFonts w:eastAsia="SimSun"/>
        </w:rPr>
        <w:t>到</w:t>
      </w:r>
      <w:r>
        <w:rPr>
          <w:rFonts w:eastAsia="SimSun"/>
        </w:rPr>
        <w:t xml:space="preserve"> 1220 </w:t>
      </w:r>
      <w:r>
        <w:rPr>
          <w:rFonts w:eastAsia="SimSun"/>
        </w:rPr>
        <w:t>质荷比的范围，采用</w:t>
      </w:r>
      <w:r>
        <w:rPr>
          <w:rFonts w:eastAsia="SimSun"/>
        </w:rPr>
        <w:t xml:space="preserve"> 2 </w:t>
      </w:r>
      <w:r>
        <w:rPr>
          <w:rFonts w:eastAsia="SimSun"/>
        </w:rPr>
        <w:t>质荷比重叠，以支持三重四极杆范围边缘的</w:t>
      </w:r>
      <w:r>
        <w:rPr>
          <w:rFonts w:eastAsia="SimSun"/>
        </w:rPr>
        <w:t xml:space="preserve"> 1 </w:t>
      </w:r>
      <w:r>
        <w:rPr>
          <w:rFonts w:eastAsia="SimSun"/>
        </w:rPr>
        <w:t>质荷比排除边距。</w:t>
      </w:r>
    </w:p>
    <w:p w14:paraId="1EDB1D65" w14:textId="04248EA0" w:rsidR="004F70E8" w:rsidRDefault="00E7473D">
      <w:pPr>
        <w:pStyle w:val="ListParagraph"/>
        <w:numPr>
          <w:ilvl w:val="0"/>
          <w:numId w:val="8"/>
        </w:numPr>
        <w:rPr>
          <w:rFonts w:eastAsia="SimSun"/>
        </w:rPr>
      </w:pPr>
      <w:r>
        <w:rPr>
          <w:rFonts w:eastAsia="SimSun"/>
        </w:rPr>
        <w:t>在</w:t>
      </w:r>
      <w:r w:rsidR="006B324F">
        <w:rPr>
          <w:rFonts w:eastAsia="SimSun" w:hint="eastAsia"/>
          <w:b/>
        </w:rPr>
        <w:t>隔离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p>
    <w:p w14:paraId="57035F9E" w14:textId="1AED22C1" w:rsidR="004F70E8" w:rsidRDefault="00E7473D">
      <w:pPr>
        <w:rPr>
          <w:rFonts w:eastAsia="SimSun"/>
        </w:rPr>
      </w:pPr>
      <w:r>
        <w:rPr>
          <w:rFonts w:eastAsia="SimSun"/>
        </w:rPr>
        <w:t>随即弹出</w:t>
      </w:r>
      <w:r>
        <w:rPr>
          <w:rFonts w:eastAsia="SimSun"/>
          <w:b/>
        </w:rPr>
        <w:t>编辑</w:t>
      </w:r>
      <w:r w:rsidR="006B324F">
        <w:rPr>
          <w:rFonts w:eastAsia="SimSun" w:hint="eastAsia"/>
          <w:b/>
        </w:rPr>
        <w:t>隔离</w:t>
      </w:r>
      <w:r>
        <w:rPr>
          <w:rFonts w:eastAsia="SimSun"/>
          <w:b/>
        </w:rPr>
        <w:t>方案</w:t>
      </w:r>
      <w:r>
        <w:rPr>
          <w:rFonts w:eastAsia="SimSun"/>
        </w:rPr>
        <w:t>表单，从中执行以下操作。</w:t>
      </w:r>
    </w:p>
    <w:p w14:paraId="37780585" w14:textId="77777777" w:rsidR="004F70E8" w:rsidRDefault="00E7473D">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QE (18 variable)"</w:t>
      </w:r>
      <w:r>
        <w:rPr>
          <w:rFonts w:eastAsia="SimSun"/>
        </w:rPr>
        <w:t>。</w:t>
      </w:r>
    </w:p>
    <w:p w14:paraId="12787FFC" w14:textId="3E0B8629" w:rsidR="004F70E8" w:rsidRDefault="00E7473D">
      <w:pPr>
        <w:pStyle w:val="ListParagraph"/>
        <w:numPr>
          <w:ilvl w:val="0"/>
          <w:numId w:val="9"/>
        </w:numPr>
        <w:rPr>
          <w:rFonts w:eastAsia="SimSun"/>
        </w:rPr>
      </w:pPr>
      <w:r>
        <w:rPr>
          <w:rFonts w:eastAsia="SimSun"/>
        </w:rPr>
        <w:t>单击</w:t>
      </w:r>
      <w:r>
        <w:rPr>
          <w:rFonts w:eastAsia="SimSun"/>
          <w:b/>
        </w:rPr>
        <w:t>预指定</w:t>
      </w:r>
      <w:r w:rsidR="006B324F">
        <w:rPr>
          <w:rFonts w:eastAsia="SimSun" w:hint="eastAsia"/>
          <w:b/>
        </w:rPr>
        <w:t>隔离</w:t>
      </w:r>
      <w:r>
        <w:rPr>
          <w:rFonts w:eastAsia="SimSun"/>
          <w:b/>
        </w:rPr>
        <w:t>窗口</w:t>
      </w:r>
      <w:r>
        <w:rPr>
          <w:rFonts w:eastAsia="SimSun"/>
        </w:rPr>
        <w:t>选项。</w:t>
      </w:r>
    </w:p>
    <w:p w14:paraId="33D290A8" w14:textId="77777777" w:rsidR="004F70E8" w:rsidRDefault="00E7473D">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30045A05" w14:textId="77777777" w:rsidR="004F70E8" w:rsidRDefault="00E7473D">
      <w:pPr>
        <w:pStyle w:val="ListParagraph"/>
        <w:numPr>
          <w:ilvl w:val="0"/>
          <w:numId w:val="9"/>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1FE3541" w14:textId="77777777" w:rsidR="004F70E8" w:rsidRDefault="00E7473D">
      <w:pPr>
        <w:pStyle w:val="ListParagraph"/>
        <w:numPr>
          <w:ilvl w:val="0"/>
          <w:numId w:val="9"/>
        </w:numPr>
        <w:rPr>
          <w:rFonts w:eastAsia="SimSun"/>
        </w:rPr>
      </w:pPr>
      <w:r>
        <w:rPr>
          <w:rFonts w:eastAsia="SimSun"/>
        </w:rPr>
        <w:t>双击文件</w:t>
      </w:r>
      <w:r>
        <w:rPr>
          <w:rFonts w:eastAsia="SimSun"/>
        </w:rPr>
        <w:t xml:space="preserve"> "collinsb_X1803_171-A.mzML"</w:t>
      </w:r>
      <w:r>
        <w:rPr>
          <w:rFonts w:eastAsia="SimSun"/>
        </w:rPr>
        <w:t>。</w:t>
      </w:r>
    </w:p>
    <w:p w14:paraId="004DC460" w14:textId="774FE7DC" w:rsidR="004F70E8" w:rsidRDefault="00E7473D">
      <w:pPr>
        <w:rPr>
          <w:rFonts w:eastAsia="SimSun"/>
        </w:rPr>
      </w:pPr>
      <w:r>
        <w:rPr>
          <w:rFonts w:eastAsia="SimSun"/>
        </w:rPr>
        <w:t>此时</w:t>
      </w:r>
      <w:r>
        <w:rPr>
          <w:rFonts w:eastAsia="SimSun"/>
          <w:b/>
        </w:rPr>
        <w:t>编辑</w:t>
      </w:r>
      <w:r w:rsidR="006B324F">
        <w:rPr>
          <w:rFonts w:eastAsia="SimSun" w:hint="eastAsia"/>
          <w:b/>
        </w:rPr>
        <w:t>隔离</w:t>
      </w:r>
      <w:r>
        <w:rPr>
          <w:rFonts w:eastAsia="SimSun"/>
          <w:b/>
        </w:rPr>
        <w:t>方案</w:t>
      </w:r>
      <w:r>
        <w:rPr>
          <w:rFonts w:eastAsia="SimSun"/>
        </w:rPr>
        <w:t>表单应显示如下：</w:t>
      </w:r>
    </w:p>
    <w:p w14:paraId="42734E79" w14:textId="36A61A1D" w:rsidR="004F70E8" w:rsidRDefault="004A14BC">
      <w:pPr>
        <w:rPr>
          <w:rFonts w:eastAsia="SimSun"/>
        </w:rPr>
      </w:pPr>
      <w:r>
        <w:rPr>
          <w:noProof/>
        </w:rPr>
        <w:drawing>
          <wp:inline distT="0" distB="0" distL="0" distR="0" wp14:anchorId="1D449F22" wp14:editId="6C999199">
            <wp:extent cx="4381500" cy="535305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24"/>
                    <a:stretch>
                      <a:fillRect/>
                    </a:stretch>
                  </pic:blipFill>
                  <pic:spPr>
                    <a:xfrm>
                      <a:off x="0" y="0"/>
                      <a:ext cx="4381500" cy="5353050"/>
                    </a:xfrm>
                    <a:prstGeom prst="rect">
                      <a:avLst/>
                    </a:prstGeom>
                  </pic:spPr>
                </pic:pic>
              </a:graphicData>
            </a:graphic>
          </wp:inline>
        </w:drawing>
      </w:r>
    </w:p>
    <w:p w14:paraId="5C964941" w14:textId="50FEEFD8" w:rsidR="004F70E8" w:rsidRDefault="00E7473D">
      <w:pPr>
        <w:rPr>
          <w:rFonts w:eastAsia="SimSun"/>
        </w:rPr>
      </w:pPr>
      <w:r>
        <w:rPr>
          <w:rFonts w:eastAsia="SimSun"/>
        </w:rPr>
        <w:lastRenderedPageBreak/>
        <w:t xml:space="preserve">Skyline </w:t>
      </w:r>
      <w:r>
        <w:rPr>
          <w:rFonts w:eastAsia="SimSun"/>
        </w:rPr>
        <w:t>已解出在质谱仪上测得的</w:t>
      </w:r>
      <w:r>
        <w:rPr>
          <w:rFonts w:eastAsia="SimSun"/>
        </w:rPr>
        <w:t xml:space="preserve"> DIA </w:t>
      </w:r>
      <w:r w:rsidR="006B324F">
        <w:rPr>
          <w:rFonts w:eastAsia="SimSun" w:hint="eastAsia"/>
        </w:rPr>
        <w:t>隔离</w:t>
      </w:r>
      <w:r>
        <w:rPr>
          <w:rFonts w:eastAsia="SimSun"/>
        </w:rPr>
        <w:t>范围的</w:t>
      </w:r>
      <w:r>
        <w:rPr>
          <w:rFonts w:eastAsia="SimSun"/>
          <w:b/>
        </w:rPr>
        <w:t>开始</w:t>
      </w:r>
      <w:r>
        <w:rPr>
          <w:rFonts w:eastAsia="SimSun"/>
        </w:rPr>
        <w:t>和</w:t>
      </w:r>
      <w:r>
        <w:rPr>
          <w:rFonts w:eastAsia="SimSun"/>
          <w:b/>
        </w:rPr>
        <w:t>结束</w:t>
      </w:r>
      <w:r>
        <w:rPr>
          <w:rFonts w:eastAsia="SimSun" w:hint="eastAsia"/>
          <w:iCs/>
        </w:rPr>
        <w:t>质荷比</w:t>
      </w:r>
      <w:r>
        <w:rPr>
          <w:rFonts w:eastAsia="SimSun"/>
        </w:rPr>
        <w:t>值。可以看出它们重叠了</w:t>
      </w:r>
      <w:r>
        <w:rPr>
          <w:rFonts w:eastAsia="SimSun"/>
        </w:rPr>
        <w:t xml:space="preserve"> 2 </w:t>
      </w:r>
      <w:r>
        <w:rPr>
          <w:rFonts w:eastAsia="SimSun" w:hint="eastAsia"/>
          <w:iCs/>
        </w:rPr>
        <w:t>质荷比</w:t>
      </w:r>
      <w:r>
        <w:rPr>
          <w:rFonts w:eastAsia="SimSun"/>
        </w:rPr>
        <w:t>，为补偿重叠，</w:t>
      </w:r>
      <w:r>
        <w:rPr>
          <w:rFonts w:eastAsia="SimSun"/>
        </w:rPr>
        <w:t xml:space="preserve">Skyline </w:t>
      </w:r>
      <w:r>
        <w:rPr>
          <w:rFonts w:eastAsia="SimSun"/>
        </w:rPr>
        <w:t>在</w:t>
      </w:r>
      <w:r w:rsidR="006B324F">
        <w:rPr>
          <w:rFonts w:eastAsia="SimSun" w:hint="eastAsia"/>
        </w:rPr>
        <w:t>隔离</w:t>
      </w:r>
      <w:r>
        <w:rPr>
          <w:rFonts w:eastAsia="SimSun"/>
        </w:rPr>
        <w:t>窗口的每侧增加了</w:t>
      </w:r>
      <w:r>
        <w:rPr>
          <w:rFonts w:eastAsia="SimSun"/>
        </w:rPr>
        <w:t xml:space="preserve"> 1 </w:t>
      </w:r>
      <w:r>
        <w:rPr>
          <w:rFonts w:eastAsia="SimSun" w:hint="eastAsia"/>
          <w:iCs/>
        </w:rPr>
        <w:t>质荷比</w:t>
      </w:r>
      <w:r>
        <w:rPr>
          <w:rFonts w:eastAsia="SimSun"/>
        </w:rPr>
        <w:t>边距，在色谱图提取过程中它将会被排除在外。要在操作中查看此项：</w:t>
      </w:r>
    </w:p>
    <w:p w14:paraId="0C852DEA" w14:textId="509DC56E" w:rsidR="004F70E8" w:rsidRDefault="00E7473D">
      <w:pPr>
        <w:pStyle w:val="ListParagraph"/>
        <w:numPr>
          <w:ilvl w:val="0"/>
          <w:numId w:val="10"/>
        </w:numPr>
        <w:rPr>
          <w:rFonts w:eastAsia="SimSun"/>
        </w:rPr>
      </w:pPr>
      <w:r>
        <w:rPr>
          <w:rFonts w:eastAsia="SimSun"/>
        </w:rPr>
        <w:t>在</w:t>
      </w:r>
      <w:r>
        <w:rPr>
          <w:rFonts w:eastAsia="SimSun"/>
          <w:b/>
        </w:rPr>
        <w:t>预指定</w:t>
      </w:r>
      <w:r w:rsidR="006B324F">
        <w:rPr>
          <w:rFonts w:eastAsia="SimSun" w:hint="eastAsia"/>
          <w:b/>
        </w:rPr>
        <w:t>隔离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6C3F21AD" w14:textId="77777777" w:rsidR="004F70E8" w:rsidRDefault="00E7473D">
      <w:pPr>
        <w:rPr>
          <w:rFonts w:eastAsia="SimSun"/>
        </w:rPr>
      </w:pPr>
      <w:r>
        <w:rPr>
          <w:rFonts w:eastAsia="SimSun"/>
        </w:rPr>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1 </w:t>
      </w:r>
      <w:r>
        <w:rPr>
          <w:rFonts w:eastAsia="SimSun" w:hint="eastAsia"/>
          <w:iCs/>
        </w:rPr>
        <w:t>质荷比</w:t>
      </w:r>
      <w:r>
        <w:rPr>
          <w:rFonts w:eastAsia="SimSun"/>
        </w:rPr>
        <w:t>，并且范围不再重叠。这些是</w:t>
      </w:r>
      <w:r>
        <w:rPr>
          <w:rFonts w:eastAsia="SimSun"/>
        </w:rPr>
        <w:t xml:space="preserve"> Skyline </w:t>
      </w:r>
      <w:r>
        <w:rPr>
          <w:rFonts w:eastAsia="SimSun"/>
        </w:rPr>
        <w:t>在将肽段母离子</w:t>
      </w:r>
      <w:r>
        <w:rPr>
          <w:rFonts w:eastAsia="SimSun" w:hint="eastAsia"/>
          <w:iCs/>
        </w:rPr>
        <w:t>质荷比</w:t>
      </w:r>
      <w:r>
        <w:rPr>
          <w:rFonts w:eastAsia="SimSun"/>
        </w:rPr>
        <w:t>值与采集的谱图进行匹配，来进行碎片离子色谱图提取时将使用的范围。</w:t>
      </w:r>
    </w:p>
    <w:p w14:paraId="4CFBE87A" w14:textId="12ECDF30" w:rsidR="004F70E8" w:rsidRDefault="00E7473D">
      <w:pPr>
        <w:rPr>
          <w:rFonts w:eastAsia="SimSun"/>
        </w:rPr>
      </w:pPr>
      <w:r>
        <w:rPr>
          <w:rFonts w:eastAsia="SimSun"/>
        </w:rPr>
        <w:t>要查看</w:t>
      </w:r>
      <w:r w:rsidR="006B324F">
        <w:rPr>
          <w:rFonts w:eastAsia="SimSun" w:hint="eastAsia"/>
        </w:rPr>
        <w:t>隔离</w:t>
      </w:r>
      <w:r>
        <w:rPr>
          <w:rFonts w:eastAsia="SimSun"/>
        </w:rPr>
        <w:t>方案的视觉效果：</w:t>
      </w:r>
    </w:p>
    <w:p w14:paraId="77126942" w14:textId="77777777" w:rsidR="004F70E8" w:rsidRDefault="00E7473D">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185CFA1F" w14:textId="77777777" w:rsidR="004F70E8" w:rsidRDefault="00E7473D">
      <w:pPr>
        <w:rPr>
          <w:rFonts w:eastAsia="SimSun"/>
        </w:rPr>
      </w:pPr>
      <w:r>
        <w:rPr>
          <w:rFonts w:eastAsia="SimSun"/>
        </w:rPr>
        <w:t>随即显示下面这样的表单：</w:t>
      </w:r>
    </w:p>
    <w:p w14:paraId="41F43587" w14:textId="1F566E94" w:rsidR="004F70E8" w:rsidRDefault="004A14BC">
      <w:pPr>
        <w:rPr>
          <w:rFonts w:eastAsia="SimSun"/>
        </w:rPr>
      </w:pPr>
      <w:r>
        <w:rPr>
          <w:noProof/>
        </w:rPr>
        <w:drawing>
          <wp:inline distT="0" distB="0" distL="0" distR="0" wp14:anchorId="51DCEC72" wp14:editId="647298D3">
            <wp:extent cx="5756910" cy="3282950"/>
            <wp:effectExtent l="0" t="0" r="0" b="0"/>
            <wp:docPr id="56" name="Picture 5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chart, line chart&#10;&#10;Description automatically generated"/>
                    <pic:cNvPicPr/>
                  </pic:nvPicPr>
                  <pic:blipFill>
                    <a:blip r:embed="rId25"/>
                    <a:stretch>
                      <a:fillRect/>
                    </a:stretch>
                  </pic:blipFill>
                  <pic:spPr>
                    <a:xfrm>
                      <a:off x="0" y="0"/>
                      <a:ext cx="5756910" cy="3282950"/>
                    </a:xfrm>
                    <a:prstGeom prst="rect">
                      <a:avLst/>
                    </a:prstGeom>
                  </pic:spPr>
                </pic:pic>
              </a:graphicData>
            </a:graphic>
          </wp:inline>
        </w:drawing>
      </w:r>
    </w:p>
    <w:p w14:paraId="50B653B5" w14:textId="04585CBE" w:rsidR="004F70E8" w:rsidRDefault="00E7473D">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6B324F">
        <w:rPr>
          <w:rFonts w:eastAsia="SimSun" w:hint="eastAsia"/>
        </w:rPr>
        <w:t>隔离</w:t>
      </w:r>
      <w:r>
        <w:rPr>
          <w:rFonts w:eastAsia="SimSun"/>
        </w:rPr>
        <w:t>方案设计中的错误。</w:t>
      </w:r>
    </w:p>
    <w:p w14:paraId="7DB63485" w14:textId="77777777" w:rsidR="004F70E8" w:rsidRDefault="00E7473D">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5209D67D" w14:textId="5E6D9DBB" w:rsidR="004F70E8" w:rsidRDefault="00E7473D">
      <w:pPr>
        <w:pStyle w:val="ListParagraph"/>
        <w:numPr>
          <w:ilvl w:val="0"/>
          <w:numId w:val="10"/>
        </w:numPr>
        <w:rPr>
          <w:rFonts w:eastAsia="SimSun"/>
        </w:rPr>
      </w:pPr>
      <w:r>
        <w:rPr>
          <w:rFonts w:eastAsia="SimSun"/>
        </w:rPr>
        <w:t>单击</w:t>
      </w:r>
      <w:r>
        <w:rPr>
          <w:rFonts w:eastAsia="SimSun"/>
          <w:b/>
        </w:rPr>
        <w:t>编辑</w:t>
      </w:r>
      <w:r w:rsidR="006B324F">
        <w:rPr>
          <w:rFonts w:eastAsia="SimSun" w:hint="eastAsia"/>
          <w:b/>
        </w:rPr>
        <w:t>隔离</w:t>
      </w:r>
      <w:r>
        <w:rPr>
          <w:rFonts w:eastAsia="SimSun"/>
          <w:b/>
        </w:rPr>
        <w:t>方案</w:t>
      </w:r>
      <w:r>
        <w:rPr>
          <w:rFonts w:eastAsia="SimSun"/>
        </w:rPr>
        <w:t>表单中的</w:t>
      </w:r>
      <w:r>
        <w:rPr>
          <w:rFonts w:eastAsia="SimSun"/>
          <w:b/>
        </w:rPr>
        <w:t>确定</w:t>
      </w:r>
      <w:r>
        <w:rPr>
          <w:rFonts w:eastAsia="SimSun"/>
        </w:rPr>
        <w:t>按钮。</w:t>
      </w:r>
    </w:p>
    <w:p w14:paraId="5E766322" w14:textId="77777777" w:rsidR="004F70E8" w:rsidRDefault="00E7473D">
      <w:pPr>
        <w:rPr>
          <w:rFonts w:eastAsia="SimSun"/>
        </w:rPr>
      </w:pPr>
      <w:r>
        <w:rPr>
          <w:rFonts w:eastAsia="SimSun"/>
          <w:b/>
        </w:rPr>
        <w:t>导入肽段搜索</w:t>
      </w:r>
      <w:r>
        <w:rPr>
          <w:rFonts w:eastAsia="SimSun"/>
        </w:rPr>
        <w:t>向导现在显示如下：</w:t>
      </w:r>
    </w:p>
    <w:p w14:paraId="7EC5F480" w14:textId="6BB2F1B5" w:rsidR="004F70E8" w:rsidRDefault="004A14BC">
      <w:pPr>
        <w:rPr>
          <w:rFonts w:eastAsia="SimSun"/>
        </w:rPr>
      </w:pPr>
      <w:r>
        <w:rPr>
          <w:noProof/>
        </w:rPr>
        <w:lastRenderedPageBreak/>
        <w:drawing>
          <wp:inline distT="0" distB="0" distL="0" distR="0" wp14:anchorId="4AEF986D" wp14:editId="64B7682F">
            <wp:extent cx="3848100" cy="5514975"/>
            <wp:effectExtent l="0" t="0" r="0" b="9525"/>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0B41DAF3" w14:textId="77777777" w:rsidR="004F70E8" w:rsidRDefault="00E7473D">
      <w:pPr>
        <w:pStyle w:val="ListParagraph"/>
        <w:numPr>
          <w:ilvl w:val="0"/>
          <w:numId w:val="11"/>
        </w:numPr>
        <w:rPr>
          <w:rFonts w:eastAsia="SimSun"/>
        </w:rPr>
      </w:pPr>
      <w:r>
        <w:rPr>
          <w:rFonts w:eastAsia="SimSun"/>
        </w:rPr>
        <w:t>单击</w:t>
      </w:r>
      <w:r>
        <w:rPr>
          <w:rFonts w:eastAsia="SimSun"/>
          <w:b/>
        </w:rPr>
        <w:t>下一个</w:t>
      </w:r>
      <w:r>
        <w:rPr>
          <w:rFonts w:eastAsia="SimSun"/>
        </w:rPr>
        <w:t>按钮。</w:t>
      </w:r>
    </w:p>
    <w:p w14:paraId="787946E9" w14:textId="77777777" w:rsidR="004F70E8" w:rsidRDefault="00E7473D">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5FA2400B" w14:textId="77777777" w:rsidR="004F70E8" w:rsidRDefault="00E7473D">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6E7FD94F" w14:textId="77777777" w:rsidR="004F70E8" w:rsidRDefault="00E7473D">
      <w:pPr>
        <w:pStyle w:val="ListParagraph"/>
        <w:numPr>
          <w:ilvl w:val="0"/>
          <w:numId w:val="11"/>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9C09A72" w14:textId="77777777" w:rsidR="004F70E8" w:rsidRDefault="00E7473D">
      <w:pPr>
        <w:pStyle w:val="ListParagraph"/>
        <w:numPr>
          <w:ilvl w:val="0"/>
          <w:numId w:val="11"/>
        </w:numPr>
        <w:rPr>
          <w:rFonts w:eastAsia="SimSun"/>
        </w:rPr>
      </w:pPr>
      <w:r>
        <w:rPr>
          <w:rFonts w:eastAsia="SimSun"/>
        </w:rPr>
        <w:t>双击</w:t>
      </w:r>
      <w:r>
        <w:rPr>
          <w:rFonts w:eastAsia="SimSun"/>
        </w:rPr>
        <w:t xml:space="preserve"> "</w:t>
      </w:r>
      <w:proofErr w:type="spellStart"/>
      <w:r>
        <w:rPr>
          <w:rFonts w:eastAsia="SimSun"/>
        </w:rPr>
        <w:t>target_protein_sequences.fasta</w:t>
      </w:r>
      <w:proofErr w:type="spellEnd"/>
      <w:r>
        <w:rPr>
          <w:rFonts w:eastAsia="SimSun"/>
        </w:rPr>
        <w:t xml:space="preserve">" </w:t>
      </w:r>
      <w:r>
        <w:rPr>
          <w:rFonts w:eastAsia="SimSun"/>
        </w:rPr>
        <w:t>文件。</w:t>
      </w:r>
    </w:p>
    <w:tbl>
      <w:tblPr>
        <w:tblStyle w:val="TableGrid"/>
        <w:tblW w:w="0" w:type="auto"/>
        <w:tblLook w:val="04A0" w:firstRow="1" w:lastRow="0" w:firstColumn="1" w:lastColumn="0" w:noHBand="0" w:noVBand="1"/>
      </w:tblPr>
      <w:tblGrid>
        <w:gridCol w:w="9056"/>
      </w:tblGrid>
      <w:tr w:rsidR="004F70E8" w14:paraId="534D6F76" w14:textId="77777777">
        <w:tc>
          <w:tcPr>
            <w:tcW w:w="9056" w:type="dxa"/>
          </w:tcPr>
          <w:p w14:paraId="2CF1CCE0" w14:textId="77777777" w:rsidR="004F70E8" w:rsidRDefault="00E7473D">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w:t>
            </w:r>
            <w:proofErr w:type="spellStart"/>
            <w:r>
              <w:rPr>
                <w:rFonts w:eastAsia="SimSun"/>
              </w:rPr>
              <w:t>DDA_search</w:t>
            </w:r>
            <w:proofErr w:type="spellEnd"/>
            <w:r>
              <w:rPr>
                <w:rFonts w:eastAsia="SimSun"/>
              </w:rPr>
              <w:t xml:space="preserve">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5CB9E3A6" w14:textId="77777777" w:rsidR="004F70E8" w:rsidRDefault="00E7473D">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625F32B7" w14:textId="77777777" w:rsidR="004F70E8" w:rsidRDefault="00E7473D">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w:t>
      </w:r>
      <w:proofErr w:type="spellStart"/>
      <w:r>
        <w:rPr>
          <w:rFonts w:eastAsia="SimSun"/>
          <w:b/>
        </w:rPr>
        <w:t>mProphet</w:t>
      </w:r>
      <w:proofErr w:type="spellEnd"/>
      <w:r>
        <w:rPr>
          <w:rFonts w:eastAsia="SimSun"/>
          <w:b/>
        </w:rPr>
        <w:t xml:space="preserve"> </w:t>
      </w:r>
      <w:r>
        <w:rPr>
          <w:rFonts w:eastAsia="SimSun"/>
          <w:b/>
        </w:rPr>
        <w:t>模型</w:t>
      </w:r>
      <w:r>
        <w:rPr>
          <w:rFonts w:eastAsia="SimSun"/>
        </w:rPr>
        <w:t>。</w:t>
      </w:r>
    </w:p>
    <w:p w14:paraId="79298765" w14:textId="77777777" w:rsidR="004F70E8" w:rsidRDefault="00E7473D">
      <w:pPr>
        <w:rPr>
          <w:rFonts w:eastAsia="SimSun"/>
        </w:rPr>
      </w:pPr>
      <w:r>
        <w:rPr>
          <w:rFonts w:eastAsia="SimSun"/>
          <w:b/>
        </w:rPr>
        <w:t>导入肽段搜索</w:t>
      </w:r>
      <w:r>
        <w:rPr>
          <w:rFonts w:eastAsia="SimSun"/>
        </w:rPr>
        <w:t>向导现在显示如下：</w:t>
      </w:r>
    </w:p>
    <w:p w14:paraId="493C23A1" w14:textId="4D41661D" w:rsidR="004F70E8" w:rsidRDefault="004A14BC">
      <w:pPr>
        <w:rPr>
          <w:rFonts w:eastAsia="SimSun"/>
        </w:rPr>
      </w:pPr>
      <w:r>
        <w:rPr>
          <w:noProof/>
        </w:rPr>
        <w:lastRenderedPageBreak/>
        <w:drawing>
          <wp:inline distT="0" distB="0" distL="0" distR="0" wp14:anchorId="60F7562D" wp14:editId="0BB1EEEB">
            <wp:extent cx="3848100" cy="5514975"/>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232FADBC" w14:textId="77777777" w:rsidR="004F70E8" w:rsidRDefault="00E7473D">
      <w:pPr>
        <w:pStyle w:val="ListParagraph"/>
        <w:numPr>
          <w:ilvl w:val="0"/>
          <w:numId w:val="12"/>
        </w:numPr>
        <w:rPr>
          <w:rFonts w:eastAsia="SimSun"/>
        </w:rPr>
      </w:pPr>
      <w:r>
        <w:rPr>
          <w:rFonts w:eastAsia="SimSun"/>
        </w:rPr>
        <w:t>单击</w:t>
      </w:r>
      <w:r>
        <w:rPr>
          <w:rFonts w:eastAsia="SimSun" w:hint="eastAsia"/>
          <w:b/>
        </w:rPr>
        <w:t>完成</w:t>
      </w:r>
      <w:r>
        <w:rPr>
          <w:rFonts w:eastAsia="SimSun"/>
        </w:rPr>
        <w:t>按钮。</w:t>
      </w:r>
    </w:p>
    <w:p w14:paraId="7728BB64" w14:textId="77777777" w:rsidR="004F70E8" w:rsidRDefault="00E7473D">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70A9F113" w14:textId="040B320D" w:rsidR="004F70E8" w:rsidRDefault="004A14BC">
      <w:pPr>
        <w:rPr>
          <w:rFonts w:eastAsia="SimSun"/>
        </w:rPr>
      </w:pPr>
      <w:r>
        <w:rPr>
          <w:noProof/>
        </w:rPr>
        <w:lastRenderedPageBreak/>
        <w:drawing>
          <wp:inline distT="0" distB="0" distL="0" distR="0" wp14:anchorId="3C8BBEBE" wp14:editId="58214455">
            <wp:extent cx="3962400" cy="2752725"/>
            <wp:effectExtent l="0" t="0" r="0" b="9525"/>
            <wp:docPr id="60" name="Picture 6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email&#10;&#10;Description automatically generated"/>
                    <pic:cNvPicPr/>
                  </pic:nvPicPr>
                  <pic:blipFill>
                    <a:blip r:embed="rId28"/>
                    <a:stretch>
                      <a:fillRect/>
                    </a:stretch>
                  </pic:blipFill>
                  <pic:spPr>
                    <a:xfrm>
                      <a:off x="0" y="0"/>
                      <a:ext cx="3962400" cy="2752725"/>
                    </a:xfrm>
                    <a:prstGeom prst="rect">
                      <a:avLst/>
                    </a:prstGeom>
                  </pic:spPr>
                </pic:pic>
              </a:graphicData>
            </a:graphic>
          </wp:inline>
        </w:drawing>
      </w:r>
    </w:p>
    <w:p w14:paraId="42924895" w14:textId="77777777" w:rsidR="004F70E8" w:rsidRDefault="00E7473D">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w:t>
      </w:r>
      <w:proofErr w:type="gramStart"/>
      <w:r>
        <w:rPr>
          <w:rFonts w:eastAsia="SimSun"/>
        </w:rPr>
        <w:t>您会看到警告</w:t>
      </w:r>
      <w:r>
        <w:rPr>
          <w:rFonts w:eastAsia="SimSun"/>
        </w:rPr>
        <w:t>“</w:t>
      </w:r>
      <w:proofErr w:type="gramEnd"/>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00F75E84" w14:textId="77777777" w:rsidR="004F70E8" w:rsidRDefault="00E7473D">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2CF18E06" w14:textId="77777777" w:rsidR="004F70E8" w:rsidRDefault="00E7473D">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9E24C21" w14:textId="12680AAE" w:rsidR="004F70E8" w:rsidRDefault="004A14BC">
      <w:pPr>
        <w:rPr>
          <w:rFonts w:eastAsia="SimSun"/>
        </w:rPr>
      </w:pPr>
      <w:r>
        <w:rPr>
          <w:noProof/>
        </w:rPr>
        <w:drawing>
          <wp:inline distT="0" distB="0" distL="0" distR="0" wp14:anchorId="3C6E8037" wp14:editId="65DA4235">
            <wp:extent cx="5756910" cy="3269615"/>
            <wp:effectExtent l="0" t="0" r="0" b="6985"/>
            <wp:docPr id="61" name="Picture 6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chart&#10;&#10;Description automatically generated"/>
                    <pic:cNvPicPr/>
                  </pic:nvPicPr>
                  <pic:blipFill>
                    <a:blip r:embed="rId29"/>
                    <a:stretch>
                      <a:fillRect/>
                    </a:stretch>
                  </pic:blipFill>
                  <pic:spPr>
                    <a:xfrm>
                      <a:off x="0" y="0"/>
                      <a:ext cx="5756910" cy="3269615"/>
                    </a:xfrm>
                    <a:prstGeom prst="rect">
                      <a:avLst/>
                    </a:prstGeom>
                  </pic:spPr>
                </pic:pic>
              </a:graphicData>
            </a:graphic>
          </wp:inline>
        </w:drawing>
      </w:r>
    </w:p>
    <w:p w14:paraId="098F6C10" w14:textId="77777777" w:rsidR="004F70E8" w:rsidRDefault="00E7473D">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5E316A57" w14:textId="77777777" w:rsidR="004F70E8" w:rsidRDefault="00E7473D">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w:t>
      </w:r>
      <w:proofErr w:type="spellStart"/>
      <w:r>
        <w:rPr>
          <w:rFonts w:eastAsia="SimSun"/>
        </w:rPr>
        <w:t>mProphet</w:t>
      </w:r>
      <w:proofErr w:type="spellEnd"/>
      <w:r>
        <w:rPr>
          <w:rFonts w:eastAsia="SimSun"/>
        </w:rPr>
        <w:t xml:space="preserve"> </w:t>
      </w:r>
      <w:r>
        <w:rPr>
          <w:rFonts w:eastAsia="SimSun"/>
        </w:rPr>
        <w:t>模型。其显示如下：</w:t>
      </w:r>
    </w:p>
    <w:p w14:paraId="28C98537" w14:textId="4B42ABA3" w:rsidR="004F70E8" w:rsidRDefault="004A14BC">
      <w:pPr>
        <w:rPr>
          <w:rFonts w:eastAsia="SimSun"/>
        </w:rPr>
      </w:pPr>
      <w:r>
        <w:rPr>
          <w:noProof/>
        </w:rPr>
        <w:lastRenderedPageBreak/>
        <w:drawing>
          <wp:inline distT="0" distB="0" distL="0" distR="0" wp14:anchorId="57BF7869" wp14:editId="26D7C65A">
            <wp:extent cx="5756910" cy="3526790"/>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30"/>
                    <a:stretch>
                      <a:fillRect/>
                    </a:stretch>
                  </pic:blipFill>
                  <pic:spPr>
                    <a:xfrm>
                      <a:off x="0" y="0"/>
                      <a:ext cx="5756910" cy="3526790"/>
                    </a:xfrm>
                    <a:prstGeom prst="rect">
                      <a:avLst/>
                    </a:prstGeom>
                  </pic:spPr>
                </pic:pic>
              </a:graphicData>
            </a:graphic>
          </wp:inline>
        </w:drawing>
      </w:r>
    </w:p>
    <w:p w14:paraId="1A87BF07" w14:textId="77777777" w:rsidR="004F70E8" w:rsidRDefault="00E7473D">
      <w:pPr>
        <w:rPr>
          <w:rFonts w:ascii="Arial" w:eastAsia="SimSun" w:hAnsi="Arial" w:cs="Arial"/>
          <w:b/>
        </w:rPr>
      </w:pPr>
      <w:r>
        <w:rPr>
          <w:rFonts w:eastAsia="SimSun"/>
        </w:rPr>
        <w:t>系统采用默认的分数对</w:t>
      </w:r>
      <w:r>
        <w:rPr>
          <w:rFonts w:eastAsia="SimSun"/>
        </w:rPr>
        <w:t xml:space="preserve"> Skyline </w:t>
      </w:r>
      <w:r>
        <w:rPr>
          <w:rFonts w:eastAsia="SimSun"/>
        </w:rPr>
        <w:t>在每组色谱图中找到的</w:t>
      </w:r>
      <w:r>
        <w:rPr>
          <w:rFonts w:eastAsia="SimSun"/>
        </w:rPr>
        <w:t xml:space="preserve"> 10 </w:t>
      </w:r>
      <w:r>
        <w:rPr>
          <w:rFonts w:eastAsia="SimSun"/>
        </w:rPr>
        <w:t>个最优峰重新评分，并将这些峰重新选择为</w:t>
      </w:r>
      <w:r>
        <w:rPr>
          <w:rFonts w:eastAsia="SimSun"/>
        </w:rPr>
        <w:t xml:space="preserve"> </w:t>
      </w:r>
      <w:proofErr w:type="spellStart"/>
      <w:r>
        <w:rPr>
          <w:rFonts w:eastAsia="SimSun"/>
        </w:rPr>
        <w:t>mProphet</w:t>
      </w:r>
      <w:proofErr w:type="spellEnd"/>
      <w:r>
        <w:rPr>
          <w:rFonts w:eastAsia="SimSun"/>
        </w:rPr>
        <w:t xml:space="preserve"> </w:t>
      </w:r>
      <w:r>
        <w:rPr>
          <w:rFonts w:eastAsia="SimSun"/>
        </w:rPr>
        <w:t>得分最高的峰。这些</w:t>
      </w:r>
      <w:r>
        <w:rPr>
          <w:rFonts w:eastAsia="SimSun"/>
        </w:rPr>
        <w:t xml:space="preserve"> </w:t>
      </w:r>
      <w:proofErr w:type="spellStart"/>
      <w:r>
        <w:rPr>
          <w:rFonts w:eastAsia="SimSun"/>
        </w:rPr>
        <w:t>mProphet</w:t>
      </w:r>
      <w:proofErr w:type="spellEnd"/>
      <w:r>
        <w:rPr>
          <w:rFonts w:eastAsia="SimSun"/>
        </w:rPr>
        <w:t xml:space="preserve">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 </w:t>
      </w:r>
      <w:r>
        <w:rPr>
          <w:rFonts w:eastAsia="SimSun" w:hint="eastAsia"/>
        </w:rPr>
        <w:t>表示与</w:t>
      </w:r>
      <w:r>
        <w:rPr>
          <w:rFonts w:eastAsia="SimSun"/>
        </w:rPr>
        <w:t>平均</w:t>
      </w:r>
      <w:r>
        <w:rPr>
          <w:rFonts w:eastAsia="SimSun"/>
        </w:rPr>
        <w:t xml:space="preserve"> </w:t>
      </w:r>
      <w:proofErr w:type="spellStart"/>
      <w:r>
        <w:rPr>
          <w:rFonts w:eastAsia="SimSun"/>
        </w:rPr>
        <w:t>mProphet</w:t>
      </w:r>
      <w:proofErr w:type="spellEnd"/>
      <w:r>
        <w:rPr>
          <w:rFonts w:eastAsia="SimSun"/>
        </w:rPr>
        <w:t xml:space="preserve">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64B81CCC" w14:textId="77777777" w:rsidR="004F70E8" w:rsidRDefault="00E7473D">
      <w:pPr>
        <w:pStyle w:val="Heading1"/>
        <w:rPr>
          <w:rFonts w:eastAsia="SimSun"/>
        </w:rPr>
      </w:pPr>
      <w:r>
        <w:rPr>
          <w:rFonts w:eastAsia="SimSun"/>
        </w:rPr>
        <w:t>样品注释</w:t>
      </w:r>
    </w:p>
    <w:p w14:paraId="0635B33A" w14:textId="77777777" w:rsidR="004F70E8" w:rsidRDefault="00E7473D">
      <w:pPr>
        <w:rPr>
          <w:rFonts w:ascii="Arial" w:eastAsia="SimSun" w:hAnsi="Arial" w:cs="Arial"/>
          <w:b/>
        </w:rPr>
      </w:pPr>
      <w:r>
        <w:rPr>
          <w:rFonts w:eastAsia="SimSun"/>
        </w:rPr>
        <w:t>接下来需要定义哪些样品属于哪个实验组</w:t>
      </w:r>
      <w:r>
        <w:rPr>
          <w:rFonts w:ascii="Arial" w:eastAsia="SimSun" w:hAnsi="Arial"/>
          <w:b/>
        </w:rPr>
        <w:t>：</w:t>
      </w:r>
    </w:p>
    <w:p w14:paraId="552967E0" w14:textId="77777777" w:rsidR="004F70E8" w:rsidRDefault="00E7473D">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082D1DF" w14:textId="77777777" w:rsidR="004F70E8" w:rsidRDefault="00E7473D">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25BA1528" w14:textId="77777777" w:rsidR="004F70E8" w:rsidRDefault="00E7473D">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6ECA5B65" w14:textId="77777777" w:rsidR="004F70E8" w:rsidRDefault="00E7473D">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642136E9" w14:textId="77777777" w:rsidR="004F70E8" w:rsidRDefault="00E7473D">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69448759" w14:textId="77777777" w:rsidR="004F70E8" w:rsidRDefault="00E7473D">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05094118" w14:textId="77777777" w:rsidR="004F70E8" w:rsidRDefault="00E7473D">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F12EE70" w14:textId="77777777" w:rsidR="004F70E8" w:rsidRDefault="00E7473D">
      <w:pPr>
        <w:rPr>
          <w:rFonts w:eastAsia="SimSun"/>
        </w:rPr>
      </w:pPr>
      <w:r>
        <w:rPr>
          <w:rFonts w:eastAsia="SimSun"/>
          <w:b/>
        </w:rPr>
        <w:t>定义注释</w:t>
      </w:r>
      <w:r>
        <w:rPr>
          <w:rFonts w:eastAsia="SimSun"/>
        </w:rPr>
        <w:t>窗口应如下所示：</w:t>
      </w:r>
    </w:p>
    <w:p w14:paraId="24522BC9" w14:textId="2961C4F2" w:rsidR="004F70E8" w:rsidRDefault="004A14BC">
      <w:pPr>
        <w:rPr>
          <w:rFonts w:ascii="Arial" w:eastAsia="SimSun" w:hAnsi="Arial" w:cs="Arial"/>
        </w:rPr>
      </w:pPr>
      <w:r>
        <w:rPr>
          <w:noProof/>
        </w:rPr>
        <w:lastRenderedPageBreak/>
        <w:drawing>
          <wp:inline distT="0" distB="0" distL="0" distR="0" wp14:anchorId="26CD4910" wp14:editId="2C78B9CA">
            <wp:extent cx="3448050" cy="4657725"/>
            <wp:effectExtent l="0" t="0" r="0" b="952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31"/>
                    <a:stretch>
                      <a:fillRect/>
                    </a:stretch>
                  </pic:blipFill>
                  <pic:spPr>
                    <a:xfrm>
                      <a:off x="0" y="0"/>
                      <a:ext cx="3448050" cy="4657725"/>
                    </a:xfrm>
                    <a:prstGeom prst="rect">
                      <a:avLst/>
                    </a:prstGeom>
                  </pic:spPr>
                </pic:pic>
              </a:graphicData>
            </a:graphic>
          </wp:inline>
        </w:drawing>
      </w:r>
    </w:p>
    <w:p w14:paraId="7F66837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ACEC7C6" w14:textId="77777777" w:rsidR="004F70E8" w:rsidRDefault="00E7473D">
      <w:pPr>
        <w:pStyle w:val="ListParagraph"/>
        <w:numPr>
          <w:ilvl w:val="0"/>
          <w:numId w:val="14"/>
        </w:numPr>
        <w:rPr>
          <w:rFonts w:eastAsia="SimSun"/>
        </w:rPr>
      </w:pPr>
      <w:r>
        <w:rPr>
          <w:rFonts w:eastAsia="SimSun"/>
        </w:rPr>
        <w:t>按照上述步骤执行操作，创建另一个名称为</w:t>
      </w:r>
      <w:r>
        <w:rPr>
          <w:rFonts w:eastAsia="SimSun"/>
        </w:rPr>
        <w:t xml:space="preserve"> "</w:t>
      </w:r>
      <w:proofErr w:type="spellStart"/>
      <w:r>
        <w:rPr>
          <w:rFonts w:eastAsia="SimSun"/>
        </w:rPr>
        <w:t>BioReplicate</w:t>
      </w:r>
      <w:proofErr w:type="spellEnd"/>
      <w:r>
        <w:rPr>
          <w:rFonts w:eastAsia="SimSun"/>
        </w:rPr>
        <w:t xml:space="preserve">" </w:t>
      </w:r>
      <w:r>
        <w:rPr>
          <w:rFonts w:eastAsia="SimSun"/>
        </w:rPr>
        <w:t>的注释。</w:t>
      </w:r>
      <w:r>
        <w:rPr>
          <w:rFonts w:eastAsia="SimSun"/>
        </w:rPr>
        <w:t xml:space="preserve"> </w:t>
      </w:r>
    </w:p>
    <w:p w14:paraId="09D2B280" w14:textId="77777777" w:rsidR="004F70E8" w:rsidRDefault="00E7473D">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w:t>
      </w:r>
      <w:proofErr w:type="spellStart"/>
      <w:r>
        <w:rPr>
          <w:rFonts w:eastAsia="SimSun"/>
        </w:rPr>
        <w:t>BioReplicate</w:t>
      </w:r>
      <w:proofErr w:type="spellEnd"/>
      <w:r>
        <w:rPr>
          <w:rFonts w:eastAsia="SimSun"/>
        </w:rPr>
        <w:t xml:space="preserv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73169B7C" w14:textId="77777777" w:rsidR="004F70E8" w:rsidRDefault="00E7473D">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4557CCB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5455A59B" w14:textId="77777777" w:rsidR="004F70E8" w:rsidRDefault="00E7473D">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4BF0153" w14:textId="77777777" w:rsidR="004F70E8" w:rsidRDefault="00E7473D">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proofErr w:type="spellStart"/>
      <w:r>
        <w:rPr>
          <w:rFonts w:eastAsia="SimSun"/>
          <w:b/>
        </w:rPr>
        <w:t>BioReplicate</w:t>
      </w:r>
      <w:proofErr w:type="spellEnd"/>
      <w:r>
        <w:rPr>
          <w:rFonts w:eastAsia="SimSun"/>
        </w:rPr>
        <w:t xml:space="preserve"> </w:t>
      </w:r>
      <w:r>
        <w:rPr>
          <w:rFonts w:eastAsia="SimSun"/>
        </w:rPr>
        <w:t>复选框。</w:t>
      </w:r>
    </w:p>
    <w:p w14:paraId="5EA2BB12"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23EF8D5D" w14:textId="77777777" w:rsidR="004F70E8" w:rsidRDefault="00E7473D">
      <w:pPr>
        <w:rPr>
          <w:rFonts w:eastAsia="SimSun"/>
        </w:rPr>
      </w:pPr>
      <w:r>
        <w:rPr>
          <w:rFonts w:eastAsia="SimSun"/>
        </w:rPr>
        <w:t>现在，您可以为导入的重复测定添加注释：</w:t>
      </w:r>
    </w:p>
    <w:p w14:paraId="380EEADF" w14:textId="77777777" w:rsidR="004F70E8" w:rsidRDefault="00E7473D">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2F554ECB" w14:textId="77777777" w:rsidR="004F70E8" w:rsidRDefault="00E7473D">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p>
    <w:p w14:paraId="76BC9D28" w14:textId="77777777" w:rsidR="004F70E8" w:rsidRDefault="00E7473D">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3CE5F873" w14:textId="77777777" w:rsidR="004F70E8" w:rsidRDefault="00E7473D">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5D79236D" w14:textId="1CFD0823" w:rsidR="004F70E8" w:rsidRDefault="004A14BC">
      <w:pPr>
        <w:rPr>
          <w:rFonts w:ascii="Arial" w:eastAsia="SimSun" w:hAnsi="Arial" w:cs="Arial"/>
        </w:rPr>
      </w:pPr>
      <w:r>
        <w:rPr>
          <w:noProof/>
        </w:rPr>
        <w:lastRenderedPageBreak/>
        <w:drawing>
          <wp:inline distT="0" distB="0" distL="0" distR="0" wp14:anchorId="322DF431" wp14:editId="27FDCE99">
            <wp:extent cx="5476875" cy="2619375"/>
            <wp:effectExtent l="0" t="0" r="9525" b="952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32"/>
                    <a:stretch>
                      <a:fillRect/>
                    </a:stretch>
                  </pic:blipFill>
                  <pic:spPr>
                    <a:xfrm>
                      <a:off x="0" y="0"/>
                      <a:ext cx="5476875" cy="2619375"/>
                    </a:xfrm>
                    <a:prstGeom prst="rect">
                      <a:avLst/>
                    </a:prstGeom>
                  </pic:spPr>
                </pic:pic>
              </a:graphicData>
            </a:graphic>
          </wp:inline>
        </w:drawing>
      </w:r>
    </w:p>
    <w:p w14:paraId="0B50E9AA" w14:textId="77777777" w:rsidR="004F70E8" w:rsidRDefault="00E7473D">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3A20C2CD" w14:textId="77777777" w:rsidR="004F70E8" w:rsidRDefault="00E7473D">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p>
    <w:p w14:paraId="15DDF41D" w14:textId="77777777" w:rsidR="004F70E8" w:rsidRDefault="00E7473D">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7EEAB481" w14:textId="77777777" w:rsidR="004F70E8" w:rsidRDefault="00E7473D">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0D1BAD01" w14:textId="77777777" w:rsidR="004F70E8" w:rsidRDefault="00E7473D">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9C8C7D1" w14:textId="77777777" w:rsidR="004F70E8" w:rsidRDefault="00E7473D">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26A68F91" w14:textId="77777777" w:rsidR="004F70E8" w:rsidRDefault="00E7473D">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5EDE8437" w14:textId="77777777" w:rsidR="004F70E8" w:rsidRDefault="00E7473D">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19832A51" w14:textId="77777777" w:rsidR="004F70E8" w:rsidRDefault="00E7473D">
      <w:pPr>
        <w:rPr>
          <w:rFonts w:eastAsia="SimSun"/>
        </w:rPr>
      </w:pPr>
      <w:r>
        <w:rPr>
          <w:rFonts w:eastAsia="SimSun"/>
        </w:rPr>
        <w:t>注意：如果此阶段仍在导入数据，需等待完成后以保存文档。</w:t>
      </w:r>
    </w:p>
    <w:p w14:paraId="57FB3453" w14:textId="77777777" w:rsidR="004F70E8" w:rsidRDefault="00E7473D">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5B133841" w14:textId="77777777" w:rsidR="004F70E8" w:rsidRDefault="00E7473D">
      <w:pPr>
        <w:pStyle w:val="Heading1"/>
        <w:rPr>
          <w:rFonts w:eastAsia="SimSun"/>
        </w:rPr>
      </w:pPr>
      <w:r>
        <w:rPr>
          <w:rFonts w:eastAsia="SimSun"/>
        </w:rPr>
        <w:t>手动检查数据</w:t>
      </w:r>
    </w:p>
    <w:p w14:paraId="0B62093B" w14:textId="77777777" w:rsidR="004F70E8" w:rsidRDefault="00E7473D">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4B08DA53"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2DAC7D57"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w:t>
      </w:r>
      <w:r>
        <w:rPr>
          <w:rFonts w:eastAsia="SimSun" w:hint="eastAsia"/>
        </w:rPr>
        <w:t>然后</w:t>
      </w:r>
      <w:r>
        <w:rPr>
          <w:rFonts w:eastAsia="SimSun"/>
        </w:rPr>
        <w:t>单击</w:t>
      </w:r>
      <w:r>
        <w:rPr>
          <w:rFonts w:eastAsia="SimSun"/>
          <w:b/>
        </w:rPr>
        <w:t>重复测定比较</w:t>
      </w:r>
      <w:r>
        <w:rPr>
          <w:rFonts w:eastAsia="SimSun"/>
        </w:rPr>
        <w:t xml:space="preserve"> (F7)</w:t>
      </w:r>
      <w:r>
        <w:rPr>
          <w:rFonts w:eastAsia="SimSun"/>
        </w:rPr>
        <w:t>。</w:t>
      </w:r>
      <w:r>
        <w:rPr>
          <w:rFonts w:eastAsia="SimSun"/>
        </w:rPr>
        <w:t xml:space="preserve"> </w:t>
      </w:r>
    </w:p>
    <w:p w14:paraId="4D514E9E" w14:textId="77777777" w:rsidR="004F70E8" w:rsidRDefault="00E7473D">
      <w:pPr>
        <w:rPr>
          <w:rFonts w:eastAsia="SimSun"/>
        </w:rPr>
      </w:pPr>
      <w:r>
        <w:rPr>
          <w:rFonts w:eastAsia="SimSun"/>
        </w:rPr>
        <w:t>现在这两个视图应该都可见了。您可以执行以下操作在屏幕上进行最佳配置：</w:t>
      </w:r>
      <w:r>
        <w:rPr>
          <w:rFonts w:eastAsia="SimSun"/>
        </w:rPr>
        <w:t xml:space="preserve"> </w:t>
      </w:r>
    </w:p>
    <w:p w14:paraId="4341DF56" w14:textId="77777777" w:rsidR="004F70E8" w:rsidRDefault="00E7473D">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5121BB36" w14:textId="77777777" w:rsidR="004F70E8" w:rsidRDefault="00E7473D">
      <w:pPr>
        <w:rPr>
          <w:rFonts w:eastAsia="SimSun"/>
        </w:rPr>
      </w:pPr>
      <w:r>
        <w:rPr>
          <w:rFonts w:eastAsia="SimSun"/>
        </w:rPr>
        <w:t>您可以在</w:t>
      </w:r>
      <w:r>
        <w:rPr>
          <w:rFonts w:eastAsia="SimSun"/>
          <w:b/>
        </w:rPr>
        <w:t>库匹配</w:t>
      </w:r>
      <w:r>
        <w:rPr>
          <w:rFonts w:eastAsia="SimSun"/>
        </w:rPr>
        <w:t>窗口中执行以下所示的相同操作。</w:t>
      </w:r>
    </w:p>
    <w:p w14:paraId="1617DFB6" w14:textId="77777777" w:rsidR="004F70E8" w:rsidRDefault="00E7473D">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CEDFB78" w14:textId="77777777" w:rsidR="004F70E8" w:rsidRDefault="004F70E8">
      <w:pPr>
        <w:rPr>
          <w:rFonts w:ascii="Arial" w:eastAsia="SimSun" w:hAnsi="Arial" w:cs="Arial"/>
        </w:rPr>
      </w:pPr>
    </w:p>
    <w:p w14:paraId="40D506D5" w14:textId="1D72C545" w:rsidR="004F70E8" w:rsidRDefault="004A14BC">
      <w:pPr>
        <w:rPr>
          <w:rFonts w:ascii="Arial" w:eastAsia="SimSun" w:hAnsi="Arial" w:cs="Arial"/>
        </w:rPr>
      </w:pPr>
      <w:r>
        <w:rPr>
          <w:noProof/>
        </w:rPr>
        <w:drawing>
          <wp:inline distT="0" distB="0" distL="0" distR="0" wp14:anchorId="7DF9776E" wp14:editId="4DBC06CB">
            <wp:extent cx="2519680" cy="3385185"/>
            <wp:effectExtent l="19050" t="19050" r="13970" b="2476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Pr>
          <w:rFonts w:eastAsia="SimSun"/>
          <w:noProof/>
        </w:rPr>
        <w:t xml:space="preserve"> </w:t>
      </w:r>
      <w:r>
        <w:rPr>
          <w:noProof/>
        </w:rPr>
        <w:drawing>
          <wp:inline distT="0" distB="0" distL="0" distR="0" wp14:anchorId="5706A14F" wp14:editId="34674B36">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E7473D">
        <w:rPr>
          <w:rFonts w:eastAsia="SimSun"/>
        </w:rPr>
        <w:t xml:space="preserve"> </w:t>
      </w:r>
    </w:p>
    <w:p w14:paraId="4773E3DC" w14:textId="77777777" w:rsidR="004F70E8" w:rsidRDefault="004F70E8">
      <w:pPr>
        <w:jc w:val="both"/>
        <w:rPr>
          <w:rFonts w:ascii="Arial" w:eastAsia="SimSun" w:hAnsi="Arial" w:cs="Arial"/>
        </w:rPr>
      </w:pPr>
    </w:p>
    <w:p w14:paraId="43F93787" w14:textId="77777777" w:rsidR="004F70E8" w:rsidRDefault="00E7473D">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4AD41042" w14:textId="746E930F" w:rsidR="004F70E8" w:rsidRDefault="004A14BC">
      <w:pPr>
        <w:rPr>
          <w:rFonts w:eastAsia="SimSun"/>
        </w:rPr>
      </w:pPr>
      <w:r>
        <w:rPr>
          <w:noProof/>
        </w:rPr>
        <w:drawing>
          <wp:inline distT="0" distB="0" distL="0" distR="0" wp14:anchorId="510C8D7A" wp14:editId="43640D91">
            <wp:extent cx="5756910" cy="4241800"/>
            <wp:effectExtent l="0" t="0" r="0" b="635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44808220" w14:textId="77777777" w:rsidR="004F70E8" w:rsidRDefault="00E7473D">
      <w:pPr>
        <w:pStyle w:val="ListParagraph"/>
        <w:numPr>
          <w:ilvl w:val="0"/>
          <w:numId w:val="17"/>
        </w:numPr>
        <w:rPr>
          <w:rFonts w:eastAsia="SimSun"/>
        </w:rPr>
      </w:pPr>
      <w:r>
        <w:rPr>
          <w:rFonts w:eastAsia="SimSun"/>
        </w:rPr>
        <w:lastRenderedPageBreak/>
        <w:t>单击第一个大肠杆菌蛋白质：</w:t>
      </w:r>
      <w:r>
        <w:rPr>
          <w:rFonts w:eastAsia="SimSun"/>
        </w:rPr>
        <w:t>"</w:t>
      </w:r>
      <w:bookmarkStart w:id="1" w:name="OLE_LINK1"/>
      <w:bookmarkStart w:id="2" w:name="OLE_LINK2"/>
      <w:r>
        <w:rPr>
          <w:rFonts w:eastAsia="SimSun"/>
        </w:rPr>
        <w:t>sp|P63284|CLPB_ECOLI</w:t>
      </w:r>
      <w:bookmarkEnd w:id="1"/>
      <w:bookmarkEnd w:id="2"/>
      <w:r>
        <w:rPr>
          <w:rFonts w:eastAsia="SimSun"/>
        </w:rPr>
        <w:t>"</w:t>
      </w:r>
      <w:r>
        <w:rPr>
          <w:rFonts w:eastAsia="SimSun"/>
        </w:rPr>
        <w:t>。</w:t>
      </w:r>
    </w:p>
    <w:p w14:paraId="110CF0C7" w14:textId="77777777" w:rsidR="004F70E8" w:rsidRDefault="00E7473D">
      <w:pPr>
        <w:rPr>
          <w:rFonts w:eastAsia="SimSun"/>
        </w:rPr>
      </w:pPr>
      <w:r>
        <w:rPr>
          <w:rFonts w:eastAsia="SimSun"/>
        </w:rPr>
        <w:t>您应当会在各种图表（色谱图、峰面积和保留时间重复测定图）中看到该蛋白质的所有肽段。上面的截屏展示了一个蛋白质</w:t>
      </w:r>
      <w:r>
        <w:rPr>
          <w:rFonts w:eastAsia="SimSun" w:hint="eastAsia"/>
        </w:rPr>
        <w:t>被选择</w:t>
      </w:r>
      <w:r>
        <w:rPr>
          <w:rFonts w:eastAsia="SimSun"/>
        </w:rPr>
        <w:t>后，</w:t>
      </w:r>
      <w:r>
        <w:rPr>
          <w:rFonts w:eastAsia="SimSun" w:hint="eastAsia"/>
        </w:rPr>
        <w:t>组成它的所有肽段被汇总</w:t>
      </w:r>
      <w:r>
        <w:rPr>
          <w:rFonts w:eastAsia="SimSun"/>
        </w:rPr>
        <w:t>在</w:t>
      </w:r>
      <w:r>
        <w:rPr>
          <w:rFonts w:eastAsia="SimSun" w:hint="eastAsia"/>
        </w:rPr>
        <w:t>每个</w:t>
      </w:r>
      <w:r>
        <w:rPr>
          <w:rFonts w:eastAsia="SimSun"/>
        </w:rPr>
        <w:t>视图中（</w:t>
      </w:r>
      <w:r>
        <w:rPr>
          <w:rFonts w:eastAsia="SimSun" w:hint="eastAsia"/>
        </w:rPr>
        <w:t>除了</w:t>
      </w:r>
      <w:r>
        <w:rPr>
          <w:rFonts w:eastAsia="SimSun"/>
        </w:rPr>
        <w:t>库匹配窗口未显示任何内容）。</w:t>
      </w:r>
    </w:p>
    <w:p w14:paraId="387DAC07" w14:textId="77777777" w:rsidR="004F70E8" w:rsidRDefault="00E7473D">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483D690D" w14:textId="77777777" w:rsidR="004F70E8" w:rsidRDefault="00E7473D">
      <w:pPr>
        <w:pStyle w:val="ListParagraph"/>
        <w:numPr>
          <w:ilvl w:val="0"/>
          <w:numId w:val="18"/>
        </w:numPr>
        <w:rPr>
          <w:rFonts w:eastAsia="SimSun"/>
        </w:rPr>
      </w:pPr>
      <w:r>
        <w:rPr>
          <w:rFonts w:eastAsia="SimSun"/>
        </w:rPr>
        <w:t>选择此蛋白质中的</w:t>
      </w:r>
      <w:r>
        <w:rPr>
          <w:rFonts w:eastAsia="SimSun"/>
        </w:rPr>
        <w:t xml:space="preserve"> </w:t>
      </w:r>
      <w:bookmarkStart w:id="3" w:name="OLE_LINK3"/>
      <w:bookmarkStart w:id="4" w:name="OLE_LINK4"/>
      <w:r>
        <w:rPr>
          <w:rFonts w:eastAsia="SimSun"/>
        </w:rPr>
        <w:t>LPQVEGTGGDVQPSQDLVR</w:t>
      </w:r>
      <w:bookmarkEnd w:id="3"/>
      <w:bookmarkEnd w:id="4"/>
      <w:r>
        <w:rPr>
          <w:rFonts w:eastAsia="SimSun"/>
        </w:rPr>
        <w:t xml:space="preserve"> </w:t>
      </w:r>
      <w:r>
        <w:rPr>
          <w:rFonts w:eastAsia="SimSun"/>
        </w:rPr>
        <w:t>肽段。</w:t>
      </w:r>
    </w:p>
    <w:p w14:paraId="76F3EFC3" w14:textId="77777777" w:rsidR="004F70E8" w:rsidRDefault="00E7473D">
      <w:pPr>
        <w:rPr>
          <w:rFonts w:eastAsia="SimSun"/>
        </w:rPr>
      </w:pPr>
      <w:r>
        <w:rPr>
          <w:rFonts w:eastAsia="SimSun"/>
        </w:rPr>
        <w:t>您将在所有这些视图中获得该肽段的特定信息，如下所示：</w:t>
      </w:r>
    </w:p>
    <w:p w14:paraId="0741F618" w14:textId="77777777" w:rsidR="004F70E8" w:rsidRDefault="004F70E8">
      <w:pPr>
        <w:ind w:left="360"/>
        <w:jc w:val="both"/>
        <w:rPr>
          <w:rFonts w:ascii="Arial" w:eastAsia="SimSun" w:hAnsi="Arial" w:cs="Arial"/>
        </w:rPr>
      </w:pPr>
    </w:p>
    <w:p w14:paraId="088A99B7" w14:textId="2B43A46B" w:rsidR="004F70E8" w:rsidRDefault="004A14BC">
      <w:pPr>
        <w:rPr>
          <w:rFonts w:ascii="Arial" w:eastAsia="SimSun" w:hAnsi="Arial" w:cs="Arial"/>
        </w:rPr>
      </w:pPr>
      <w:r>
        <w:rPr>
          <w:noProof/>
        </w:rPr>
        <w:drawing>
          <wp:inline distT="0" distB="0" distL="0" distR="0" wp14:anchorId="5D075C09" wp14:editId="6100993C">
            <wp:extent cx="5756910" cy="4241800"/>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36"/>
                    <a:stretch>
                      <a:fillRect/>
                    </a:stretch>
                  </pic:blipFill>
                  <pic:spPr>
                    <a:xfrm>
                      <a:off x="0" y="0"/>
                      <a:ext cx="5756910" cy="4241800"/>
                    </a:xfrm>
                    <a:prstGeom prst="rect">
                      <a:avLst/>
                    </a:prstGeom>
                  </pic:spPr>
                </pic:pic>
              </a:graphicData>
            </a:graphic>
          </wp:inline>
        </w:drawing>
      </w:r>
    </w:p>
    <w:p w14:paraId="4837AE4A" w14:textId="77777777" w:rsidR="004F70E8" w:rsidRDefault="00E7473D">
      <w:pPr>
        <w:rPr>
          <w:rFonts w:eastAsia="SimSun"/>
        </w:rPr>
      </w:pPr>
      <w:r>
        <w:rPr>
          <w:rFonts w:eastAsia="SimSun"/>
        </w:rPr>
        <w:t>检查属于该蛋白质的其余肽段的峰面积模式。蛋白质肽段的定量模式是否与预期的</w:t>
      </w:r>
      <w:r>
        <w:rPr>
          <w:rStyle w:val="CommentReference"/>
          <w:rFonts w:eastAsia="SimSun" w:hint="eastAsia"/>
          <w:sz w:val="22"/>
          <w:szCs w:val="22"/>
        </w:rPr>
        <w:t>差异化调控</w:t>
      </w:r>
      <w:r>
        <w:rPr>
          <w:rFonts w:eastAsia="SimSun"/>
        </w:rPr>
        <w:t>模式</w:t>
      </w:r>
      <w:r>
        <w:rPr>
          <w:rFonts w:eastAsia="SimSun"/>
        </w:rPr>
        <w:t xml:space="preserve"> (4:1) </w:t>
      </w:r>
      <w:r>
        <w:rPr>
          <w:rFonts w:eastAsia="SimSun"/>
        </w:rPr>
        <w:t>一致？</w:t>
      </w:r>
    </w:p>
    <w:p w14:paraId="1B261830" w14:textId="77777777" w:rsidR="004F70E8" w:rsidRDefault="00E7473D">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w:t>
      </w:r>
      <w:r>
        <w:rPr>
          <w:rFonts w:eastAsia="SimSun" w:hint="eastAsia"/>
        </w:rPr>
        <w:t>分别</w:t>
      </w:r>
      <w:r>
        <w:rPr>
          <w:rFonts w:eastAsia="SimSun"/>
        </w:rPr>
        <w:t>提取并评分。您可以单击肽段序列旁边的</w:t>
      </w:r>
      <w:r>
        <w:rPr>
          <w:rFonts w:eastAsia="SimSun"/>
        </w:rPr>
        <w:t xml:space="preserve"> </w:t>
      </w:r>
      <w:r>
        <w:rPr>
          <w:rFonts w:eastAsia="SimSun"/>
          <w:b/>
        </w:rPr>
        <w:t>+</w:t>
      </w:r>
      <w:r>
        <w:rPr>
          <w:rFonts w:eastAsia="SimSun"/>
        </w:rPr>
        <w:t>，然后单击各个电荷状态来进行查看。</w:t>
      </w:r>
    </w:p>
    <w:p w14:paraId="1F7AB1F8" w14:textId="77777777" w:rsidR="004F70E8" w:rsidRDefault="00E7473D">
      <w:pPr>
        <w:pStyle w:val="NoSpacing"/>
        <w:numPr>
          <w:ilvl w:val="0"/>
          <w:numId w:val="18"/>
        </w:numPr>
        <w:spacing w:after="240"/>
        <w:rPr>
          <w:rFonts w:eastAsia="SimSun"/>
        </w:rPr>
      </w:pPr>
      <w:r>
        <w:rPr>
          <w:rFonts w:eastAsia="SimSun"/>
        </w:rPr>
        <w:t>单击文档中的某些人类蛋白质。</w:t>
      </w:r>
    </w:p>
    <w:p w14:paraId="410A4A57" w14:textId="77777777" w:rsidR="004F70E8" w:rsidRDefault="00E7473D">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一致？酵母蛋白质呢（是否为预期的</w:t>
      </w:r>
      <w:r>
        <w:rPr>
          <w:rFonts w:eastAsia="SimSun"/>
        </w:rPr>
        <w:t>1:2</w:t>
      </w:r>
      <w:r>
        <w:rPr>
          <w:rFonts w:eastAsia="SimSun"/>
        </w:rPr>
        <w:t>比率）？</w:t>
      </w:r>
    </w:p>
    <w:p w14:paraId="42D2BDE0" w14:textId="77777777" w:rsidR="004F70E8" w:rsidRDefault="00E7473D">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29CB2526" w14:textId="77777777" w:rsidR="004F70E8" w:rsidRDefault="00E7473D">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715CF66C" w14:textId="77777777" w:rsidR="004F70E8" w:rsidRDefault="00E7473D">
      <w:pPr>
        <w:pStyle w:val="NoSpacing"/>
        <w:spacing w:before="240"/>
        <w:rPr>
          <w:rFonts w:eastAsia="SimSun"/>
        </w:rPr>
      </w:pPr>
      <w:r>
        <w:rPr>
          <w:rFonts w:eastAsia="SimSun"/>
        </w:rPr>
        <w:t>请注意，如果将光标悬停在色谱图曲线上，曲线上就会出现与该曲线同色的圆圈。</w:t>
      </w:r>
    </w:p>
    <w:p w14:paraId="1666825A" w14:textId="21BA1FE7" w:rsidR="004F70E8" w:rsidRDefault="004A14BC">
      <w:pPr>
        <w:pStyle w:val="NoSpacing"/>
        <w:spacing w:before="240"/>
        <w:rPr>
          <w:rFonts w:eastAsia="SimSun"/>
        </w:rPr>
      </w:pPr>
      <w:r>
        <w:rPr>
          <w:noProof/>
        </w:rPr>
        <w:drawing>
          <wp:inline distT="0" distB="0" distL="0" distR="0" wp14:anchorId="7C66B163" wp14:editId="0AB02651">
            <wp:extent cx="4297680" cy="3840480"/>
            <wp:effectExtent l="0" t="0" r="7620" b="762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7680" cy="3840480"/>
                    </a:xfrm>
                    <a:prstGeom prst="rect">
                      <a:avLst/>
                    </a:prstGeom>
                    <a:noFill/>
                    <a:ln>
                      <a:noFill/>
                    </a:ln>
                  </pic:spPr>
                </pic:pic>
              </a:graphicData>
            </a:graphic>
          </wp:inline>
        </w:drawing>
      </w:r>
    </w:p>
    <w:p w14:paraId="75A36692" w14:textId="77777777" w:rsidR="004F70E8" w:rsidRDefault="00E7473D">
      <w:pPr>
        <w:pStyle w:val="NoSpacing"/>
        <w:numPr>
          <w:ilvl w:val="0"/>
          <w:numId w:val="18"/>
        </w:numPr>
        <w:spacing w:before="240"/>
        <w:rPr>
          <w:rFonts w:eastAsia="SimSun"/>
        </w:rPr>
      </w:pPr>
      <w:r>
        <w:rPr>
          <w:rFonts w:eastAsia="SimSun"/>
        </w:rPr>
        <w:t>单击色谱图点上的圆圈。</w:t>
      </w:r>
    </w:p>
    <w:p w14:paraId="18A2F1DE" w14:textId="77777777" w:rsidR="004F70E8" w:rsidRDefault="00E7473D">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3E258AD2" w14:textId="045E6246" w:rsidR="004F70E8" w:rsidRDefault="004A14BC">
      <w:pPr>
        <w:pStyle w:val="NoSpacing"/>
        <w:spacing w:before="240"/>
        <w:rPr>
          <w:rFonts w:eastAsia="SimSun"/>
        </w:rPr>
      </w:pPr>
      <w:r>
        <w:rPr>
          <w:noProof/>
        </w:rPr>
        <w:lastRenderedPageBreak/>
        <w:drawing>
          <wp:inline distT="0" distB="0" distL="0" distR="0" wp14:anchorId="33ECBD58" wp14:editId="1C28AF5D">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414B6478" w14:textId="77777777" w:rsidR="004F70E8" w:rsidRDefault="00E7473D">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045A22B1" w14:textId="54C795E8" w:rsidR="004F70E8" w:rsidRDefault="004A14BC">
      <w:pPr>
        <w:spacing w:before="240"/>
        <w:rPr>
          <w:rFonts w:eastAsia="SimSun"/>
        </w:rPr>
      </w:pPr>
      <w:r>
        <w:rPr>
          <w:noProof/>
        </w:rPr>
        <w:drawing>
          <wp:inline distT="0" distB="0" distL="0" distR="0" wp14:anchorId="07CECDE3" wp14:editId="23BD2075">
            <wp:extent cx="5619750" cy="4114800"/>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10F1A4A3" w14:textId="77777777" w:rsidR="004F70E8" w:rsidRDefault="00E7473D">
      <w:pPr>
        <w:spacing w:before="240"/>
        <w:rPr>
          <w:rFonts w:eastAsia="SimSun"/>
        </w:rPr>
      </w:pPr>
      <w:r>
        <w:rPr>
          <w:rFonts w:eastAsia="SimSun"/>
        </w:rPr>
        <w:lastRenderedPageBreak/>
        <w:t>进一步手动探索数据（包括一些诱饵）。</w:t>
      </w:r>
    </w:p>
    <w:p w14:paraId="2145CDDE" w14:textId="77777777" w:rsidR="004F70E8" w:rsidRDefault="00E7473D">
      <w:pPr>
        <w:pStyle w:val="Heading1"/>
        <w:rPr>
          <w:rFonts w:eastAsia="SimSun"/>
        </w:rPr>
      </w:pPr>
      <w:r>
        <w:rPr>
          <w:rFonts w:eastAsia="SimSun"/>
        </w:rPr>
        <w:t>质量误差和保留时间偏差</w:t>
      </w:r>
      <w:r>
        <w:rPr>
          <w:rFonts w:eastAsia="SimSun"/>
        </w:rPr>
        <w:t xml:space="preserve"> </w:t>
      </w:r>
    </w:p>
    <w:p w14:paraId="0DF79086" w14:textId="77777777" w:rsidR="004F70E8" w:rsidRDefault="00E7473D">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Style w:val="CommentReference"/>
          <w:rFonts w:eastAsia="SimSun" w:hint="eastAsia"/>
          <w:sz w:val="22"/>
          <w:szCs w:val="22"/>
        </w:rPr>
        <w:t>需要</w:t>
      </w:r>
      <w:r>
        <w:rPr>
          <w:rFonts w:eastAsia="SimSun"/>
        </w:rPr>
        <w:t>进行某些调整以改善结果。</w:t>
      </w:r>
    </w:p>
    <w:p w14:paraId="6D70141B"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7FC04F2F" w14:textId="77777777" w:rsidR="004F70E8" w:rsidRDefault="00E7473D">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0FAAB630" w14:textId="4C456878" w:rsidR="004F70E8" w:rsidRDefault="004A14BC">
      <w:pPr>
        <w:rPr>
          <w:rFonts w:eastAsia="SimSun"/>
        </w:rPr>
      </w:pPr>
      <w:r>
        <w:rPr>
          <w:noProof/>
        </w:rPr>
        <w:drawing>
          <wp:inline distT="0" distB="0" distL="0" distR="0" wp14:anchorId="1DC599C4" wp14:editId="40A8A355">
            <wp:extent cx="5619750" cy="4114800"/>
            <wp:effectExtent l="0" t="0" r="0" b="0"/>
            <wp:docPr id="72" name="Picture 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histogram&#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231C0982" w14:textId="77777777" w:rsidR="004F70E8" w:rsidRDefault="00E7473D">
      <w:pPr>
        <w:rPr>
          <w:rFonts w:eastAsia="SimSun"/>
        </w:rPr>
      </w:pPr>
      <w:r>
        <w:rPr>
          <w:rFonts w:eastAsia="SimSun"/>
        </w:rPr>
        <w:t>请注意，此分布涵盖全部</w:t>
      </w:r>
      <w:r>
        <w:rPr>
          <w:rFonts w:eastAsia="SimSun"/>
        </w:rPr>
        <w:t xml:space="preserve"> 6 </w:t>
      </w:r>
      <w:r>
        <w:rPr>
          <w:rFonts w:eastAsia="SimSun"/>
        </w:rPr>
        <w:t>次运行。为进一步理解每次运行的代表性，请执行以下操作：</w:t>
      </w:r>
    </w:p>
    <w:p w14:paraId="05A5914E" w14:textId="77777777" w:rsidR="004F70E8" w:rsidRDefault="00E7473D">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3BC3FEFB" w14:textId="77777777" w:rsidR="004F70E8" w:rsidRDefault="00E7473D">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p>
    <w:p w14:paraId="6919AC03" w14:textId="77777777" w:rsidR="004F70E8" w:rsidRDefault="00E7473D">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18E8DE36" w14:textId="7BC156F1" w:rsidR="004F70E8" w:rsidRDefault="00E7473D">
      <w:pPr>
        <w:rPr>
          <w:rFonts w:eastAsia="SimSun"/>
        </w:rPr>
      </w:pPr>
      <w:r>
        <w:rPr>
          <w:rFonts w:eastAsia="SimSun"/>
        </w:rPr>
        <w:t>您会看到平均值介于</w:t>
      </w:r>
      <w:r>
        <w:rPr>
          <w:rFonts w:eastAsia="SimSun"/>
        </w:rPr>
        <w:t xml:space="preserve"> 1.</w:t>
      </w:r>
      <w:r w:rsidR="00E318D1">
        <w:rPr>
          <w:rFonts w:eastAsia="SimSun"/>
        </w:rPr>
        <w:t>3</w:t>
      </w:r>
      <w:r>
        <w:rPr>
          <w:rFonts w:eastAsia="SimSun"/>
        </w:rPr>
        <w:t xml:space="preserve"> </w:t>
      </w:r>
      <w:r>
        <w:rPr>
          <w:rFonts w:eastAsia="SimSun"/>
        </w:rPr>
        <w:t>到</w:t>
      </w:r>
      <w:r>
        <w:rPr>
          <w:rFonts w:eastAsia="SimSun"/>
        </w:rPr>
        <w:t xml:space="preserve"> </w:t>
      </w:r>
      <w:r w:rsidR="00E318D1">
        <w:rPr>
          <w:rFonts w:eastAsia="SimSun"/>
        </w:rPr>
        <w:t xml:space="preserve">1.8 </w:t>
      </w:r>
      <w:r>
        <w:rPr>
          <w:rFonts w:eastAsia="SimSun"/>
        </w:rPr>
        <w:t xml:space="preserve"> </w:t>
      </w:r>
      <w:r>
        <w:rPr>
          <w:rFonts w:eastAsia="SimSun"/>
        </w:rPr>
        <w:t>之间，而标准偏差值介于</w:t>
      </w:r>
      <w:r>
        <w:rPr>
          <w:rFonts w:eastAsia="SimSun"/>
        </w:rPr>
        <w:t xml:space="preserve"> </w:t>
      </w:r>
      <w:r w:rsidR="00E318D1">
        <w:rPr>
          <w:rFonts w:eastAsia="SimSun"/>
        </w:rPr>
        <w:t>3</w:t>
      </w:r>
      <w:r>
        <w:rPr>
          <w:rFonts w:eastAsia="SimSun"/>
        </w:rPr>
        <w:t>.</w:t>
      </w:r>
      <w:r w:rsidR="00E318D1">
        <w:rPr>
          <w:rFonts w:eastAsia="SimSun"/>
        </w:rPr>
        <w:t>7</w:t>
      </w:r>
      <w:r>
        <w:rPr>
          <w:rFonts w:eastAsia="SimSun"/>
        </w:rPr>
        <w:t xml:space="preserve"> </w:t>
      </w:r>
      <w:r>
        <w:rPr>
          <w:rFonts w:eastAsia="SimSun"/>
        </w:rPr>
        <w:t>到</w:t>
      </w:r>
      <w:r>
        <w:rPr>
          <w:rFonts w:eastAsia="SimSun"/>
        </w:rPr>
        <w:t xml:space="preserve"> </w:t>
      </w:r>
      <w:r w:rsidR="00E318D1">
        <w:rPr>
          <w:rFonts w:eastAsia="SimSun"/>
        </w:rPr>
        <w:t>4.4</w:t>
      </w:r>
      <w:r>
        <w:rPr>
          <w:rFonts w:eastAsia="SimSun"/>
        </w:rPr>
        <w:t xml:space="preserve"> </w:t>
      </w:r>
      <w:r>
        <w:rPr>
          <w:rFonts w:eastAsia="SimSun"/>
        </w:rPr>
        <w:t>之间。在最极端的情况下使用简单的计算方式，即平均值</w:t>
      </w:r>
      <w:r>
        <w:rPr>
          <w:rFonts w:eastAsia="SimSun"/>
        </w:rPr>
        <w:t xml:space="preserve"> + 3 * SD = </w:t>
      </w:r>
      <w:r w:rsidR="00E318D1">
        <w:rPr>
          <w:rFonts w:eastAsia="SimSun"/>
        </w:rPr>
        <w:t>1.8</w:t>
      </w:r>
      <w:r>
        <w:rPr>
          <w:rFonts w:eastAsia="SimSun"/>
        </w:rPr>
        <w:t xml:space="preserve"> + 3</w:t>
      </w:r>
      <w:r w:rsidR="008A1741">
        <w:rPr>
          <w:rFonts w:eastAsia="SimSun"/>
        </w:rPr>
        <w:t xml:space="preserve"> </w:t>
      </w:r>
      <w:r>
        <w:rPr>
          <w:rFonts w:eastAsia="SimSun"/>
        </w:rPr>
        <w:t>*</w:t>
      </w:r>
      <w:r w:rsidR="008A1741">
        <w:rPr>
          <w:rFonts w:eastAsia="SimSun"/>
        </w:rPr>
        <w:t xml:space="preserve"> </w:t>
      </w:r>
      <w:r w:rsidR="00E318D1">
        <w:rPr>
          <w:rFonts w:eastAsia="SimSun"/>
        </w:rPr>
        <w:t>4.4</w:t>
      </w:r>
      <w:r>
        <w:rPr>
          <w:rFonts w:eastAsia="SimSun"/>
        </w:rPr>
        <w:t xml:space="preserve"> = 1</w:t>
      </w:r>
      <w:r w:rsidR="00E318D1">
        <w:rPr>
          <w:rFonts w:eastAsia="SimSun"/>
        </w:rPr>
        <w:t>5</w:t>
      </w:r>
      <w:r>
        <w:rPr>
          <w:rFonts w:eastAsia="SimSun"/>
        </w:rPr>
        <w:t xml:space="preserve"> PPM</w:t>
      </w:r>
      <w:r>
        <w:rPr>
          <w:rFonts w:eastAsia="SimSun"/>
        </w:rPr>
        <w:t>，这似乎表明</w:t>
      </w:r>
      <w:r>
        <w:rPr>
          <w:rFonts w:eastAsia="SimSun"/>
        </w:rPr>
        <w:t xml:space="preserve"> 15 PPM </w:t>
      </w:r>
      <w:r>
        <w:rPr>
          <w:rFonts w:eastAsia="SimSun"/>
        </w:rPr>
        <w:t>的公差足以用于这些数据。</w:t>
      </w:r>
    </w:p>
    <w:p w14:paraId="38A17F68" w14:textId="77777777" w:rsidR="004F70E8" w:rsidRDefault="00E7473D">
      <w:pPr>
        <w:rPr>
          <w:rFonts w:eastAsia="SimSun"/>
        </w:rPr>
      </w:pPr>
      <w:r>
        <w:rPr>
          <w:rFonts w:eastAsia="SimSun"/>
        </w:rPr>
        <w:t>还要查看诱饵的质量误差：</w:t>
      </w:r>
    </w:p>
    <w:p w14:paraId="26A17EB1" w14:textId="77777777" w:rsidR="004F70E8" w:rsidRDefault="00E7473D">
      <w:pPr>
        <w:pStyle w:val="ListParagraph"/>
        <w:numPr>
          <w:ilvl w:val="0"/>
          <w:numId w:val="19"/>
        </w:numPr>
        <w:rPr>
          <w:rFonts w:eastAsia="SimSun"/>
        </w:rPr>
      </w:pPr>
      <w:r>
        <w:rPr>
          <w:rFonts w:eastAsia="SimSun"/>
        </w:rPr>
        <w:t>右键单击该图，选择</w:t>
      </w:r>
      <w:r>
        <w:rPr>
          <w:rFonts w:eastAsia="SimSun"/>
          <w:b/>
        </w:rPr>
        <w:t>点</w:t>
      </w:r>
      <w:r>
        <w:rPr>
          <w:rFonts w:eastAsia="SimSun"/>
        </w:rPr>
        <w:t>，然后单击</w:t>
      </w:r>
      <w:r>
        <w:rPr>
          <w:rFonts w:eastAsia="SimSun"/>
          <w:b/>
        </w:rPr>
        <w:t>诱饵</w:t>
      </w:r>
      <w:r>
        <w:rPr>
          <w:rFonts w:eastAsia="SimSun"/>
        </w:rPr>
        <w:t>。</w:t>
      </w:r>
    </w:p>
    <w:p w14:paraId="1C8611D6" w14:textId="77777777" w:rsidR="004F70E8" w:rsidRDefault="00E7473D">
      <w:pPr>
        <w:pStyle w:val="ListParagraph"/>
        <w:numPr>
          <w:ilvl w:val="0"/>
          <w:numId w:val="19"/>
        </w:numPr>
        <w:rPr>
          <w:rFonts w:eastAsia="SimSun"/>
        </w:rPr>
      </w:pPr>
      <w:r>
        <w:rPr>
          <w:rFonts w:eastAsia="SimSun"/>
        </w:rPr>
        <w:lastRenderedPageBreak/>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5E6707CC" w14:textId="77777777" w:rsidR="004F70E8" w:rsidRDefault="00E7473D">
      <w:pPr>
        <w:rPr>
          <w:rFonts w:eastAsia="SimSun"/>
        </w:rPr>
      </w:pPr>
      <w:r>
        <w:rPr>
          <w:rFonts w:eastAsia="SimSun"/>
        </w:rPr>
        <w:t>要查看基于</w:t>
      </w:r>
      <w:r>
        <w:rPr>
          <w:rFonts w:eastAsia="SimSun"/>
        </w:rPr>
        <w:t xml:space="preserve"> </w:t>
      </w:r>
      <w:proofErr w:type="spellStart"/>
      <w:r>
        <w:rPr>
          <w:rFonts w:eastAsia="SimSun"/>
        </w:rPr>
        <w:t>iRT</w:t>
      </w:r>
      <w:proofErr w:type="spellEnd"/>
      <w:r>
        <w:rPr>
          <w:rFonts w:eastAsia="SimSun"/>
        </w:rPr>
        <w:t xml:space="preserve"> </w:t>
      </w:r>
      <w:r>
        <w:rPr>
          <w:rFonts w:eastAsia="SimSun"/>
        </w:rPr>
        <w:t>肽段和目标肽段库</w:t>
      </w:r>
      <w:r>
        <w:rPr>
          <w:rFonts w:eastAsia="SimSun"/>
        </w:rPr>
        <w:t xml:space="preserve"> </w:t>
      </w:r>
      <w:proofErr w:type="spellStart"/>
      <w:r>
        <w:rPr>
          <w:rFonts w:eastAsia="SimSun"/>
        </w:rPr>
        <w:t>iRT</w:t>
      </w:r>
      <w:proofErr w:type="spellEnd"/>
      <w:r>
        <w:rPr>
          <w:rFonts w:eastAsia="SimSun"/>
        </w:rPr>
        <w:t xml:space="preserve"> </w:t>
      </w:r>
      <w:r>
        <w:rPr>
          <w:rFonts w:eastAsia="SimSun"/>
        </w:rPr>
        <w:t>值预测目标肽段保留时间而使用的线性回归：</w:t>
      </w:r>
    </w:p>
    <w:p w14:paraId="31A2FAC5" w14:textId="77777777" w:rsidR="004F70E8" w:rsidRDefault="00E7473D">
      <w:pPr>
        <w:pStyle w:val="ListParagraph"/>
        <w:numPr>
          <w:ilvl w:val="0"/>
          <w:numId w:val="19"/>
        </w:numPr>
        <w:rPr>
          <w:rFonts w:eastAsia="SimSun"/>
        </w:rPr>
      </w:pPr>
      <w:bookmarkStart w:id="5"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547B335A" w14:textId="415548C8" w:rsidR="004F70E8" w:rsidRDefault="004A14BC">
      <w:pPr>
        <w:rPr>
          <w:rFonts w:eastAsia="SimSun"/>
        </w:rPr>
      </w:pPr>
      <w:r>
        <w:rPr>
          <w:noProof/>
        </w:rPr>
        <w:drawing>
          <wp:inline distT="0" distB="0" distL="0" distR="0" wp14:anchorId="7FD6086E" wp14:editId="510E53C1">
            <wp:extent cx="5619750" cy="411480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bookmarkEnd w:id="5"/>
    <w:p w14:paraId="156DF118" w14:textId="77777777" w:rsidR="004F70E8" w:rsidRDefault="00E7473D">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p>
    <w:p w14:paraId="35C6E0B0" w14:textId="77777777" w:rsidR="004F70E8" w:rsidRDefault="00E7473D">
      <w:pPr>
        <w:pStyle w:val="CommentText"/>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分钟）？这时请进一步检查诱饵。</w:t>
      </w:r>
    </w:p>
    <w:p w14:paraId="29A697E8" w14:textId="0C030728" w:rsidR="004F70E8" w:rsidRDefault="004A14BC">
      <w:pPr>
        <w:rPr>
          <w:rFonts w:ascii="Arial" w:eastAsia="SimSun" w:hAnsi="Arial" w:cs="Arial"/>
        </w:rPr>
      </w:pPr>
      <w:r>
        <w:rPr>
          <w:noProof/>
        </w:rPr>
        <w:lastRenderedPageBreak/>
        <w:drawing>
          <wp:inline distT="0" distB="0" distL="0" distR="0" wp14:anchorId="6B365103" wp14:editId="1DCEC4DF">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771E5C32" w14:textId="77777777" w:rsidR="004F70E8" w:rsidRDefault="00E7473D">
      <w:pPr>
        <w:pStyle w:val="ListParagraph"/>
        <w:ind w:left="0"/>
        <w:jc w:val="both"/>
        <w:rPr>
          <w:rFonts w:ascii="Arial" w:eastAsia="SimSun" w:hAnsi="Arial" w:cs="Arial"/>
        </w:rPr>
      </w:pPr>
      <w:r>
        <w:rPr>
          <w:rFonts w:eastAsia="SimSun"/>
          <w:b/>
        </w:rPr>
        <w:t>注意：</w:t>
      </w:r>
      <w:r>
        <w:rPr>
          <w:rFonts w:eastAsia="SimSun" w:hint="eastAsia"/>
        </w:rPr>
        <w:t>因为</w:t>
      </w:r>
      <w:r>
        <w:rPr>
          <w:rFonts w:eastAsia="SimSun"/>
        </w:rPr>
        <w:t>这项分析的谱图库是通过对相同样品进行并排分析构建而成，</w:t>
      </w:r>
      <w:r>
        <w:rPr>
          <w:rFonts w:eastAsia="SimSun" w:hint="eastAsia"/>
        </w:rPr>
        <w:t>所以</w:t>
      </w:r>
      <w:r>
        <w:rPr>
          <w:rFonts w:eastAsia="SimSun"/>
        </w:rPr>
        <w:t>保留时间预测的准确性非常好。</w:t>
      </w:r>
      <w:r>
        <w:rPr>
          <w:rFonts w:eastAsia="SimSun" w:hint="eastAsia"/>
        </w:rPr>
        <w:t>在对</w:t>
      </w:r>
      <w:r>
        <w:rPr>
          <w:rFonts w:eastAsia="SimSun"/>
        </w:rPr>
        <w:t>不同仪器不同时间不同样品</w:t>
      </w:r>
      <w:r>
        <w:rPr>
          <w:rFonts w:eastAsia="SimSun" w:hint="eastAsia"/>
        </w:rPr>
        <w:t>分析创建的</w:t>
      </w:r>
      <w:r>
        <w:rPr>
          <w:rFonts w:eastAsia="SimSun"/>
        </w:rPr>
        <w:t>外部谱图库</w:t>
      </w:r>
      <w:r>
        <w:rPr>
          <w:rFonts w:eastAsia="SimSun" w:hint="eastAsia"/>
        </w:rPr>
        <w:t>中，</w:t>
      </w:r>
      <w:r>
        <w:rPr>
          <w:rFonts w:eastAsia="SimSun"/>
        </w:rPr>
        <w:t>保留时间将导致这些预测中的误差较大。</w:t>
      </w:r>
    </w:p>
    <w:p w14:paraId="62C3DDDA" w14:textId="77777777" w:rsidR="004F70E8" w:rsidRDefault="00E7473D">
      <w:pPr>
        <w:pStyle w:val="Heading1"/>
        <w:rPr>
          <w:rFonts w:eastAsia="SimSun"/>
        </w:rPr>
      </w:pPr>
      <w:r>
        <w:rPr>
          <w:rFonts w:eastAsia="SimSun"/>
        </w:rPr>
        <w:t>定量比较</w:t>
      </w:r>
      <w:r>
        <w:rPr>
          <w:rFonts w:eastAsia="SimSun"/>
        </w:rPr>
        <w:t xml:space="preserve"> </w:t>
      </w:r>
    </w:p>
    <w:p w14:paraId="0F22DF6C" w14:textId="4194BD62" w:rsidR="004F70E8" w:rsidRDefault="00E7473D">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proofErr w:type="spellStart"/>
      <w:r>
        <w:rPr>
          <w:rFonts w:eastAsia="SimSun"/>
        </w:rPr>
        <w:t>mProphet</w:t>
      </w:r>
      <w:proofErr w:type="spellEnd"/>
      <w:r>
        <w:rPr>
          <w:rFonts w:eastAsia="SimSun"/>
        </w:rPr>
        <w:t xml:space="preserve"> </w:t>
      </w:r>
      <w:r>
        <w:rPr>
          <w:rFonts w:eastAsia="SimSun"/>
        </w:rPr>
        <w:t>评分模型中包含所有可用的特征评分，并且该模型在目标和诱饵（用于模拟不可检测的随机目标）之间实现了合理的</w:t>
      </w:r>
      <w:r w:rsidR="006B324F">
        <w:rPr>
          <w:rFonts w:eastAsia="SimSun"/>
        </w:rPr>
        <w:t>隔离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w:t>
      </w:r>
      <w:proofErr w:type="spellStart"/>
      <w:r>
        <w:rPr>
          <w:rFonts w:eastAsia="SimSun"/>
        </w:rPr>
        <w:t>mProphet</w:t>
      </w:r>
      <w:proofErr w:type="spellEnd"/>
      <w:r>
        <w:rPr>
          <w:rFonts w:eastAsia="SimSun"/>
        </w:rPr>
        <w:t xml:space="preserve"> </w:t>
      </w:r>
      <w:r>
        <w:rPr>
          <w:rFonts w:eastAsia="SimSun"/>
        </w:rPr>
        <w:t>模型也看似可以接受。</w:t>
      </w:r>
    </w:p>
    <w:p w14:paraId="47E1E2F0" w14:textId="77777777" w:rsidR="004F70E8" w:rsidRDefault="00E7473D">
      <w:pPr>
        <w:rPr>
          <w:rFonts w:eastAsia="SimSun"/>
        </w:rPr>
      </w:pPr>
      <w:r>
        <w:rPr>
          <w:rFonts w:eastAsia="SimSun"/>
        </w:rPr>
        <w:t>这种对数百个肽段进行的分析通常需要针对每个目标进行手工分析，该操作既耗时，又容易出错。当前的分析则可以扩展到整个包含三个物种（人类、酵母、大肠杆菌）蛋白序列的</w:t>
      </w:r>
      <w:r>
        <w:rPr>
          <w:rFonts w:eastAsia="SimSun"/>
        </w:rPr>
        <w:t xml:space="preserve"> FASTA </w:t>
      </w:r>
      <w:r>
        <w:rPr>
          <w:rFonts w:eastAsia="SimSun"/>
        </w:rPr>
        <w:t>文件，即</w:t>
      </w:r>
      <w:r>
        <w:rPr>
          <w:rFonts w:eastAsia="SimSun" w:hint="eastAsia"/>
        </w:rPr>
        <w:t>全</w:t>
      </w:r>
      <w:r>
        <w:rPr>
          <w:rFonts w:eastAsia="SimSun"/>
        </w:rPr>
        <w:t>蛋白组</w:t>
      </w:r>
      <w:r>
        <w:rPr>
          <w:rFonts w:eastAsia="SimSun" w:hint="eastAsia"/>
        </w:rPr>
        <w:t>水平</w:t>
      </w:r>
      <w:r>
        <w:rPr>
          <w:rFonts w:eastAsia="SimSun"/>
        </w:rPr>
        <w:t>分析，其中包含数以万计的肽段。研究人员通常不会单独考虑每个肽段，而是进行某些类型的群组比较，然后跟进</w:t>
      </w:r>
      <w:r>
        <w:rPr>
          <w:rFonts w:eastAsia="SimSun" w:hint="eastAsia"/>
        </w:rPr>
        <w:t>那些</w:t>
      </w:r>
      <w:r>
        <w:rPr>
          <w:rFonts w:eastAsia="SimSun"/>
        </w:rPr>
        <w:t>以有趣的方式</w:t>
      </w:r>
      <w:r>
        <w:rPr>
          <w:rFonts w:eastAsia="SimSun" w:hint="eastAsia"/>
        </w:rPr>
        <w:t>明显</w:t>
      </w:r>
      <w:r>
        <w:rPr>
          <w:rFonts w:eastAsia="SimSun"/>
        </w:rPr>
        <w:t>变化的肽段或蛋白质。</w:t>
      </w:r>
    </w:p>
    <w:p w14:paraId="3FCBED93" w14:textId="77777777" w:rsidR="004F70E8" w:rsidRDefault="00E7473D">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0D65F8D2"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1C0750A8" w14:textId="77777777" w:rsidR="004F70E8" w:rsidRDefault="00E7473D">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5FADF1A1"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2F1B9AF6"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5114914E" w14:textId="77777777" w:rsidR="004F70E8" w:rsidRDefault="00E7473D">
      <w:pPr>
        <w:pStyle w:val="ListParagraph"/>
        <w:numPr>
          <w:ilvl w:val="0"/>
          <w:numId w:val="19"/>
        </w:numPr>
        <w:rPr>
          <w:rFonts w:ascii="Arial" w:eastAsia="SimSun" w:hAnsi="Arial" w:cs="Arial"/>
          <w:sz w:val="20"/>
          <w:szCs w:val="20"/>
        </w:rPr>
      </w:pPr>
      <w:r>
        <w:rPr>
          <w:rFonts w:eastAsia="SimSun"/>
        </w:rPr>
        <w:t xml:space="preserve"> </w:t>
      </w: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1D17312F" w14:textId="77777777" w:rsidR="004F70E8" w:rsidRDefault="00E7473D">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1DC6955E" w14:textId="77777777" w:rsidR="004F70E8" w:rsidRDefault="00E7473D">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665D00F3" w14:textId="77777777" w:rsidR="004F70E8" w:rsidRDefault="00E7473D">
      <w:pPr>
        <w:rPr>
          <w:rFonts w:ascii="Arial" w:eastAsia="SimSun" w:hAnsi="Arial" w:cs="Arial"/>
          <w:sz w:val="20"/>
          <w:szCs w:val="20"/>
        </w:rPr>
      </w:pPr>
      <w:r>
        <w:rPr>
          <w:rFonts w:eastAsia="SimSun"/>
          <w:b/>
        </w:rPr>
        <w:t>编辑群组比较</w:t>
      </w:r>
      <w:r>
        <w:rPr>
          <w:rFonts w:eastAsia="SimSun"/>
        </w:rPr>
        <w:t>表单应如下显示。</w:t>
      </w:r>
    </w:p>
    <w:p w14:paraId="18FA6743" w14:textId="2DFDA867" w:rsidR="004F70E8" w:rsidRDefault="004A14BC">
      <w:pPr>
        <w:rPr>
          <w:rFonts w:ascii="Arial" w:eastAsia="SimSun" w:hAnsi="Arial" w:cs="Arial"/>
          <w:sz w:val="20"/>
          <w:szCs w:val="20"/>
        </w:rPr>
      </w:pPr>
      <w:r>
        <w:rPr>
          <w:noProof/>
        </w:rPr>
        <w:drawing>
          <wp:inline distT="0" distB="0" distL="0" distR="0" wp14:anchorId="7732415F" wp14:editId="5E02BE10">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3"/>
                    <a:stretch>
                      <a:fillRect/>
                    </a:stretch>
                  </pic:blipFill>
                  <pic:spPr>
                    <a:xfrm>
                      <a:off x="0" y="0"/>
                      <a:ext cx="4924425" cy="5667375"/>
                    </a:xfrm>
                    <a:prstGeom prst="rect">
                      <a:avLst/>
                    </a:prstGeom>
                  </pic:spPr>
                </pic:pic>
              </a:graphicData>
            </a:graphic>
          </wp:inline>
        </w:drawing>
      </w:r>
    </w:p>
    <w:p w14:paraId="595827EA" w14:textId="77777777" w:rsidR="004F70E8" w:rsidRDefault="00E7473D">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26002D27" w14:textId="77777777" w:rsidR="004F70E8" w:rsidRDefault="00E7473D">
      <w:pPr>
        <w:rPr>
          <w:rFonts w:ascii="Arial" w:eastAsia="SimSun" w:hAnsi="Arial" w:cs="Arial"/>
          <w:sz w:val="20"/>
          <w:szCs w:val="20"/>
        </w:rPr>
      </w:pPr>
      <w:r>
        <w:rPr>
          <w:rFonts w:ascii="Arial" w:eastAsia="SimSun" w:hAnsi="Arial"/>
          <w:sz w:val="20"/>
        </w:rPr>
        <w:t>要查看刚刚创建的群组比较：</w:t>
      </w:r>
    </w:p>
    <w:p w14:paraId="6FD0EF48" w14:textId="77777777" w:rsidR="004F70E8" w:rsidRDefault="00E7473D">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3D788D40" w14:textId="77777777" w:rsidR="004F70E8" w:rsidRDefault="00E7473D">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54CF9FE6" w14:textId="77777777" w:rsidR="004F70E8" w:rsidRDefault="00E7473D">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3C36179E" w14:textId="77777777" w:rsidR="004F70E8" w:rsidRDefault="00E7473D">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3F87EA79" w14:textId="77777777" w:rsidR="004F70E8" w:rsidRDefault="00E7473D">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3B024B" w14:textId="475F36F6" w:rsidR="004F70E8" w:rsidRDefault="004A14BC">
      <w:pPr>
        <w:rPr>
          <w:rFonts w:ascii="Arial" w:eastAsia="SimSun" w:hAnsi="Arial" w:cs="Arial"/>
        </w:rPr>
      </w:pPr>
      <w:r>
        <w:rPr>
          <w:noProof/>
        </w:rPr>
        <w:lastRenderedPageBreak/>
        <w:drawing>
          <wp:inline distT="0" distB="0" distL="0" distR="0" wp14:anchorId="2ACC5B34" wp14:editId="7CD39994">
            <wp:extent cx="5619750" cy="4114800"/>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5ED3DC06"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00ACB7C9" w14:textId="50D3E1AC" w:rsidR="004F70E8" w:rsidRDefault="004A14BC">
      <w:pPr>
        <w:rPr>
          <w:rFonts w:eastAsia="SimSun"/>
        </w:rPr>
      </w:pPr>
      <w:r>
        <w:rPr>
          <w:noProof/>
        </w:rPr>
        <w:drawing>
          <wp:inline distT="0" distB="0" distL="0" distR="0" wp14:anchorId="6B856A22" wp14:editId="68951755">
            <wp:extent cx="5756910" cy="2875280"/>
            <wp:effectExtent l="0" t="0" r="0" b="127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5"/>
                    <a:stretch>
                      <a:fillRect/>
                    </a:stretch>
                  </pic:blipFill>
                  <pic:spPr>
                    <a:xfrm>
                      <a:off x="0" y="0"/>
                      <a:ext cx="5756910" cy="2875280"/>
                    </a:xfrm>
                    <a:prstGeom prst="rect">
                      <a:avLst/>
                    </a:prstGeom>
                  </pic:spPr>
                </pic:pic>
              </a:graphicData>
            </a:graphic>
          </wp:inline>
        </w:drawing>
      </w:r>
    </w:p>
    <w:p w14:paraId="7D13592E" w14:textId="77777777" w:rsidR="004F70E8" w:rsidRDefault="00E7473D">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6A513EA2" w14:textId="77777777" w:rsidR="004F70E8" w:rsidRDefault="00E7473D">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49DCBB12" w14:textId="77777777" w:rsidR="004F70E8" w:rsidRDefault="00E7473D">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340182CC" w14:textId="77777777" w:rsidR="004F70E8" w:rsidRDefault="00E7473D">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9039D1C" w14:textId="77777777" w:rsidR="004F70E8" w:rsidRDefault="00E7473D">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5AAEFC35" w14:textId="77777777" w:rsidR="004F70E8" w:rsidRDefault="00E7473D">
      <w:pPr>
        <w:rPr>
          <w:rFonts w:eastAsia="SimSun"/>
        </w:rPr>
      </w:pPr>
      <w:r>
        <w:rPr>
          <w:rFonts w:eastAsia="SimSun"/>
        </w:rPr>
        <w:lastRenderedPageBreak/>
        <w:t>表单应显示具有匹配蛋白质名称的肽段列表，如下所示：</w:t>
      </w:r>
    </w:p>
    <w:p w14:paraId="060E7093" w14:textId="3CA2B29C" w:rsidR="004F70E8" w:rsidRDefault="004A14BC">
      <w:pPr>
        <w:rPr>
          <w:rFonts w:eastAsia="SimSun"/>
        </w:rPr>
      </w:pPr>
      <w:r>
        <w:rPr>
          <w:noProof/>
        </w:rPr>
        <w:drawing>
          <wp:inline distT="0" distB="0" distL="0" distR="0" wp14:anchorId="48AADE37" wp14:editId="5E1BD220">
            <wp:extent cx="4676775" cy="3590925"/>
            <wp:effectExtent l="0" t="0" r="9525" b="9525"/>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46"/>
                    <a:stretch>
                      <a:fillRect/>
                    </a:stretch>
                  </pic:blipFill>
                  <pic:spPr>
                    <a:xfrm>
                      <a:off x="0" y="0"/>
                      <a:ext cx="4676775" cy="3590925"/>
                    </a:xfrm>
                    <a:prstGeom prst="rect">
                      <a:avLst/>
                    </a:prstGeom>
                  </pic:spPr>
                </pic:pic>
              </a:graphicData>
            </a:graphic>
          </wp:inline>
        </w:drawing>
      </w:r>
    </w:p>
    <w:p w14:paraId="7301596B" w14:textId="77777777" w:rsidR="004F70E8" w:rsidRDefault="00E7473D">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15D0498C" w14:textId="77777777" w:rsidR="004F70E8" w:rsidRDefault="00E7473D">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72A23415" w14:textId="77777777" w:rsidR="004F70E8" w:rsidRDefault="00E7473D">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53B4FA9F" w14:textId="77777777" w:rsidR="004F70E8" w:rsidRDefault="00E7473D">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0FF7C4D" w14:textId="77777777" w:rsidR="004F70E8" w:rsidRDefault="00E7473D">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44508E4F" w14:textId="77777777" w:rsidR="004F70E8" w:rsidRDefault="00E7473D">
      <w:pPr>
        <w:rPr>
          <w:rFonts w:eastAsia="SimSun"/>
        </w:rPr>
      </w:pPr>
      <w:r>
        <w:rPr>
          <w:rFonts w:eastAsia="SimSun"/>
          <w:b/>
        </w:rPr>
        <w:t>火山图格式</w:t>
      </w:r>
      <w:r>
        <w:rPr>
          <w:rFonts w:eastAsia="SimSun"/>
        </w:rPr>
        <w:t>表单应显示如下：</w:t>
      </w:r>
    </w:p>
    <w:p w14:paraId="61703B99" w14:textId="2A460299" w:rsidR="004F70E8" w:rsidRDefault="004A14BC">
      <w:pPr>
        <w:rPr>
          <w:rFonts w:eastAsia="SimSun"/>
        </w:rPr>
      </w:pPr>
      <w:r>
        <w:rPr>
          <w:noProof/>
        </w:rPr>
        <w:drawing>
          <wp:inline distT="0" distB="0" distL="0" distR="0" wp14:anchorId="5ADE7941" wp14:editId="23DE8C01">
            <wp:extent cx="4381500" cy="3152775"/>
            <wp:effectExtent l="0" t="0" r="0" b="9525"/>
            <wp:docPr id="78" name="Picture 7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able&#10;&#10;Description automatically generated"/>
                    <pic:cNvPicPr/>
                  </pic:nvPicPr>
                  <pic:blipFill>
                    <a:blip r:embed="rId47"/>
                    <a:stretch>
                      <a:fillRect/>
                    </a:stretch>
                  </pic:blipFill>
                  <pic:spPr>
                    <a:xfrm>
                      <a:off x="0" y="0"/>
                      <a:ext cx="4381500" cy="3152775"/>
                    </a:xfrm>
                    <a:prstGeom prst="rect">
                      <a:avLst/>
                    </a:prstGeom>
                  </pic:spPr>
                </pic:pic>
              </a:graphicData>
            </a:graphic>
          </wp:inline>
        </w:drawing>
      </w:r>
    </w:p>
    <w:p w14:paraId="29AB40B0" w14:textId="77777777" w:rsidR="004F70E8" w:rsidRDefault="00E7473D">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9DD6D31" w14:textId="77777777" w:rsidR="004F70E8" w:rsidRDefault="00E7473D">
      <w:pPr>
        <w:rPr>
          <w:rFonts w:eastAsia="SimSun"/>
        </w:rPr>
      </w:pPr>
      <w:r>
        <w:rPr>
          <w:rFonts w:eastAsia="SimSun"/>
        </w:rPr>
        <w:t>火山图应显示如下：</w:t>
      </w:r>
    </w:p>
    <w:p w14:paraId="2EB2AEB1" w14:textId="11A99698" w:rsidR="004F70E8" w:rsidRDefault="004A14BC">
      <w:pPr>
        <w:rPr>
          <w:rFonts w:eastAsia="SimSun"/>
        </w:rPr>
      </w:pPr>
      <w:r w:rsidRPr="00C528A9">
        <w:rPr>
          <w:noProof/>
        </w:rPr>
        <w:drawing>
          <wp:inline distT="0" distB="0" distL="0" distR="0" wp14:anchorId="3202FE77" wp14:editId="37E8EC61">
            <wp:extent cx="3419475" cy="36290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17E4977E" w14:textId="77777777" w:rsidR="004F70E8" w:rsidRDefault="00E7473D">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w:t>
      </w:r>
      <w:proofErr w:type="spellStart"/>
      <w:r>
        <w:rPr>
          <w:rFonts w:eastAsia="SimSun"/>
        </w:rPr>
        <w:t>iRT</w:t>
      </w:r>
      <w:proofErr w:type="spellEnd"/>
      <w:r>
        <w:rPr>
          <w:rFonts w:eastAsia="SimSun"/>
        </w:rPr>
        <w:t xml:space="preserve"> </w:t>
      </w:r>
      <w:r>
        <w:rPr>
          <w:rFonts w:eastAsia="SimSun"/>
        </w:rPr>
        <w:t>标准肽段。您可以执行以下操作，同时从网格和图表中过滤这些灰点：</w:t>
      </w:r>
    </w:p>
    <w:p w14:paraId="482A82BB" w14:textId="77777777" w:rsidR="004F70E8" w:rsidRDefault="00E7473D">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21E618A7" w14:textId="77777777" w:rsidR="004F70E8" w:rsidRDefault="00E7473D">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34C748B" w14:textId="77777777" w:rsidR="004F70E8" w:rsidRDefault="00E7473D">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771FC2F9" w14:textId="77777777" w:rsidR="004F70E8" w:rsidRDefault="00E7473D">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1887B96E" w14:textId="77777777" w:rsidR="004F70E8" w:rsidRDefault="00E7473D">
      <w:pPr>
        <w:rPr>
          <w:rFonts w:eastAsia="SimSun"/>
        </w:rPr>
      </w:pPr>
      <w:r>
        <w:rPr>
          <w:rFonts w:eastAsia="SimSun"/>
        </w:rPr>
        <w:t>此时将删除火山图中的灰点。您可以尝试对蛋白质名称使用不同类型的过滤器，从而只在此图中显示一种物种。</w:t>
      </w:r>
    </w:p>
    <w:p w14:paraId="29E164E3" w14:textId="77777777" w:rsidR="004F70E8" w:rsidRDefault="00E7473D">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46E82D95"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p>
    <w:p w14:paraId="54299428" w14:textId="77777777" w:rsidR="004F70E8" w:rsidRDefault="00E7473D">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A259301" w14:textId="77777777" w:rsidR="004F70E8" w:rsidRDefault="00E7473D">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6E856A59" w14:textId="77777777" w:rsidR="004F70E8" w:rsidRDefault="00E7473D">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F4DC222" w14:textId="77777777" w:rsidR="004F70E8" w:rsidRDefault="00E7473D">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p>
    <w:p w14:paraId="351D581C" w14:textId="77777777" w:rsidR="004F70E8" w:rsidRDefault="00E7473D">
      <w:pPr>
        <w:rPr>
          <w:rFonts w:eastAsia="SimSun"/>
        </w:rPr>
      </w:pPr>
      <w:r>
        <w:rPr>
          <w:rFonts w:eastAsia="SimSun"/>
        </w:rPr>
        <w:lastRenderedPageBreak/>
        <w:t>该图现在应显示如下：</w:t>
      </w:r>
    </w:p>
    <w:p w14:paraId="41CA0822" w14:textId="4C87EE58" w:rsidR="004F70E8" w:rsidRDefault="004A14BC">
      <w:pPr>
        <w:rPr>
          <w:rFonts w:eastAsia="SimSun"/>
        </w:rPr>
      </w:pPr>
      <w:r>
        <w:rPr>
          <w:noProof/>
        </w:rPr>
        <w:drawing>
          <wp:inline distT="0" distB="0" distL="0" distR="0" wp14:anchorId="15CF7446" wp14:editId="3500FB8C">
            <wp:extent cx="5756910" cy="1799590"/>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49"/>
                    <a:stretch>
                      <a:fillRect/>
                    </a:stretch>
                  </pic:blipFill>
                  <pic:spPr>
                    <a:xfrm>
                      <a:off x="0" y="0"/>
                      <a:ext cx="5756910" cy="1799590"/>
                    </a:xfrm>
                    <a:prstGeom prst="rect">
                      <a:avLst/>
                    </a:prstGeom>
                  </pic:spPr>
                </pic:pic>
              </a:graphicData>
            </a:graphic>
          </wp:inline>
        </w:drawing>
      </w:r>
    </w:p>
    <w:p w14:paraId="7EA6D1A5" w14:textId="77777777" w:rsidR="004F70E8" w:rsidRDefault="00E7473D">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0C5AA37" w14:textId="0520C1FB" w:rsidR="004F70E8" w:rsidRDefault="00E7473D">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w:t>
      </w:r>
      <w:proofErr w:type="spellStart"/>
      <w:r>
        <w:rPr>
          <w:rFonts w:ascii="Arial" w:eastAsia="SimSun" w:hAnsi="Arial"/>
          <w:sz w:val="20"/>
        </w:rPr>
        <w:t>iRT</w:t>
      </w:r>
      <w:proofErr w:type="spellEnd"/>
      <w:r>
        <w:rPr>
          <w:rFonts w:ascii="Arial" w:eastAsia="SimSun" w:hAnsi="Arial"/>
          <w:sz w:val="20"/>
        </w:rPr>
        <w:t xml:space="preserve"> </w:t>
      </w:r>
      <w:r>
        <w:rPr>
          <w:rFonts w:ascii="Arial" w:eastAsia="SimSun" w:hAnsi="Arial"/>
          <w:sz w:val="20"/>
        </w:rPr>
        <w:t>标准和诱饵）水平的倍数变化结果，请执行以下操作：</w:t>
      </w:r>
    </w:p>
    <w:p w14:paraId="1A1FE2D0" w14:textId="77777777" w:rsidR="004F70E8" w:rsidRDefault="00E7473D">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544D0F71" w14:textId="77777777" w:rsidR="004F70E8" w:rsidRDefault="00E7473D">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2B563FA3" w14:textId="77777777" w:rsidR="004F70E8" w:rsidRDefault="00E7473D">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w:t>
      </w:r>
      <w:r>
        <w:rPr>
          <w:rFonts w:eastAsia="SimSun" w:hint="eastAsia"/>
        </w:rPr>
        <w:t>界限</w:t>
      </w:r>
      <w:r>
        <w:rPr>
          <w:rFonts w:eastAsia="SimSun"/>
        </w:rPr>
        <w:t>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26D42509" w14:textId="77777777" w:rsidR="004F70E8" w:rsidRDefault="00E7473D">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339D956C" w14:textId="77777777" w:rsidR="004F70E8" w:rsidRDefault="00E7473D">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F7A3131" w14:textId="03FC6CF9" w:rsidR="004F70E8" w:rsidRDefault="004A14BC">
      <w:pPr>
        <w:rPr>
          <w:rFonts w:eastAsia="SimSun"/>
        </w:rPr>
      </w:pPr>
      <w:r w:rsidRPr="00C528A9">
        <w:rPr>
          <w:noProof/>
          <w:lang w:val="en-GB"/>
        </w:rPr>
        <w:lastRenderedPageBreak/>
        <w:drawing>
          <wp:inline distT="0" distB="0" distL="0" distR="0" wp14:anchorId="05ED4063" wp14:editId="79CBC4B8">
            <wp:extent cx="3333750" cy="5886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4DBE004A" w14:textId="77777777" w:rsidR="004F70E8" w:rsidRDefault="004F70E8">
      <w:pPr>
        <w:pStyle w:val="ListParagraph"/>
        <w:jc w:val="both"/>
        <w:rPr>
          <w:rFonts w:ascii="Arial" w:eastAsia="SimSun" w:hAnsi="Arial" w:cs="Arial"/>
        </w:rPr>
      </w:pPr>
    </w:p>
    <w:p w14:paraId="0D1DE869" w14:textId="77777777" w:rsidR="004F70E8" w:rsidRDefault="00E7473D">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F69A93C" w14:textId="77777777" w:rsidR="004F70E8" w:rsidRDefault="00E7473D">
      <w:pPr>
        <w:pStyle w:val="ListParagraph"/>
        <w:numPr>
          <w:ilvl w:val="0"/>
          <w:numId w:val="24"/>
        </w:numPr>
        <w:rPr>
          <w:rFonts w:eastAsia="SimSun"/>
        </w:rPr>
      </w:pPr>
      <w:r>
        <w:rPr>
          <w:rFonts w:eastAsia="SimSun"/>
        </w:rPr>
        <w:t>保存文档。</w:t>
      </w:r>
    </w:p>
    <w:p w14:paraId="238E3944" w14:textId="77777777" w:rsidR="004F70E8" w:rsidRDefault="00E7473D">
      <w:pPr>
        <w:rPr>
          <w:rFonts w:eastAsia="SimSun"/>
        </w:rPr>
      </w:pPr>
      <w:r>
        <w:rPr>
          <w:rFonts w:eastAsia="SimSun"/>
        </w:rPr>
        <w:t>您可能还想使用更复杂的统计工具（例如</w:t>
      </w:r>
      <w:r>
        <w:rPr>
          <w:rFonts w:eastAsia="SimSun"/>
        </w:rPr>
        <w:t xml:space="preserve"> </w:t>
      </w:r>
      <w:proofErr w:type="spellStart"/>
      <w:r>
        <w:rPr>
          <w:rFonts w:eastAsia="SimSun"/>
        </w:rPr>
        <w:t>MSstats</w:t>
      </w:r>
      <w:proofErr w:type="spellEnd"/>
      <w:r>
        <w:rPr>
          <w:rFonts w:eastAsia="SimSun"/>
        </w:rPr>
        <w:t>）来进行比较。为此，您可以安装</w:t>
      </w:r>
      <w:r>
        <w:rPr>
          <w:rFonts w:eastAsia="SimSun"/>
        </w:rPr>
        <w:t xml:space="preserve"> Skyline </w:t>
      </w:r>
      <w:r>
        <w:rPr>
          <w:rFonts w:eastAsia="SimSun"/>
        </w:rPr>
        <w:t>工具商店中的</w:t>
      </w:r>
      <w:r>
        <w:rPr>
          <w:rFonts w:eastAsia="SimSun"/>
        </w:rPr>
        <w:t xml:space="preserve"> </w:t>
      </w:r>
      <w:proofErr w:type="spellStart"/>
      <w:r>
        <w:rPr>
          <w:rFonts w:eastAsia="SimSun"/>
        </w:rPr>
        <w:t>MSstats</w:t>
      </w:r>
      <w:proofErr w:type="spellEnd"/>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w:t>
      </w:r>
      <w:proofErr w:type="spellStart"/>
      <w:r>
        <w:rPr>
          <w:rFonts w:eastAsia="SimSun"/>
        </w:rPr>
        <w:t>MSstats</w:t>
      </w:r>
      <w:proofErr w:type="spellEnd"/>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w:t>
      </w:r>
      <w:proofErr w:type="spellStart"/>
      <w:r>
        <w:rPr>
          <w:rFonts w:eastAsia="SimSun"/>
        </w:rPr>
        <w:t>MSstats</w:t>
      </w:r>
      <w:proofErr w:type="spellEnd"/>
      <w:r>
        <w:rPr>
          <w:rFonts w:eastAsia="SimSun"/>
        </w:rPr>
        <w:t>：</w:t>
      </w:r>
    </w:p>
    <w:p w14:paraId="2237B0B5" w14:textId="77777777" w:rsidR="004F70E8" w:rsidRDefault="00E7473D">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4D82E2C6" w14:textId="77777777" w:rsidR="004F70E8" w:rsidRDefault="00E7473D">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proofErr w:type="spellStart"/>
      <w:r>
        <w:rPr>
          <w:rFonts w:eastAsia="SimSun"/>
          <w:b/>
        </w:rPr>
        <w:t>MSstats</w:t>
      </w:r>
      <w:proofErr w:type="spellEnd"/>
      <w:r>
        <w:rPr>
          <w:rFonts w:eastAsia="SimSun"/>
          <w:b/>
        </w:rPr>
        <w:t xml:space="preserve"> </w:t>
      </w:r>
      <w:r>
        <w:rPr>
          <w:rFonts w:eastAsia="SimSun"/>
          <w:b/>
        </w:rPr>
        <w:t>输入</w:t>
      </w:r>
      <w:r>
        <w:rPr>
          <w:rFonts w:eastAsia="SimSun"/>
        </w:rPr>
        <w:t>。</w:t>
      </w:r>
      <w:r>
        <w:rPr>
          <w:rFonts w:eastAsia="SimSun"/>
        </w:rPr>
        <w:t xml:space="preserve"> </w:t>
      </w:r>
    </w:p>
    <w:p w14:paraId="3142A9A9" w14:textId="77777777" w:rsidR="004F70E8" w:rsidRDefault="00E7473D">
      <w:pPr>
        <w:pStyle w:val="ListParagraph"/>
        <w:numPr>
          <w:ilvl w:val="0"/>
          <w:numId w:val="24"/>
        </w:numPr>
        <w:rPr>
          <w:rFonts w:eastAsia="SimSun"/>
        </w:rPr>
      </w:pPr>
      <w:r>
        <w:rPr>
          <w:rFonts w:eastAsia="SimSun"/>
        </w:rPr>
        <w:t>另存为</w:t>
      </w:r>
      <w:r>
        <w:rPr>
          <w:rFonts w:eastAsia="SimSun"/>
        </w:rPr>
        <w:t xml:space="preserve"> "DIA_QE_ MSstats_Input.csv"</w:t>
      </w:r>
      <w:r>
        <w:rPr>
          <w:rFonts w:eastAsia="SimSun"/>
        </w:rPr>
        <w:t>。</w:t>
      </w:r>
    </w:p>
    <w:p w14:paraId="6573892A" w14:textId="77777777" w:rsidR="004F70E8" w:rsidRDefault="00E7473D">
      <w:pPr>
        <w:pStyle w:val="Heading1"/>
        <w:rPr>
          <w:rFonts w:eastAsia="SimSun"/>
        </w:rPr>
      </w:pPr>
      <w:r>
        <w:rPr>
          <w:rFonts w:eastAsia="SimSun"/>
        </w:rPr>
        <w:lastRenderedPageBreak/>
        <w:t>结</w:t>
      </w:r>
      <w:r>
        <w:rPr>
          <w:rFonts w:eastAsia="SimSun" w:hint="eastAsia"/>
        </w:rPr>
        <w:t>语</w:t>
      </w:r>
    </w:p>
    <w:p w14:paraId="1C62091F" w14:textId="77777777" w:rsidR="004F70E8" w:rsidRDefault="00E7473D">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w:t>
      </w:r>
      <w:proofErr w:type="spellStart"/>
      <w:r>
        <w:rPr>
          <w:rFonts w:eastAsia="SimSun"/>
        </w:rPr>
        <w:t>mProphet</w:t>
      </w:r>
      <w:proofErr w:type="spellEnd"/>
      <w:r>
        <w:rPr>
          <w:rFonts w:eastAsia="SimSun"/>
        </w:rPr>
        <w:t xml:space="preserve">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w:t>
      </w:r>
      <w:proofErr w:type="spellStart"/>
      <w:r>
        <w:rPr>
          <w:rFonts w:eastAsia="SimSun"/>
        </w:rPr>
        <w:t>MSstats</w:t>
      </w:r>
      <w:proofErr w:type="spellEnd"/>
      <w:r>
        <w:rPr>
          <w:rFonts w:eastAsia="SimSun"/>
        </w:rPr>
        <w:t xml:space="preserve"> </w:t>
      </w:r>
      <w:r>
        <w:rPr>
          <w:rFonts w:eastAsia="SimSun"/>
        </w:rPr>
        <w:t>输入报告后，即可使用</w:t>
      </w:r>
      <w:r>
        <w:rPr>
          <w:rFonts w:eastAsia="SimSun"/>
        </w:rPr>
        <w:t xml:space="preserve"> </w:t>
      </w:r>
      <w:proofErr w:type="spellStart"/>
      <w:r>
        <w:rPr>
          <w:rFonts w:eastAsia="SimSun"/>
        </w:rPr>
        <w:t>MSstats</w:t>
      </w:r>
      <w:proofErr w:type="spellEnd"/>
      <w:r>
        <w:rPr>
          <w:rFonts w:eastAsia="SimSun"/>
        </w:rPr>
        <w:t xml:space="preserve"> </w:t>
      </w:r>
      <w:r>
        <w:rPr>
          <w:rFonts w:eastAsia="SimSun"/>
        </w:rPr>
        <w:t>外部工具执行进一步的统计测试。</w:t>
      </w:r>
    </w:p>
    <w:p w14:paraId="78049D36" w14:textId="77777777" w:rsidR="004F70E8" w:rsidRDefault="00E7473D">
      <w:pPr>
        <w:rPr>
          <w:rFonts w:eastAsia="SimSun"/>
        </w:rPr>
      </w:pPr>
      <w:r>
        <w:rPr>
          <w:rFonts w:eastAsia="SimSun"/>
        </w:rPr>
        <w:t>现在，您不妨考虑使用</w:t>
      </w:r>
      <w:r>
        <w:rPr>
          <w:rFonts w:eastAsia="SimSun" w:hint="eastAsia"/>
        </w:rPr>
        <w:t>全</w:t>
      </w:r>
      <w:r>
        <w:rPr>
          <w:rFonts w:eastAsia="SimSun"/>
        </w:rPr>
        <w:t>蛋白</w:t>
      </w:r>
      <w:r>
        <w:rPr>
          <w:rFonts w:eastAsia="SimSun" w:hint="eastAsia"/>
        </w:rPr>
        <w:t>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w:t>
      </w:r>
      <w:r>
        <w:rPr>
          <w:rFonts w:eastAsia="SimSun"/>
        </w:rPr>
        <w:t>包括母离子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谱图中的母离子）。或者您也可以使用自己的数据来进行尝试。</w:t>
      </w:r>
    </w:p>
    <w:sectPr w:rsidR="004F70E8">
      <w:footerReference w:type="even" r:id="rId51"/>
      <w:footerReference w:type="default" r:id="rId52"/>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10CD3" w14:textId="77777777" w:rsidR="00354081" w:rsidRDefault="00354081">
      <w:pPr>
        <w:spacing w:after="0" w:line="240" w:lineRule="auto"/>
      </w:pPr>
      <w:r>
        <w:separator/>
      </w:r>
    </w:p>
  </w:endnote>
  <w:endnote w:type="continuationSeparator" w:id="0">
    <w:p w14:paraId="497132AD" w14:textId="77777777" w:rsidR="00354081" w:rsidRDefault="00354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76251" w14:textId="77777777" w:rsidR="004F70E8" w:rsidRDefault="00E747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D37148" w14:textId="77777777" w:rsidR="004F70E8" w:rsidRDefault="004F70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3A407" w14:textId="77777777" w:rsidR="004F70E8" w:rsidRDefault="00E7473D">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cs="Arial"/>
      </w:rPr>
      <w:t>31</w:t>
    </w:r>
    <w:r>
      <w:rPr>
        <w:rStyle w:val="PageNumber"/>
        <w:rFonts w:ascii="Arial" w:eastAsia="Arial" w:hAnsi="Arial" w:cs="Arial"/>
      </w:rPr>
      <w:fldChar w:fldCharType="end"/>
    </w:r>
  </w:p>
  <w:p w14:paraId="6CB89AE6" w14:textId="77777777" w:rsidR="004F70E8" w:rsidRDefault="004F70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DBDAC" w14:textId="77777777" w:rsidR="00354081" w:rsidRDefault="00354081">
      <w:pPr>
        <w:spacing w:after="0" w:line="240" w:lineRule="auto"/>
      </w:pPr>
      <w:r>
        <w:separator/>
      </w:r>
    </w:p>
  </w:footnote>
  <w:footnote w:type="continuationSeparator" w:id="0">
    <w:p w14:paraId="29428173" w14:textId="77777777" w:rsidR="00354081" w:rsidRDefault="003540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93568E2"/>
    <w:multiLevelType w:val="multilevel"/>
    <w:tmpl w:val="F8A4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6"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1"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4"/>
  </w:num>
  <w:num w:numId="2">
    <w:abstractNumId w:val="0"/>
  </w:num>
  <w:num w:numId="3">
    <w:abstractNumId w:val="21"/>
  </w:num>
  <w:num w:numId="4">
    <w:abstractNumId w:val="23"/>
  </w:num>
  <w:num w:numId="5">
    <w:abstractNumId w:val="3"/>
  </w:num>
  <w:num w:numId="6">
    <w:abstractNumId w:val="4"/>
  </w:num>
  <w:num w:numId="7">
    <w:abstractNumId w:val="7"/>
  </w:num>
  <w:num w:numId="8">
    <w:abstractNumId w:val="6"/>
  </w:num>
  <w:num w:numId="9">
    <w:abstractNumId w:val="10"/>
  </w:num>
  <w:num w:numId="10">
    <w:abstractNumId w:val="17"/>
  </w:num>
  <w:num w:numId="11">
    <w:abstractNumId w:val="14"/>
  </w:num>
  <w:num w:numId="12">
    <w:abstractNumId w:val="18"/>
  </w:num>
  <w:num w:numId="13">
    <w:abstractNumId w:val="8"/>
  </w:num>
  <w:num w:numId="14">
    <w:abstractNumId w:val="15"/>
  </w:num>
  <w:num w:numId="15">
    <w:abstractNumId w:val="20"/>
  </w:num>
  <w:num w:numId="16">
    <w:abstractNumId w:val="5"/>
  </w:num>
  <w:num w:numId="17">
    <w:abstractNumId w:val="12"/>
  </w:num>
  <w:num w:numId="18">
    <w:abstractNumId w:val="9"/>
  </w:num>
  <w:num w:numId="19">
    <w:abstractNumId w:val="1"/>
  </w:num>
  <w:num w:numId="20">
    <w:abstractNumId w:val="16"/>
  </w:num>
  <w:num w:numId="21">
    <w:abstractNumId w:val="2"/>
  </w:num>
  <w:num w:numId="22">
    <w:abstractNumId w:val="22"/>
  </w:num>
  <w:num w:numId="23">
    <w:abstractNumId w:val="11"/>
  </w:num>
  <w:num w:numId="24">
    <w:abstractNumId w:val="19"/>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076D3"/>
    <w:rsid w:val="00024CE0"/>
    <w:rsid w:val="00040554"/>
    <w:rsid w:val="000571C7"/>
    <w:rsid w:val="00074B47"/>
    <w:rsid w:val="00077A98"/>
    <w:rsid w:val="00082803"/>
    <w:rsid w:val="00084FD0"/>
    <w:rsid w:val="00085CE4"/>
    <w:rsid w:val="00086DAE"/>
    <w:rsid w:val="00086FC2"/>
    <w:rsid w:val="00087DD3"/>
    <w:rsid w:val="000917C1"/>
    <w:rsid w:val="000A0BAF"/>
    <w:rsid w:val="000A5394"/>
    <w:rsid w:val="000B0101"/>
    <w:rsid w:val="000B15ED"/>
    <w:rsid w:val="000B1932"/>
    <w:rsid w:val="000B4989"/>
    <w:rsid w:val="000C30D0"/>
    <w:rsid w:val="000C52F5"/>
    <w:rsid w:val="000C7734"/>
    <w:rsid w:val="000C7CDC"/>
    <w:rsid w:val="000D48D3"/>
    <w:rsid w:val="000F085F"/>
    <w:rsid w:val="00101FB5"/>
    <w:rsid w:val="00111572"/>
    <w:rsid w:val="001136A7"/>
    <w:rsid w:val="00120263"/>
    <w:rsid w:val="00122E6C"/>
    <w:rsid w:val="00130222"/>
    <w:rsid w:val="00132865"/>
    <w:rsid w:val="0014060F"/>
    <w:rsid w:val="00141DA9"/>
    <w:rsid w:val="0014447E"/>
    <w:rsid w:val="00146E16"/>
    <w:rsid w:val="001509AB"/>
    <w:rsid w:val="001619E3"/>
    <w:rsid w:val="001668BA"/>
    <w:rsid w:val="00166EF9"/>
    <w:rsid w:val="0017289B"/>
    <w:rsid w:val="00176E74"/>
    <w:rsid w:val="0017778B"/>
    <w:rsid w:val="001B30DA"/>
    <w:rsid w:val="001B4EA2"/>
    <w:rsid w:val="001B55B8"/>
    <w:rsid w:val="001B773D"/>
    <w:rsid w:val="001D5127"/>
    <w:rsid w:val="001D6147"/>
    <w:rsid w:val="002072FF"/>
    <w:rsid w:val="0021409C"/>
    <w:rsid w:val="00222E28"/>
    <w:rsid w:val="002261CE"/>
    <w:rsid w:val="0023309C"/>
    <w:rsid w:val="00237957"/>
    <w:rsid w:val="00256637"/>
    <w:rsid w:val="00265410"/>
    <w:rsid w:val="00282051"/>
    <w:rsid w:val="002827BD"/>
    <w:rsid w:val="00284D4C"/>
    <w:rsid w:val="0029046E"/>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07658"/>
    <w:rsid w:val="00313429"/>
    <w:rsid w:val="00313FD0"/>
    <w:rsid w:val="00314628"/>
    <w:rsid w:val="00314F80"/>
    <w:rsid w:val="00322718"/>
    <w:rsid w:val="0032331B"/>
    <w:rsid w:val="00324A21"/>
    <w:rsid w:val="0033650C"/>
    <w:rsid w:val="00342794"/>
    <w:rsid w:val="00352B70"/>
    <w:rsid w:val="00352C82"/>
    <w:rsid w:val="00354081"/>
    <w:rsid w:val="00364CD6"/>
    <w:rsid w:val="00365709"/>
    <w:rsid w:val="003769AF"/>
    <w:rsid w:val="00380414"/>
    <w:rsid w:val="0039086C"/>
    <w:rsid w:val="003A7AD4"/>
    <w:rsid w:val="003B0A7D"/>
    <w:rsid w:val="003C53DB"/>
    <w:rsid w:val="003D416D"/>
    <w:rsid w:val="003D4FD4"/>
    <w:rsid w:val="003E7BBD"/>
    <w:rsid w:val="003E7F01"/>
    <w:rsid w:val="003F7B6C"/>
    <w:rsid w:val="00403136"/>
    <w:rsid w:val="004107C9"/>
    <w:rsid w:val="00413CAE"/>
    <w:rsid w:val="00433FE3"/>
    <w:rsid w:val="00441FB2"/>
    <w:rsid w:val="004432AD"/>
    <w:rsid w:val="00446B9B"/>
    <w:rsid w:val="0045098E"/>
    <w:rsid w:val="0045114B"/>
    <w:rsid w:val="00452D10"/>
    <w:rsid w:val="00456508"/>
    <w:rsid w:val="00461D8C"/>
    <w:rsid w:val="00463CA3"/>
    <w:rsid w:val="004645F5"/>
    <w:rsid w:val="00476126"/>
    <w:rsid w:val="00494670"/>
    <w:rsid w:val="004A14BC"/>
    <w:rsid w:val="004A356A"/>
    <w:rsid w:val="004A5DD9"/>
    <w:rsid w:val="004B4697"/>
    <w:rsid w:val="004B7F64"/>
    <w:rsid w:val="004C1004"/>
    <w:rsid w:val="004C463F"/>
    <w:rsid w:val="004E3657"/>
    <w:rsid w:val="004E643E"/>
    <w:rsid w:val="004F22E7"/>
    <w:rsid w:val="004F70E8"/>
    <w:rsid w:val="004F73A4"/>
    <w:rsid w:val="00501409"/>
    <w:rsid w:val="00506DEA"/>
    <w:rsid w:val="0051449A"/>
    <w:rsid w:val="00522D78"/>
    <w:rsid w:val="005342B1"/>
    <w:rsid w:val="005467BD"/>
    <w:rsid w:val="0055392B"/>
    <w:rsid w:val="00560FBF"/>
    <w:rsid w:val="0056128D"/>
    <w:rsid w:val="00561AC1"/>
    <w:rsid w:val="00562A03"/>
    <w:rsid w:val="00594A4A"/>
    <w:rsid w:val="005A096E"/>
    <w:rsid w:val="005A0E32"/>
    <w:rsid w:val="005B1B5F"/>
    <w:rsid w:val="005B3C7D"/>
    <w:rsid w:val="005B50DC"/>
    <w:rsid w:val="005C1E3A"/>
    <w:rsid w:val="005C607C"/>
    <w:rsid w:val="005C7B95"/>
    <w:rsid w:val="005D0262"/>
    <w:rsid w:val="005D2F75"/>
    <w:rsid w:val="005D41BF"/>
    <w:rsid w:val="005E0404"/>
    <w:rsid w:val="005E6B0B"/>
    <w:rsid w:val="005E6F57"/>
    <w:rsid w:val="005E7B54"/>
    <w:rsid w:val="0061221F"/>
    <w:rsid w:val="00612736"/>
    <w:rsid w:val="0061455D"/>
    <w:rsid w:val="00616703"/>
    <w:rsid w:val="006216D6"/>
    <w:rsid w:val="006216D7"/>
    <w:rsid w:val="006244D0"/>
    <w:rsid w:val="00626B8A"/>
    <w:rsid w:val="0063443E"/>
    <w:rsid w:val="00645489"/>
    <w:rsid w:val="00657849"/>
    <w:rsid w:val="00665BA3"/>
    <w:rsid w:val="00675225"/>
    <w:rsid w:val="0067772F"/>
    <w:rsid w:val="00682314"/>
    <w:rsid w:val="0068693A"/>
    <w:rsid w:val="006947BA"/>
    <w:rsid w:val="0069787A"/>
    <w:rsid w:val="006A015A"/>
    <w:rsid w:val="006A1B30"/>
    <w:rsid w:val="006B1F5E"/>
    <w:rsid w:val="006B324F"/>
    <w:rsid w:val="006D29CB"/>
    <w:rsid w:val="006D4DFA"/>
    <w:rsid w:val="006E094C"/>
    <w:rsid w:val="006F0E0F"/>
    <w:rsid w:val="006F76DC"/>
    <w:rsid w:val="00707EE7"/>
    <w:rsid w:val="00713299"/>
    <w:rsid w:val="007136D2"/>
    <w:rsid w:val="00742201"/>
    <w:rsid w:val="0074708B"/>
    <w:rsid w:val="0075430E"/>
    <w:rsid w:val="00757612"/>
    <w:rsid w:val="007613EE"/>
    <w:rsid w:val="00766103"/>
    <w:rsid w:val="00777B31"/>
    <w:rsid w:val="00780799"/>
    <w:rsid w:val="0078666C"/>
    <w:rsid w:val="007A35AE"/>
    <w:rsid w:val="007B2553"/>
    <w:rsid w:val="007B3D40"/>
    <w:rsid w:val="007C1900"/>
    <w:rsid w:val="007C1D9A"/>
    <w:rsid w:val="007C7B02"/>
    <w:rsid w:val="007D4CB8"/>
    <w:rsid w:val="007D77E8"/>
    <w:rsid w:val="007E1AEA"/>
    <w:rsid w:val="007E2287"/>
    <w:rsid w:val="007F4D2A"/>
    <w:rsid w:val="007F5295"/>
    <w:rsid w:val="00802001"/>
    <w:rsid w:val="00815A8A"/>
    <w:rsid w:val="00824479"/>
    <w:rsid w:val="008266A8"/>
    <w:rsid w:val="0084347D"/>
    <w:rsid w:val="0084763C"/>
    <w:rsid w:val="0085079C"/>
    <w:rsid w:val="0085350B"/>
    <w:rsid w:val="00853A26"/>
    <w:rsid w:val="008576F6"/>
    <w:rsid w:val="00864BDD"/>
    <w:rsid w:val="008679DE"/>
    <w:rsid w:val="00871535"/>
    <w:rsid w:val="00873A30"/>
    <w:rsid w:val="00876675"/>
    <w:rsid w:val="008805C3"/>
    <w:rsid w:val="008851FB"/>
    <w:rsid w:val="0088702A"/>
    <w:rsid w:val="008A13B0"/>
    <w:rsid w:val="008A1741"/>
    <w:rsid w:val="008A23E2"/>
    <w:rsid w:val="008A2509"/>
    <w:rsid w:val="008A3939"/>
    <w:rsid w:val="008B3B67"/>
    <w:rsid w:val="008B57E5"/>
    <w:rsid w:val="008C1419"/>
    <w:rsid w:val="008C2170"/>
    <w:rsid w:val="008C3FC9"/>
    <w:rsid w:val="008C722D"/>
    <w:rsid w:val="008C72A8"/>
    <w:rsid w:val="008D075E"/>
    <w:rsid w:val="008D386F"/>
    <w:rsid w:val="008D3FF1"/>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3DA5"/>
    <w:rsid w:val="0097461F"/>
    <w:rsid w:val="00976817"/>
    <w:rsid w:val="009777C3"/>
    <w:rsid w:val="00980A51"/>
    <w:rsid w:val="00980DC1"/>
    <w:rsid w:val="00982D3C"/>
    <w:rsid w:val="00995ECE"/>
    <w:rsid w:val="009A5CCD"/>
    <w:rsid w:val="009B10C5"/>
    <w:rsid w:val="009B301E"/>
    <w:rsid w:val="009B3B13"/>
    <w:rsid w:val="009D0205"/>
    <w:rsid w:val="009D07FF"/>
    <w:rsid w:val="009D0E83"/>
    <w:rsid w:val="009D2C30"/>
    <w:rsid w:val="009D610D"/>
    <w:rsid w:val="009D7CDD"/>
    <w:rsid w:val="009F098F"/>
    <w:rsid w:val="009F1420"/>
    <w:rsid w:val="009F4418"/>
    <w:rsid w:val="00A12FF1"/>
    <w:rsid w:val="00A13639"/>
    <w:rsid w:val="00A15117"/>
    <w:rsid w:val="00A16091"/>
    <w:rsid w:val="00A16B36"/>
    <w:rsid w:val="00A255D2"/>
    <w:rsid w:val="00A3430D"/>
    <w:rsid w:val="00A41CAD"/>
    <w:rsid w:val="00A46B78"/>
    <w:rsid w:val="00A47ABD"/>
    <w:rsid w:val="00A51F94"/>
    <w:rsid w:val="00A55F11"/>
    <w:rsid w:val="00A8674E"/>
    <w:rsid w:val="00A94D6B"/>
    <w:rsid w:val="00AA4668"/>
    <w:rsid w:val="00AA694B"/>
    <w:rsid w:val="00AB7074"/>
    <w:rsid w:val="00AC4DB9"/>
    <w:rsid w:val="00AC57A4"/>
    <w:rsid w:val="00AC5DF6"/>
    <w:rsid w:val="00AF08EB"/>
    <w:rsid w:val="00AF2FB5"/>
    <w:rsid w:val="00AF3DFE"/>
    <w:rsid w:val="00AF7227"/>
    <w:rsid w:val="00B0349C"/>
    <w:rsid w:val="00B11498"/>
    <w:rsid w:val="00B1373F"/>
    <w:rsid w:val="00B17424"/>
    <w:rsid w:val="00B30888"/>
    <w:rsid w:val="00B34883"/>
    <w:rsid w:val="00B40DBB"/>
    <w:rsid w:val="00B47689"/>
    <w:rsid w:val="00B47C25"/>
    <w:rsid w:val="00B52027"/>
    <w:rsid w:val="00B60299"/>
    <w:rsid w:val="00B65627"/>
    <w:rsid w:val="00B73A5D"/>
    <w:rsid w:val="00B73D0D"/>
    <w:rsid w:val="00B76C0D"/>
    <w:rsid w:val="00B82F53"/>
    <w:rsid w:val="00B9238F"/>
    <w:rsid w:val="00B923A1"/>
    <w:rsid w:val="00B929E7"/>
    <w:rsid w:val="00B95412"/>
    <w:rsid w:val="00B9592C"/>
    <w:rsid w:val="00BA0558"/>
    <w:rsid w:val="00BA24AE"/>
    <w:rsid w:val="00BA367F"/>
    <w:rsid w:val="00BB4C10"/>
    <w:rsid w:val="00BC4E9E"/>
    <w:rsid w:val="00BD1E83"/>
    <w:rsid w:val="00BD2386"/>
    <w:rsid w:val="00BD2A87"/>
    <w:rsid w:val="00BD2CA3"/>
    <w:rsid w:val="00C123A8"/>
    <w:rsid w:val="00C134D6"/>
    <w:rsid w:val="00C1756F"/>
    <w:rsid w:val="00C2565C"/>
    <w:rsid w:val="00C318E9"/>
    <w:rsid w:val="00C3264B"/>
    <w:rsid w:val="00C32E4C"/>
    <w:rsid w:val="00C37AA0"/>
    <w:rsid w:val="00C43D45"/>
    <w:rsid w:val="00C53F27"/>
    <w:rsid w:val="00C575DD"/>
    <w:rsid w:val="00C66F98"/>
    <w:rsid w:val="00C721FF"/>
    <w:rsid w:val="00C7347A"/>
    <w:rsid w:val="00C738D7"/>
    <w:rsid w:val="00C74350"/>
    <w:rsid w:val="00C761AC"/>
    <w:rsid w:val="00C82C1E"/>
    <w:rsid w:val="00C82DC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CF3D35"/>
    <w:rsid w:val="00D10237"/>
    <w:rsid w:val="00D1152A"/>
    <w:rsid w:val="00D215FF"/>
    <w:rsid w:val="00D219F1"/>
    <w:rsid w:val="00D21CAE"/>
    <w:rsid w:val="00D34083"/>
    <w:rsid w:val="00D44A90"/>
    <w:rsid w:val="00D51194"/>
    <w:rsid w:val="00D5318D"/>
    <w:rsid w:val="00D57D8B"/>
    <w:rsid w:val="00D60139"/>
    <w:rsid w:val="00D60743"/>
    <w:rsid w:val="00D61AFF"/>
    <w:rsid w:val="00D64503"/>
    <w:rsid w:val="00D66310"/>
    <w:rsid w:val="00D72034"/>
    <w:rsid w:val="00D73105"/>
    <w:rsid w:val="00D7669D"/>
    <w:rsid w:val="00D77024"/>
    <w:rsid w:val="00D813F1"/>
    <w:rsid w:val="00D86C14"/>
    <w:rsid w:val="00D90A38"/>
    <w:rsid w:val="00D93353"/>
    <w:rsid w:val="00D97A44"/>
    <w:rsid w:val="00DA440C"/>
    <w:rsid w:val="00DC2FE3"/>
    <w:rsid w:val="00DC55E9"/>
    <w:rsid w:val="00DD05F4"/>
    <w:rsid w:val="00DD4D13"/>
    <w:rsid w:val="00DD68AC"/>
    <w:rsid w:val="00DE38A0"/>
    <w:rsid w:val="00DE6F51"/>
    <w:rsid w:val="00DF13A8"/>
    <w:rsid w:val="00DF559F"/>
    <w:rsid w:val="00E013E2"/>
    <w:rsid w:val="00E02DDD"/>
    <w:rsid w:val="00E0594C"/>
    <w:rsid w:val="00E20240"/>
    <w:rsid w:val="00E308B1"/>
    <w:rsid w:val="00E318D1"/>
    <w:rsid w:val="00E34C61"/>
    <w:rsid w:val="00E34E21"/>
    <w:rsid w:val="00E4075E"/>
    <w:rsid w:val="00E47CBF"/>
    <w:rsid w:val="00E5673E"/>
    <w:rsid w:val="00E62486"/>
    <w:rsid w:val="00E63AD8"/>
    <w:rsid w:val="00E67952"/>
    <w:rsid w:val="00E701AC"/>
    <w:rsid w:val="00E72198"/>
    <w:rsid w:val="00E7473D"/>
    <w:rsid w:val="00E85E29"/>
    <w:rsid w:val="00E925BC"/>
    <w:rsid w:val="00EA0984"/>
    <w:rsid w:val="00EA2D7C"/>
    <w:rsid w:val="00EA3C1B"/>
    <w:rsid w:val="00EA53CB"/>
    <w:rsid w:val="00EA7643"/>
    <w:rsid w:val="00EC13E1"/>
    <w:rsid w:val="00EC4806"/>
    <w:rsid w:val="00ED28B0"/>
    <w:rsid w:val="00ED2EBF"/>
    <w:rsid w:val="00ED6023"/>
    <w:rsid w:val="00EE3D9E"/>
    <w:rsid w:val="00EF1205"/>
    <w:rsid w:val="00EF2ED0"/>
    <w:rsid w:val="00EF3903"/>
    <w:rsid w:val="00EF4EA1"/>
    <w:rsid w:val="00EF4F2C"/>
    <w:rsid w:val="00F00EBF"/>
    <w:rsid w:val="00F31A42"/>
    <w:rsid w:val="00F34BD0"/>
    <w:rsid w:val="00F3741E"/>
    <w:rsid w:val="00F3788F"/>
    <w:rsid w:val="00F74377"/>
    <w:rsid w:val="00F74A32"/>
    <w:rsid w:val="00F84ED7"/>
    <w:rsid w:val="00F862F9"/>
    <w:rsid w:val="00F87311"/>
    <w:rsid w:val="00F92DC2"/>
    <w:rsid w:val="00FA35E9"/>
    <w:rsid w:val="00FA6475"/>
    <w:rsid w:val="00FB0A21"/>
    <w:rsid w:val="00FC2850"/>
    <w:rsid w:val="00FC5C2B"/>
    <w:rsid w:val="00FC626D"/>
    <w:rsid w:val="00FD574F"/>
    <w:rsid w:val="00FE0988"/>
    <w:rsid w:val="00FE1BC8"/>
    <w:rsid w:val="00FE410D"/>
    <w:rsid w:val="00FE51BC"/>
    <w:rsid w:val="00FE5311"/>
    <w:rsid w:val="00FF4428"/>
    <w:rsid w:val="14EB7A58"/>
    <w:rsid w:val="15AA1D63"/>
    <w:rsid w:val="2B4544AE"/>
    <w:rsid w:val="44C47C36"/>
    <w:rsid w:val="53021FAB"/>
    <w:rsid w:val="55A647B3"/>
    <w:rsid w:val="59F908D2"/>
    <w:rsid w:val="748718E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7FF7D1FD"/>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qFormat/>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lang w:val="en-US" w:eastAsia="zh-CN"/>
    </w:rPr>
  </w:style>
  <w:style w:type="character" w:customStyle="1" w:styleId="BalloonTextChar">
    <w:name w:val="Balloon Text Char"/>
    <w:basedOn w:val="DefaultParagraphFont"/>
    <w:link w:val="BalloonText"/>
    <w:uiPriority w:val="99"/>
    <w:semiHidden/>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360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kyline.ms/tutorials/DIA-QE.zi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81A9498-96C8-4F78-B3CC-95CFC6A2FE0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75</TotalTime>
  <Pages>31</Pages>
  <Words>1583</Words>
  <Characters>9026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Nat Brace</cp:lastModifiedBy>
  <cp:revision>12</cp:revision>
  <cp:lastPrinted>2020-02-07T22:28:00Z</cp:lastPrinted>
  <dcterms:created xsi:type="dcterms:W3CDTF">2020-08-25T19:02:00Z</dcterms:created>
  <dcterms:modified xsi:type="dcterms:W3CDTF">2021-11-23T16:10:00Z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