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6218" w14:textId="77777777" w:rsidR="00C33628" w:rsidRDefault="00207B9C">
      <w:pPr>
        <w:pStyle w:val="Title"/>
        <w:rPr>
          <w:rFonts w:eastAsia="SimSun"/>
        </w:rPr>
      </w:pPr>
      <w:r>
        <w:rPr>
          <w:rFonts w:eastAsia="SimSun"/>
        </w:rPr>
        <w:t xml:space="preserve">Skyline </w:t>
      </w:r>
      <w:proofErr w:type="spellStart"/>
      <w:r>
        <w:rPr>
          <w:rFonts w:eastAsia="SimSun"/>
        </w:rPr>
        <w:t>iRT</w:t>
      </w:r>
      <w:proofErr w:type="spellEnd"/>
      <w:r>
        <w:rPr>
          <w:rFonts w:eastAsia="SimSun"/>
        </w:rPr>
        <w:t xml:space="preserve"> </w:t>
      </w:r>
      <w:r>
        <w:rPr>
          <w:rFonts w:eastAsia="SimSun"/>
        </w:rPr>
        <w:t>保留时间预测</w:t>
      </w:r>
    </w:p>
    <w:p w14:paraId="7D94E90A" w14:textId="77777777" w:rsidR="00C33628" w:rsidRDefault="00207B9C">
      <w:pPr>
        <w:rPr>
          <w:rFonts w:eastAsia="SimSun"/>
        </w:rPr>
      </w:pPr>
      <w:r>
        <w:rPr>
          <w:rFonts w:eastAsia="SimSun"/>
        </w:rPr>
        <w:t>很久以来，肽段保留时间的预测一直是靶向蛋白质组学感兴趣的研究内容。早在</w:t>
      </w:r>
      <w:r>
        <w:rPr>
          <w:rFonts w:eastAsia="SimSun"/>
        </w:rPr>
        <w:t xml:space="preserve"> 0.2 </w:t>
      </w:r>
      <w:r>
        <w:rPr>
          <w:rFonts w:eastAsia="SimSun"/>
        </w:rPr>
        <w:t>版中，</w:t>
      </w:r>
      <w:r>
        <w:rPr>
          <w:rFonts w:eastAsia="SimSun"/>
        </w:rPr>
        <w:t xml:space="preserve">Skyline </w:t>
      </w:r>
      <w:r>
        <w:rPr>
          <w:rFonts w:eastAsia="SimSun"/>
        </w:rPr>
        <w:t>就整合了基于未修饰肽段序列计算疏水性的</w:t>
      </w:r>
      <w:r>
        <w:rPr>
          <w:rFonts w:eastAsia="SimSun"/>
        </w:rPr>
        <w:t xml:space="preserve"> </w:t>
      </w:r>
      <w:proofErr w:type="spellStart"/>
      <w:r>
        <w:rPr>
          <w:rFonts w:eastAsia="SimSun"/>
        </w:rPr>
        <w:t>SSRCal</w:t>
      </w:r>
      <w:proofErr w:type="spellEnd"/>
      <w:r>
        <w:rPr>
          <w:rFonts w:eastAsia="SimSun"/>
        </w:rPr>
        <w:t xml:space="preserve"> </w:t>
      </w:r>
      <w:r>
        <w:rPr>
          <w:rFonts w:eastAsia="SimSun"/>
        </w:rPr>
        <w:t>计算器</w:t>
      </w:r>
      <w:r>
        <w:fldChar w:fldCharType="begin"/>
      </w:r>
      <w:r>
        <w:instrText xml:space="preserve"> ADDIN ZOTERO_ITEM CSL_CITATION {"citationID":"271mmnoi16","properties":{"formattedCitation":"{\\rtf \\super 1\\nosupersub{}}","plainCitation":"1"},"citationItems":[{"id":9,"uris":["http://zotero.org/users/local/gPiwBvMb/items/NJWEX52T"],"uri":["http://zot</w:instrText>
      </w:r>
      <w:r>
        <w:instrText>ero.org/users/local/gPiwBvMb/items/NJWEX52T"],"itemData":{"id":9,"type":"article-journal","title":"An improved model for prediction of retention times of tryptic peptides in ion pair reversed-phase HPLC: its application to protein peptide mapping by off-li</w:instrText>
      </w:r>
      <w:r>
        <w:instrText>ne HPLC-MALDI MS","container-title":"Molecular &amp; Cellular Proteomics: MCP","page":"908-919","volume":"3","issue":"9","abstract":"The proposed model is based on the measurement of the retention times of 346 tryptic peptides in the 560- to 4,000-Da mass rang</w:instrText>
      </w:r>
      <w:r>
        <w:instrText>e, derived from a mixture of 17 protein digests. These peptides were measured in HPLC-MALDI MS runs, with peptide identities confirmed by MS/MS. The model relies on summation of the retention coefficients of the individual amino acids, as in previous appro</w:instrText>
      </w:r>
      <w:r>
        <w:instrText>aches, but additional terms are introduced that depend on the retention coefficients for amino acids at the N-terminal of the peptide. In the 17-protein mixture, optimization of two sets of coefficients, along with additional compensation for peptide lengt</w:instrText>
      </w:r>
      <w:r>
        <w:instrText>h and hydrophobicity, yielded a linear dependence of retention time on hydrophobicity, with an R2 value about 0.94. The predictive capability of the model was used to distinguish peptides with close m/z values and for detailed peptide mapping of selected p</w:instrText>
      </w:r>
      <w:r>
        <w:instrText>roteins. Its applicability was tested on columns of different sizes, from nano- to narrow-bore, and for direct sample injection, or injection via a pre-column. It can be used for accurate prediction of retention times for tryptic peptides on reversed-phase</w:instrText>
      </w:r>
      <w:r>
        <w:instrText xml:space="preserve"> (300-A pore size) columns of different sizes with a linear water-ACN gradient and with TFA as the ion-pairing modifier.","DOI":"10.1074/mcp.M400031-MCP200","note":"PMID: 15238601","shortTitle":"An improved model for prediction of retention times of trypti</w:instrText>
      </w:r>
      <w:r>
        <w:instrText>c peptides in ion pair reversed-phase HPLC","journalAbbreviation":"Mol. Cell Proteomics","author":[{"family":"Krokhin","given":"O V"},{"family":"Craig","given":"R"},{"family":"Spicer","given":"V"},{"family":"Ens","given":"W"},{"family":"Standing","given":"</w:instrText>
      </w:r>
      <w:r>
        <w:instrText xml:space="preserve">K G"},{"family":"Beavis","given":"R C"},{"family":"Wilkins","given":"J A"}],"issued":{"year":2004,"month":9},"accessed":{"year":2012,"month":2,"day":1}}}],"schema":"https://github.com/citation-style-language/schema/raw/master/csl-citation.json"} </w:instrText>
      </w:r>
      <w:r>
        <w:fldChar w:fldCharType="separate"/>
      </w:r>
      <w:r>
        <w:rPr>
          <w:rFonts w:ascii="Calibri" w:hAnsi="Calibri" w:cs="Calibri"/>
          <w:szCs w:val="24"/>
          <w:vertAlign w:val="superscript"/>
        </w:rPr>
        <w:t>1</w:t>
      </w:r>
      <w:r>
        <w:fldChar w:fldCharType="end"/>
      </w:r>
      <w:r>
        <w:rPr>
          <w:rFonts w:eastAsia="SimSun"/>
        </w:rPr>
        <w:t>，来作为一种</w:t>
      </w:r>
      <w:r>
        <w:rPr>
          <w:rFonts w:eastAsia="SimSun"/>
        </w:rPr>
        <w:t>预测肽保留时间的方法，</w:t>
      </w:r>
      <w:r>
        <w:rPr>
          <w:rFonts w:eastAsia="SimSun"/>
        </w:rPr>
        <w:t>“</w:t>
      </w:r>
      <w:hyperlink r:id="rId9" w:history="1">
        <w:r>
          <w:rPr>
            <w:rStyle w:val="Hyperlink"/>
            <w:rFonts w:eastAsia="SimSun"/>
          </w:rPr>
          <w:t>靶向方法优化</w:t>
        </w:r>
      </w:hyperlink>
      <w:r>
        <w:rPr>
          <w:rFonts w:eastAsia="SimSun"/>
        </w:rPr>
        <w:t>”</w:t>
      </w:r>
      <w:r>
        <w:rPr>
          <w:rFonts w:eastAsia="SimSun"/>
        </w:rPr>
        <w:t>教程中对此进行了描述。到了</w:t>
      </w:r>
      <w:r>
        <w:rPr>
          <w:rFonts w:eastAsia="SimSun"/>
        </w:rPr>
        <w:t xml:space="preserve"> 0.5 </w:t>
      </w:r>
      <w:r>
        <w:rPr>
          <w:rFonts w:eastAsia="SimSun"/>
        </w:rPr>
        <w:t>版，</w:t>
      </w:r>
      <w:r>
        <w:rPr>
          <w:rFonts w:eastAsia="SimSun"/>
        </w:rPr>
        <w:t xml:space="preserve">Skyline </w:t>
      </w:r>
      <w:r>
        <w:rPr>
          <w:rFonts w:eastAsia="SimSun" w:hint="eastAsia"/>
        </w:rPr>
        <w:t>开始支持</w:t>
      </w:r>
      <w:r>
        <w:rPr>
          <w:rFonts w:eastAsia="SimSun"/>
        </w:rPr>
        <w:t>靶向实验</w:t>
      </w:r>
      <w:r>
        <w:rPr>
          <w:rFonts w:eastAsia="SimSun" w:hint="eastAsia"/>
        </w:rPr>
        <w:t>的预定保留时间采集方法</w:t>
      </w:r>
      <w:r>
        <w:rPr>
          <w:rFonts w:eastAsia="SimSun"/>
        </w:rPr>
        <w:t>。</w:t>
      </w:r>
      <w:r>
        <w:rPr>
          <w:rFonts w:eastAsia="SimSun"/>
        </w:rPr>
        <w:t>“</w:t>
      </w:r>
      <w:hyperlink r:id="rId10" w:history="1">
        <w:r>
          <w:rPr>
            <w:rStyle w:val="Hyperlink"/>
            <w:rFonts w:eastAsia="SimSun"/>
          </w:rPr>
          <w:t>靶向方法优化</w:t>
        </w:r>
      </w:hyperlink>
      <w:r>
        <w:rPr>
          <w:rFonts w:eastAsia="SimSun"/>
        </w:rPr>
        <w:t>”</w:t>
      </w:r>
      <w:r>
        <w:rPr>
          <w:rFonts w:eastAsia="SimSun"/>
        </w:rPr>
        <w:t>教程中对这种技术进行了介绍：首先在</w:t>
      </w:r>
      <w:r>
        <w:rPr>
          <w:rFonts w:eastAsia="SimSun" w:hint="eastAsia"/>
        </w:rPr>
        <w:t>准备开展</w:t>
      </w:r>
      <w:r>
        <w:rPr>
          <w:rFonts w:eastAsia="SimSun"/>
        </w:rPr>
        <w:t>重复测定实验的</w:t>
      </w:r>
      <w:r>
        <w:rPr>
          <w:rFonts w:eastAsia="SimSun" w:hint="eastAsia"/>
        </w:rPr>
        <w:t>液质</w:t>
      </w:r>
      <w:r>
        <w:rPr>
          <w:rFonts w:eastAsia="SimSun"/>
        </w:rPr>
        <w:t>系统上</w:t>
      </w:r>
      <w:r>
        <w:rPr>
          <w:rFonts w:eastAsia="SimSun" w:hint="eastAsia"/>
        </w:rPr>
        <w:t>以非预定模式采集所有靶向肽段，获得肽段的保留时间的信息</w:t>
      </w:r>
      <w:r>
        <w:rPr>
          <w:rFonts w:eastAsia="SimSun"/>
        </w:rPr>
        <w:t>。只要</w:t>
      </w:r>
      <w:r>
        <w:rPr>
          <w:rFonts w:eastAsia="SimSun" w:hint="eastAsia"/>
        </w:rPr>
        <w:t>不</w:t>
      </w:r>
      <w:r>
        <w:rPr>
          <w:rFonts w:eastAsia="SimSun"/>
        </w:rPr>
        <w:t>更改色谱</w:t>
      </w:r>
      <w:r>
        <w:rPr>
          <w:rFonts w:eastAsia="SimSun" w:hint="eastAsia"/>
        </w:rPr>
        <w:t>条件</w:t>
      </w:r>
      <w:r>
        <w:rPr>
          <w:rFonts w:eastAsia="SimSun"/>
        </w:rPr>
        <w:t>，就可以使用非预定</w:t>
      </w:r>
      <w:r>
        <w:rPr>
          <w:rFonts w:eastAsia="SimSun" w:hint="eastAsia"/>
        </w:rPr>
        <w:t>模式下</w:t>
      </w:r>
      <w:r>
        <w:rPr>
          <w:rFonts w:eastAsia="SimSun"/>
        </w:rPr>
        <w:t>的保留时间来</w:t>
      </w:r>
      <w:r>
        <w:rPr>
          <w:rFonts w:eastAsia="SimSun" w:hint="eastAsia"/>
        </w:rPr>
        <w:t>进行</w:t>
      </w:r>
      <w:r>
        <w:rPr>
          <w:rFonts w:eastAsia="SimSun"/>
        </w:rPr>
        <w:t>后续</w:t>
      </w:r>
      <w:r>
        <w:rPr>
          <w:rFonts w:eastAsia="SimSun" w:hint="eastAsia"/>
        </w:rPr>
        <w:t>的预定模式</w:t>
      </w:r>
      <w:r>
        <w:rPr>
          <w:rFonts w:eastAsia="SimSun"/>
        </w:rPr>
        <w:t>采集。</w:t>
      </w:r>
    </w:p>
    <w:p w14:paraId="54BD18EC" w14:textId="77777777" w:rsidR="00C33628" w:rsidRDefault="00207B9C">
      <w:pPr>
        <w:rPr>
          <w:rFonts w:eastAsia="SimSun"/>
        </w:rPr>
      </w:pPr>
      <w:r>
        <w:rPr>
          <w:rFonts w:eastAsia="SimSun"/>
        </w:rPr>
        <w:t>非预定</w:t>
      </w:r>
      <w:r>
        <w:rPr>
          <w:rFonts w:eastAsia="SimSun" w:hint="eastAsia"/>
        </w:rPr>
        <w:t>模式实验方法</w:t>
      </w:r>
      <w:r>
        <w:rPr>
          <w:rFonts w:eastAsia="SimSun"/>
        </w:rPr>
        <w:t>有一个缺点：每次色谱条件变化时，都可能需要进行</w:t>
      </w:r>
      <w:r>
        <w:rPr>
          <w:rFonts w:eastAsia="SimSun" w:hint="eastAsia"/>
        </w:rPr>
        <w:t>许多</w:t>
      </w:r>
      <w:r>
        <w:rPr>
          <w:rFonts w:eastAsia="SimSun"/>
        </w:rPr>
        <w:t>质谱实验</w:t>
      </w:r>
      <w:r>
        <w:rPr>
          <w:rFonts w:eastAsia="SimSun" w:hint="eastAsia"/>
        </w:rPr>
        <w:t>来确定</w:t>
      </w:r>
      <w:r>
        <w:rPr>
          <w:rFonts w:eastAsia="SimSun"/>
        </w:rPr>
        <w:t>预定方法，无论这样的色谱条件变化是来源于不同实验室之间的方法共享还是实验室内部的不同仪器，又或者是实验</w:t>
      </w:r>
      <w:r>
        <w:rPr>
          <w:rFonts w:eastAsia="SimSun"/>
        </w:rPr>
        <w:t>过程中同一台仪器上仅仅是色谱分离柱的变化。比如在</w:t>
      </w:r>
      <w:r>
        <w:rPr>
          <w:rFonts w:eastAsia="SimSun"/>
        </w:rPr>
        <w:t xml:space="preserve"> </w:t>
      </w:r>
      <w:proofErr w:type="spellStart"/>
      <w:r>
        <w:rPr>
          <w:rFonts w:eastAsia="SimSun"/>
        </w:rPr>
        <w:t>MacCoss</w:t>
      </w:r>
      <w:proofErr w:type="spellEnd"/>
      <w:r>
        <w:rPr>
          <w:rFonts w:eastAsia="SimSun"/>
        </w:rPr>
        <w:t xml:space="preserve"> </w:t>
      </w:r>
      <w:r>
        <w:rPr>
          <w:rFonts w:eastAsia="SimSun"/>
        </w:rPr>
        <w:t>实验室的一次实验中，为了完成在一次实验中对</w:t>
      </w:r>
      <w:r>
        <w:rPr>
          <w:rFonts w:eastAsia="SimSun"/>
        </w:rPr>
        <w:t xml:space="preserve"> 780 </w:t>
      </w:r>
      <w:r>
        <w:rPr>
          <w:rFonts w:eastAsia="SimSun"/>
        </w:rPr>
        <w:t>个离子对进行预定采集的</w:t>
      </w:r>
      <w:r>
        <w:rPr>
          <w:rFonts w:eastAsia="SimSun"/>
        </w:rPr>
        <w:t xml:space="preserve"> 45 </w:t>
      </w:r>
      <w:r>
        <w:rPr>
          <w:rFonts w:eastAsia="SimSun"/>
        </w:rPr>
        <w:t>次重复测定，总共进行了</w:t>
      </w:r>
      <w:r>
        <w:rPr>
          <w:rFonts w:eastAsia="SimSun"/>
        </w:rPr>
        <w:t xml:space="preserve"> 5 </w:t>
      </w:r>
      <w:r>
        <w:rPr>
          <w:rFonts w:eastAsia="SimSun"/>
        </w:rPr>
        <w:t>次非预定采集。在</w:t>
      </w:r>
      <w:r>
        <w:rPr>
          <w:rFonts w:eastAsia="SimSun"/>
        </w:rPr>
        <w:t xml:space="preserve"> NCI-CPTAC </w:t>
      </w:r>
      <w:r>
        <w:rPr>
          <w:rFonts w:eastAsia="SimSun"/>
        </w:rPr>
        <w:t>验证研究小组进行的一次实验中，为了完成在一次实验中对</w:t>
      </w:r>
      <w:r>
        <w:rPr>
          <w:rFonts w:eastAsia="SimSun"/>
        </w:rPr>
        <w:t xml:space="preserve"> 750 </w:t>
      </w:r>
      <w:r>
        <w:rPr>
          <w:rFonts w:eastAsia="SimSun"/>
        </w:rPr>
        <w:t>个离子对进行预定采集的</w:t>
      </w:r>
      <w:r>
        <w:rPr>
          <w:rFonts w:eastAsia="SimSun"/>
        </w:rPr>
        <w:t xml:space="preserve"> 150-200 </w:t>
      </w:r>
      <w:r>
        <w:rPr>
          <w:rFonts w:eastAsia="SimSun"/>
        </w:rPr>
        <w:t>次</w:t>
      </w:r>
      <w:r>
        <w:rPr>
          <w:rFonts w:eastAsia="SimSun" w:hint="eastAsia"/>
        </w:rPr>
        <w:t>进样</w:t>
      </w:r>
      <w:r>
        <w:rPr>
          <w:rFonts w:eastAsia="SimSun"/>
        </w:rPr>
        <w:t>，总共进行了</w:t>
      </w:r>
      <w:r>
        <w:rPr>
          <w:rFonts w:eastAsia="SimSun"/>
        </w:rPr>
        <w:t xml:space="preserve"> 6 </w:t>
      </w:r>
      <w:r>
        <w:rPr>
          <w:rFonts w:eastAsia="SimSun"/>
        </w:rPr>
        <w:t>次非预定采集</w:t>
      </w:r>
      <w:r>
        <w:rPr>
          <w:rFonts w:eastAsia="SimSun" w:hint="eastAsia"/>
        </w:rPr>
        <w:t>，因为</w:t>
      </w:r>
      <w:r>
        <w:rPr>
          <w:rFonts w:eastAsia="SimSun"/>
        </w:rPr>
        <w:t>这项研究涉及</w:t>
      </w:r>
      <w:r>
        <w:rPr>
          <w:rFonts w:eastAsia="SimSun"/>
        </w:rPr>
        <w:t xml:space="preserve"> 11 </w:t>
      </w:r>
      <w:r>
        <w:rPr>
          <w:rFonts w:eastAsia="SimSun"/>
        </w:rPr>
        <w:t>个实验室中的</w:t>
      </w:r>
      <w:r>
        <w:rPr>
          <w:rFonts w:eastAsia="SimSun"/>
        </w:rPr>
        <w:t xml:space="preserve"> 14 </w:t>
      </w:r>
      <w:r>
        <w:rPr>
          <w:rFonts w:eastAsia="SimSun"/>
        </w:rPr>
        <w:t>种仪器，并且一些实验室还采用了不同的色谱柱条件来完成足够的</w:t>
      </w:r>
      <w:r>
        <w:rPr>
          <w:rFonts w:eastAsia="SimSun" w:hint="eastAsia"/>
        </w:rPr>
        <w:t>进样</w:t>
      </w:r>
      <w:r>
        <w:rPr>
          <w:rFonts w:eastAsia="SimSun"/>
        </w:rPr>
        <w:t>。显然，如果一项技术能够将此前已经测定的肽段保留时间</w:t>
      </w:r>
      <w:r>
        <w:rPr>
          <w:rFonts w:eastAsia="SimSun"/>
        </w:rPr>
        <w:t>存储用于各实验室、仪器平台</w:t>
      </w:r>
      <w:r>
        <w:rPr>
          <w:rFonts w:eastAsia="SimSun" w:hint="eastAsia"/>
        </w:rPr>
        <w:t>或者在梯度变化时</w:t>
      </w:r>
      <w:r>
        <w:rPr>
          <w:rFonts w:eastAsia="SimSun"/>
        </w:rPr>
        <w:t>仅需一次校准，则会极大地简化靶向实验中所使用的预定方法的生成过程。</w:t>
      </w:r>
    </w:p>
    <w:p w14:paraId="7571EBF9" w14:textId="77777777" w:rsidR="00C33628" w:rsidRDefault="00207B9C">
      <w:pPr>
        <w:rPr>
          <w:rFonts w:eastAsia="SimSun"/>
        </w:rPr>
      </w:pPr>
      <w:r>
        <w:rPr>
          <w:rFonts w:eastAsia="SimSun"/>
        </w:rPr>
        <w:t>更准确的保留时间预测能力也可以使预测的保留时间成为一种更强大</w:t>
      </w:r>
      <w:r>
        <w:rPr>
          <w:rFonts w:eastAsia="SimSun" w:hint="eastAsia"/>
        </w:rPr>
        <w:t>的</w:t>
      </w:r>
      <w:r>
        <w:rPr>
          <w:rFonts w:eastAsia="SimSun"/>
        </w:rPr>
        <w:t>峰识别验证工具。例如，假设色谱保留时间预测的</w:t>
      </w:r>
      <w:r>
        <w:rPr>
          <w:rFonts w:eastAsia="SimSun"/>
        </w:rPr>
        <w:t xml:space="preserve"> 2 </w:t>
      </w:r>
      <w:r>
        <w:rPr>
          <w:rFonts w:eastAsia="SimSun"/>
        </w:rPr>
        <w:t>倍标准差距离平均值是</w:t>
      </w:r>
      <w:r>
        <w:rPr>
          <w:rFonts w:eastAsia="SimSun"/>
        </w:rPr>
        <w:t xml:space="preserve"> 5 </w:t>
      </w:r>
      <w:r>
        <w:rPr>
          <w:rFonts w:eastAsia="SimSun"/>
        </w:rPr>
        <w:t>分钟，如果能够精确到</w:t>
      </w:r>
      <w:r>
        <w:rPr>
          <w:rFonts w:eastAsia="SimSun"/>
        </w:rPr>
        <w:t xml:space="preserve"> 1 </w:t>
      </w:r>
      <w:r>
        <w:rPr>
          <w:rFonts w:eastAsia="SimSun"/>
        </w:rPr>
        <w:t>分钟，将会筛选出更多可信的候选峰。</w:t>
      </w:r>
    </w:p>
    <w:p w14:paraId="2E76B249" w14:textId="77777777" w:rsidR="00C33628" w:rsidRDefault="00207B9C">
      <w:pPr>
        <w:rPr>
          <w:rFonts w:eastAsia="SimSun"/>
        </w:rPr>
      </w:pPr>
      <w:r>
        <w:rPr>
          <w:rFonts w:eastAsia="SimSun"/>
        </w:rPr>
        <w:t>自最初编写本教程以来，</w:t>
      </w:r>
      <w:proofErr w:type="spellStart"/>
      <w:r>
        <w:rPr>
          <w:rFonts w:eastAsia="SimSun"/>
        </w:rPr>
        <w:t>iRT</w:t>
      </w:r>
      <w:proofErr w:type="spellEnd"/>
      <w:r>
        <w:rPr>
          <w:rFonts w:eastAsia="SimSun"/>
        </w:rPr>
        <w:t xml:space="preserve"> </w:t>
      </w:r>
      <w:r>
        <w:rPr>
          <w:rFonts w:eastAsia="SimSun"/>
        </w:rPr>
        <w:t>保留时间校准</w:t>
      </w:r>
      <w:r>
        <w:rPr>
          <w:rFonts w:eastAsia="SimSun" w:hint="eastAsia"/>
        </w:rPr>
        <w:t>标准品的</w:t>
      </w:r>
      <w:r>
        <w:rPr>
          <w:rFonts w:eastAsia="SimSun"/>
        </w:rPr>
        <w:t>市场得到了</w:t>
      </w:r>
      <w:r>
        <w:rPr>
          <w:rFonts w:eastAsia="SimSun" w:hint="eastAsia"/>
        </w:rPr>
        <w:t>极</w:t>
      </w:r>
      <w:r>
        <w:rPr>
          <w:rFonts w:eastAsia="SimSun"/>
        </w:rPr>
        <w:t>大的发展。但即便如此，本教程</w:t>
      </w:r>
      <w:r>
        <w:rPr>
          <w:rFonts w:eastAsia="SimSun" w:hint="eastAsia"/>
        </w:rPr>
        <w:t>最初采用的</w:t>
      </w:r>
      <w:proofErr w:type="spellStart"/>
      <w:r>
        <w:rPr>
          <w:rFonts w:eastAsia="SimSun"/>
        </w:rPr>
        <w:t>Biognosys</w:t>
      </w:r>
      <w:proofErr w:type="spellEnd"/>
      <w:r>
        <w:rPr>
          <w:rFonts w:eastAsia="SimSun" w:hint="eastAsia"/>
        </w:rPr>
        <w:t>的</w:t>
      </w:r>
      <w:r>
        <w:rPr>
          <w:rFonts w:eastAsia="SimSun"/>
        </w:rPr>
        <w:t xml:space="preserve"> </w:t>
      </w:r>
      <w:r>
        <w:rPr>
          <w:rFonts w:eastAsia="SimSun"/>
        </w:rPr>
        <w:t>标准</w:t>
      </w:r>
      <w:r>
        <w:rPr>
          <w:rFonts w:eastAsia="SimSun" w:hint="eastAsia"/>
        </w:rPr>
        <w:t>品目前仍然使用广泛</w:t>
      </w:r>
      <w:r>
        <w:rPr>
          <w:rFonts w:eastAsia="SimSun"/>
        </w:rPr>
        <w:t>。这里介绍的</w:t>
      </w:r>
      <w:r>
        <w:rPr>
          <w:rFonts w:eastAsia="SimSun"/>
        </w:rPr>
        <w:t xml:space="preserve"> </w:t>
      </w:r>
      <w:proofErr w:type="spellStart"/>
      <w:r>
        <w:rPr>
          <w:rFonts w:eastAsia="SimSun"/>
        </w:rPr>
        <w:t>iRT</w:t>
      </w:r>
      <w:proofErr w:type="spellEnd"/>
      <w:r>
        <w:rPr>
          <w:rFonts w:eastAsia="SimSun"/>
        </w:rPr>
        <w:t xml:space="preserve"> </w:t>
      </w:r>
      <w:r>
        <w:rPr>
          <w:rFonts w:eastAsia="SimSun"/>
        </w:rPr>
        <w:t>概念现在也广泛应用于</w:t>
      </w:r>
      <w:r>
        <w:rPr>
          <w:rFonts w:eastAsia="SimSun" w:hint="eastAsia"/>
        </w:rPr>
        <w:t>全蛋白组水平</w:t>
      </w:r>
      <w:r>
        <w:rPr>
          <w:rFonts w:eastAsia="SimSun"/>
        </w:rPr>
        <w:t>的</w:t>
      </w:r>
      <w:r>
        <w:rPr>
          <w:rFonts w:eastAsia="SimSun"/>
        </w:rPr>
        <w:t xml:space="preserve"> </w:t>
      </w:r>
      <w:r>
        <w:rPr>
          <w:rFonts w:eastAsia="SimSun"/>
        </w:rPr>
        <w:t xml:space="preserve">DIA </w:t>
      </w:r>
      <w:r>
        <w:rPr>
          <w:rFonts w:eastAsia="SimSun"/>
        </w:rPr>
        <w:t>实验中，</w:t>
      </w:r>
      <w:r>
        <w:rPr>
          <w:rFonts w:eastAsia="SimSun" w:hint="eastAsia"/>
        </w:rPr>
        <w:t>根据</w:t>
      </w:r>
      <w:r>
        <w:rPr>
          <w:rFonts w:eastAsia="SimSun" w:hint="eastAsia"/>
        </w:rPr>
        <w:t>D</w:t>
      </w:r>
      <w:r>
        <w:rPr>
          <w:rFonts w:eastAsia="SimSun"/>
        </w:rPr>
        <w:t>DA</w:t>
      </w:r>
      <w:r>
        <w:rPr>
          <w:rFonts w:eastAsia="SimSun" w:hint="eastAsia"/>
        </w:rPr>
        <w:t>数据中鉴定到的肽段的校准后的保留时间，在</w:t>
      </w:r>
      <w:r>
        <w:rPr>
          <w:rFonts w:eastAsia="SimSun" w:hint="eastAsia"/>
        </w:rPr>
        <w:t>D</w:t>
      </w:r>
      <w:r>
        <w:rPr>
          <w:rFonts w:eastAsia="SimSun"/>
        </w:rPr>
        <w:t>IA</w:t>
      </w:r>
      <w:r>
        <w:rPr>
          <w:rFonts w:eastAsia="SimSun" w:hint="eastAsia"/>
        </w:rPr>
        <w:t>数据中进行搜索</w:t>
      </w:r>
      <w:r>
        <w:rPr>
          <w:rFonts w:eastAsia="SimSun"/>
        </w:rPr>
        <w:t>。在这些实验中，使用</w:t>
      </w:r>
      <w:r>
        <w:rPr>
          <w:rFonts w:eastAsia="SimSun" w:hint="eastAsia"/>
        </w:rPr>
        <w:t>内源</w:t>
      </w:r>
      <w:r>
        <w:rPr>
          <w:rFonts w:eastAsia="SimSun"/>
        </w:rPr>
        <w:t>肽段作为校准锚点也变得越来越普遍，</w:t>
      </w:r>
      <w:r>
        <w:rPr>
          <w:rFonts w:eastAsia="SimSun" w:hint="eastAsia"/>
        </w:rPr>
        <w:t>从而</w:t>
      </w:r>
      <w:r>
        <w:rPr>
          <w:rFonts w:eastAsia="SimSun"/>
        </w:rPr>
        <w:t>完全免除了</w:t>
      </w:r>
      <w:r>
        <w:rPr>
          <w:rFonts w:eastAsia="SimSun" w:hint="eastAsia"/>
        </w:rPr>
        <w:t>标准品</w:t>
      </w:r>
      <w:r>
        <w:rPr>
          <w:rFonts w:eastAsia="SimSun"/>
        </w:rPr>
        <w:t>的费用和复杂性。</w:t>
      </w:r>
    </w:p>
    <w:p w14:paraId="1AA253B1" w14:textId="77777777" w:rsidR="00C33628" w:rsidRDefault="00207B9C">
      <w:pPr>
        <w:rPr>
          <w:rFonts w:eastAsia="SimSun"/>
        </w:rPr>
      </w:pPr>
      <w:r>
        <w:rPr>
          <w:rFonts w:eastAsia="SimSun"/>
        </w:rPr>
        <w:t>在本教程中，您将学习如何把</w:t>
      </w:r>
      <w:r>
        <w:rPr>
          <w:rFonts w:eastAsia="SimSun"/>
        </w:rPr>
        <w:t xml:space="preserve"> 30 </w:t>
      </w:r>
      <w:r>
        <w:rPr>
          <w:rFonts w:eastAsia="SimSun"/>
        </w:rPr>
        <w:t>分钟色谱梯度上测得的色谱保留时间存储为</w:t>
      </w:r>
      <w:r>
        <w:rPr>
          <w:rFonts w:eastAsia="SimSun"/>
        </w:rPr>
        <w:t xml:space="preserve"> </w:t>
      </w:r>
      <w:proofErr w:type="spellStart"/>
      <w:r>
        <w:rPr>
          <w:rFonts w:eastAsia="SimSun"/>
        </w:rPr>
        <w:t>iRT</w:t>
      </w:r>
      <w:proofErr w:type="spellEnd"/>
      <w:r>
        <w:rPr>
          <w:rFonts w:eastAsia="SimSun"/>
        </w:rPr>
        <w:t xml:space="preserve"> </w:t>
      </w:r>
      <w:r>
        <w:rPr>
          <w:rFonts w:eastAsia="SimSun"/>
        </w:rPr>
        <w:t>值，然后用这些</w:t>
      </w:r>
      <w:r>
        <w:rPr>
          <w:rFonts w:eastAsia="SimSun"/>
        </w:rPr>
        <w:t xml:space="preserve"> </w:t>
      </w:r>
      <w:proofErr w:type="spellStart"/>
      <w:r>
        <w:rPr>
          <w:rFonts w:eastAsia="SimSun"/>
        </w:rPr>
        <w:t>iRT</w:t>
      </w:r>
      <w:proofErr w:type="spellEnd"/>
      <w:r>
        <w:rPr>
          <w:rFonts w:eastAsia="SimSun"/>
        </w:rPr>
        <w:t xml:space="preserve"> </w:t>
      </w:r>
      <w:r>
        <w:rPr>
          <w:rFonts w:eastAsia="SimSun"/>
        </w:rPr>
        <w:t>值来为</w:t>
      </w:r>
      <w:r>
        <w:rPr>
          <w:rFonts w:eastAsia="SimSun"/>
        </w:rPr>
        <w:t xml:space="preserve"> 90 </w:t>
      </w:r>
      <w:r>
        <w:rPr>
          <w:rFonts w:eastAsia="SimSun"/>
        </w:rPr>
        <w:t>分钟色谱梯度的实验分析预定靶向方法。您还将了解更小的</w:t>
      </w:r>
      <w:r>
        <w:rPr>
          <w:rFonts w:eastAsia="SimSun"/>
        </w:rPr>
        <w:t xml:space="preserve"> </w:t>
      </w:r>
      <w:proofErr w:type="spellStart"/>
      <w:r>
        <w:rPr>
          <w:rFonts w:eastAsia="SimSun"/>
        </w:rPr>
        <w:t>iRT</w:t>
      </w:r>
      <w:proofErr w:type="spellEnd"/>
      <w:r>
        <w:rPr>
          <w:rFonts w:eastAsia="SimSun"/>
        </w:rPr>
        <w:t xml:space="preserve"> </w:t>
      </w:r>
      <w:r>
        <w:rPr>
          <w:rFonts w:eastAsia="SimSun"/>
        </w:rPr>
        <w:t>保留时间预测误差如何提高峰确认的可靠性。此外，您还会学习如何将数据依赖型采集</w:t>
      </w:r>
      <w:r>
        <w:rPr>
          <w:rFonts w:eastAsia="SimSun"/>
        </w:rPr>
        <w:t xml:space="preserve"> (DDA) </w:t>
      </w:r>
      <w:r>
        <w:rPr>
          <w:rFonts w:eastAsia="SimSun"/>
        </w:rPr>
        <w:t>实验图谱库中的肽段保留时间转化为</w:t>
      </w:r>
      <w:r>
        <w:rPr>
          <w:rFonts w:eastAsia="SimSun"/>
        </w:rPr>
        <w:t xml:space="preserve"> </w:t>
      </w:r>
      <w:proofErr w:type="spellStart"/>
      <w:r>
        <w:rPr>
          <w:rFonts w:eastAsia="SimSun"/>
        </w:rPr>
        <w:t>iRT</w:t>
      </w:r>
      <w:proofErr w:type="spellEnd"/>
      <w:r>
        <w:rPr>
          <w:rFonts w:eastAsia="SimSun"/>
        </w:rPr>
        <w:t xml:space="preserve"> </w:t>
      </w:r>
      <w:r>
        <w:rPr>
          <w:rFonts w:eastAsia="SimSun"/>
        </w:rPr>
        <w:t>值，这样就可以直接利用探索性实验中的肽段保留时间信息，来预定靶向实验。这只需要进行一次校准</w:t>
      </w:r>
      <w:r>
        <w:rPr>
          <w:rFonts w:eastAsia="SimSun" w:hint="eastAsia"/>
        </w:rPr>
        <w:t>进样</w:t>
      </w:r>
      <w:r>
        <w:rPr>
          <w:rFonts w:eastAsia="SimSun"/>
        </w:rPr>
        <w:t>，或完全无需预定即可查询</w:t>
      </w:r>
      <w:r>
        <w:rPr>
          <w:rFonts w:eastAsia="SimSun"/>
        </w:rPr>
        <w:t xml:space="preserve"> DIA </w:t>
      </w:r>
      <w:r>
        <w:rPr>
          <w:rFonts w:eastAsia="SimSun"/>
        </w:rPr>
        <w:t>数据中的肽段。</w:t>
      </w:r>
    </w:p>
    <w:p w14:paraId="6071777A" w14:textId="77777777" w:rsidR="00C33628" w:rsidRDefault="00207B9C">
      <w:pPr>
        <w:pStyle w:val="Heading1"/>
        <w:rPr>
          <w:rFonts w:eastAsia="SimSun"/>
        </w:rPr>
      </w:pPr>
      <w:r>
        <w:rPr>
          <w:rFonts w:eastAsia="SimSun"/>
        </w:rPr>
        <w:t>入门指南</w:t>
      </w:r>
    </w:p>
    <w:p w14:paraId="7C017CC7" w14:textId="77777777" w:rsidR="00C33628" w:rsidRDefault="00207B9C">
      <w:pPr>
        <w:rPr>
          <w:rFonts w:eastAsia="SimSun"/>
        </w:rPr>
      </w:pPr>
      <w:r>
        <w:rPr>
          <w:rFonts w:eastAsia="SimSun" w:hint="eastAsia"/>
        </w:rPr>
        <w:t>开始本教程之前</w:t>
      </w:r>
      <w:r>
        <w:rPr>
          <w:rFonts w:eastAsia="SimSun"/>
        </w:rPr>
        <w:t>，请下载下列</w:t>
      </w:r>
      <w:r>
        <w:rPr>
          <w:rFonts w:eastAsia="SimSun"/>
        </w:rPr>
        <w:t xml:space="preserve"> ZIP </w:t>
      </w:r>
      <w:r>
        <w:rPr>
          <w:rFonts w:eastAsia="SimSun"/>
        </w:rPr>
        <w:t>文件：</w:t>
      </w:r>
    </w:p>
    <w:p w14:paraId="601CC8FD" w14:textId="77777777" w:rsidR="00C33628" w:rsidRDefault="00207B9C">
      <w:pPr>
        <w:rPr>
          <w:rFonts w:eastAsia="SimSun"/>
        </w:rPr>
      </w:pPr>
      <w:hyperlink r:id="rId11" w:history="1">
        <w:r>
          <w:rPr>
            <w:rStyle w:val="Hyperlink"/>
            <w:rFonts w:eastAsia="SimSun"/>
          </w:rPr>
          <w:t>https://skyline.ms/tutorials/iRT.zip</w:t>
        </w:r>
      </w:hyperlink>
    </w:p>
    <w:p w14:paraId="4B5784ED" w14:textId="77777777" w:rsidR="00C33628" w:rsidRDefault="00207B9C">
      <w:pPr>
        <w:rPr>
          <w:rFonts w:eastAsia="SimSun"/>
        </w:rPr>
      </w:pPr>
      <w:r>
        <w:rPr>
          <w:rFonts w:eastAsia="SimSun"/>
        </w:rPr>
        <w:lastRenderedPageBreak/>
        <w:t>将</w:t>
      </w:r>
      <w:r>
        <w:rPr>
          <w:rFonts w:eastAsia="SimSun"/>
        </w:rPr>
        <w:t>其中的文件解压到您的电脑文件夹，如：</w:t>
      </w:r>
    </w:p>
    <w:p w14:paraId="77934AF7" w14:textId="77777777" w:rsidR="00C33628" w:rsidRDefault="00207B9C">
      <w:pPr>
        <w:rPr>
          <w:rFonts w:eastAsia="SimSun"/>
        </w:rPr>
      </w:pPr>
      <w:r>
        <w:rPr>
          <w:rFonts w:eastAsia="SimSun"/>
        </w:rPr>
        <w:t>C:\Users\brendanx\Documents</w:t>
      </w:r>
    </w:p>
    <w:p w14:paraId="68AFE1E2" w14:textId="77777777" w:rsidR="00C33628" w:rsidRDefault="00207B9C">
      <w:pPr>
        <w:rPr>
          <w:rFonts w:eastAsia="SimSun"/>
        </w:rPr>
      </w:pPr>
      <w:r>
        <w:rPr>
          <w:rFonts w:eastAsia="SimSun"/>
        </w:rPr>
        <w:t>这将创建一个新文件夹：</w:t>
      </w:r>
    </w:p>
    <w:p w14:paraId="3E799A8E" w14:textId="77777777" w:rsidR="00C33628" w:rsidRDefault="00207B9C">
      <w:pPr>
        <w:rPr>
          <w:rFonts w:eastAsia="SimSun"/>
        </w:rPr>
      </w:pPr>
      <w:r>
        <w:rPr>
          <w:rFonts w:eastAsia="SimSun"/>
        </w:rPr>
        <w:t>C:\Users\brendanx\Documents\iRT</w:t>
      </w:r>
    </w:p>
    <w:p w14:paraId="5A2B124D" w14:textId="77777777" w:rsidR="00C33628" w:rsidRDefault="00207B9C">
      <w:pPr>
        <w:rPr>
          <w:rFonts w:eastAsia="SimSun"/>
        </w:rPr>
      </w:pPr>
      <w:r>
        <w:rPr>
          <w:rFonts w:eastAsia="SimSun"/>
        </w:rPr>
        <w:t>其中包含本教程所需的所有文件。在</w:t>
      </w:r>
      <w:r>
        <w:rPr>
          <w:rFonts w:eastAsia="SimSun"/>
        </w:rPr>
        <w:t xml:space="preserve"> Windows </w:t>
      </w:r>
      <w:proofErr w:type="gramStart"/>
      <w:r>
        <w:rPr>
          <w:rFonts w:eastAsia="SimSun"/>
        </w:rPr>
        <w:t>文件资源管理器中双击此文件夹中的</w:t>
      </w:r>
      <w:r>
        <w:rPr>
          <w:rFonts w:eastAsia="SimSun"/>
        </w:rPr>
        <w:t>“</w:t>
      </w:r>
      <w:proofErr w:type="gramEnd"/>
      <w:r>
        <w:rPr>
          <w:rFonts w:eastAsia="SimSun"/>
        </w:rPr>
        <w:t xml:space="preserve">iRT-C18 </w:t>
      </w:r>
      <w:proofErr w:type="spellStart"/>
      <w:r>
        <w:rPr>
          <w:rFonts w:eastAsia="SimSun"/>
        </w:rPr>
        <w:t>Standard.sky</w:t>
      </w:r>
      <w:proofErr w:type="spellEnd"/>
      <w:r>
        <w:rPr>
          <w:rFonts w:eastAsia="SimSun"/>
        </w:rPr>
        <w:t>”</w:t>
      </w:r>
      <w:r>
        <w:rPr>
          <w:rFonts w:eastAsia="SimSun"/>
        </w:rPr>
        <w:t>文件，或单击</w:t>
      </w:r>
      <w:r>
        <w:rPr>
          <w:rFonts w:eastAsia="SimSun"/>
        </w:rPr>
        <w:t xml:space="preserve"> Skyline </w:t>
      </w:r>
      <w:r>
        <w:rPr>
          <w:rFonts w:eastAsia="SimSun"/>
          <w:b/>
        </w:rPr>
        <w:t>文件</w:t>
      </w:r>
      <w:r>
        <w:rPr>
          <w:rFonts w:eastAsia="SimSun"/>
        </w:rPr>
        <w:t>菜单中的</w:t>
      </w:r>
      <w:r>
        <w:rPr>
          <w:rFonts w:eastAsia="SimSun"/>
          <w:b/>
        </w:rPr>
        <w:t>打开</w:t>
      </w:r>
      <w:r>
        <w:rPr>
          <w:rFonts w:eastAsia="SimSun"/>
        </w:rPr>
        <w:t>，均可打开该文件。</w:t>
      </w:r>
    </w:p>
    <w:p w14:paraId="4169F036" w14:textId="77777777" w:rsidR="00C33628" w:rsidRDefault="00207B9C">
      <w:pPr>
        <w:pStyle w:val="Heading1"/>
        <w:rPr>
          <w:rFonts w:eastAsia="SimSun"/>
        </w:rPr>
      </w:pPr>
      <w:r>
        <w:rPr>
          <w:rFonts w:eastAsia="SimSun"/>
        </w:rPr>
        <w:t>校准</w:t>
      </w:r>
      <w:r>
        <w:rPr>
          <w:rFonts w:eastAsia="SimSun"/>
        </w:rPr>
        <w:t xml:space="preserve"> </w:t>
      </w:r>
      <w:proofErr w:type="spellStart"/>
      <w:r>
        <w:rPr>
          <w:rFonts w:eastAsia="SimSun"/>
        </w:rPr>
        <w:t>iRT</w:t>
      </w:r>
      <w:proofErr w:type="spellEnd"/>
      <w:r>
        <w:rPr>
          <w:rFonts w:eastAsia="SimSun"/>
        </w:rPr>
        <w:t xml:space="preserve"> </w:t>
      </w:r>
      <w:r>
        <w:rPr>
          <w:rFonts w:eastAsia="SimSun"/>
        </w:rPr>
        <w:t>计算器</w:t>
      </w:r>
    </w:p>
    <w:p w14:paraId="18311219" w14:textId="77777777" w:rsidR="00C33628" w:rsidRDefault="00207B9C">
      <w:pPr>
        <w:rPr>
          <w:rFonts w:eastAsia="SimSun"/>
        </w:rPr>
      </w:pPr>
      <w:r>
        <w:rPr>
          <w:rFonts w:eastAsia="SimSun"/>
        </w:rPr>
        <w:t>在本教程中，虽然您将使用</w:t>
      </w:r>
      <w:r>
        <w:rPr>
          <w:rFonts w:eastAsia="SimSun"/>
        </w:rPr>
        <w:t>“</w:t>
      </w:r>
      <w:proofErr w:type="spellStart"/>
      <w:r>
        <w:rPr>
          <w:rFonts w:eastAsia="SimSun"/>
        </w:rPr>
        <w:t>iRT</w:t>
      </w:r>
      <w:proofErr w:type="spellEnd"/>
      <w:r>
        <w:rPr>
          <w:rFonts w:eastAsia="SimSun" w:hint="eastAsia"/>
        </w:rPr>
        <w:t>工具包</w:t>
      </w:r>
      <w:r>
        <w:rPr>
          <w:rFonts w:eastAsia="SimSun"/>
        </w:rPr>
        <w:t>”</w:t>
      </w:r>
      <w:r>
        <w:rPr>
          <w:rFonts w:eastAsia="SimSun"/>
        </w:rPr>
        <w:t>来处理</w:t>
      </w:r>
      <w:r>
        <w:rPr>
          <w:rFonts w:eastAsia="SimSun"/>
        </w:rPr>
        <w:t xml:space="preserve"> </w:t>
      </w:r>
      <w:proofErr w:type="spellStart"/>
      <w:r>
        <w:rPr>
          <w:rFonts w:eastAsia="SimSun"/>
        </w:rPr>
        <w:t>Biognosys</w:t>
      </w:r>
      <w:proofErr w:type="spellEnd"/>
      <w:r>
        <w:rPr>
          <w:rFonts w:eastAsia="SimSun"/>
        </w:rPr>
        <w:t xml:space="preserve"> </w:t>
      </w:r>
      <w:r>
        <w:rPr>
          <w:rFonts w:eastAsia="SimSun"/>
        </w:rPr>
        <w:t>定义的</w:t>
      </w:r>
      <w:r>
        <w:rPr>
          <w:rFonts w:eastAsia="SimSun"/>
        </w:rPr>
        <w:t xml:space="preserve"> iRT-C18 </w:t>
      </w:r>
      <w:r>
        <w:rPr>
          <w:rFonts w:eastAsia="SimSun"/>
        </w:rPr>
        <w:t>标准标尺，但</w:t>
      </w:r>
      <w:r>
        <w:rPr>
          <w:rFonts w:eastAsia="SimSun"/>
        </w:rPr>
        <w:t xml:space="preserve"> </w:t>
      </w:r>
      <w:proofErr w:type="spellStart"/>
      <w:r>
        <w:rPr>
          <w:rFonts w:eastAsia="SimSun"/>
        </w:rPr>
        <w:t>iRT</w:t>
      </w:r>
      <w:proofErr w:type="spellEnd"/>
      <w:r>
        <w:rPr>
          <w:rFonts w:eastAsia="SimSun"/>
        </w:rPr>
        <w:t xml:space="preserve"> </w:t>
      </w:r>
      <w:r>
        <w:rPr>
          <w:rFonts w:eastAsia="SimSun"/>
        </w:rPr>
        <w:t>本</w:t>
      </w:r>
      <w:r>
        <w:rPr>
          <w:rFonts w:eastAsia="SimSun"/>
        </w:rPr>
        <w:t>身是一个通用概念，</w:t>
      </w:r>
      <w:r>
        <w:rPr>
          <w:rFonts w:eastAsia="SimSun" w:hint="eastAsia"/>
        </w:rPr>
        <w:t>适用于</w:t>
      </w:r>
      <w:r>
        <w:rPr>
          <w:rFonts w:eastAsia="SimSun"/>
        </w:rPr>
        <w:t>任意易于测量并且覆盖您大部分色谱梯度的锚固肽段</w:t>
      </w:r>
      <w:r>
        <w:rPr>
          <w:rFonts w:eastAsia="SimSun" w:hint="eastAsia"/>
        </w:rPr>
        <w:t>集合（通常建议使用</w:t>
      </w:r>
      <w:r>
        <w:rPr>
          <w:rFonts w:eastAsia="SimSun" w:hint="eastAsia"/>
        </w:rPr>
        <w:t xml:space="preserve"> 10 - 20 </w:t>
      </w:r>
      <w:r>
        <w:rPr>
          <w:rFonts w:eastAsia="SimSun" w:hint="eastAsia"/>
        </w:rPr>
        <w:t>个锚固肽段）的肽段</w:t>
      </w:r>
      <w:r>
        <w:rPr>
          <w:rFonts w:eastAsia="SimSun"/>
        </w:rPr>
        <w:t>。在对已打开的文档做出任何变更前：</w:t>
      </w:r>
    </w:p>
    <w:p w14:paraId="2D9011B0" w14:textId="77777777" w:rsidR="00C33628" w:rsidRDefault="00207B9C">
      <w:pPr>
        <w:pStyle w:val="ListParagraph"/>
        <w:numPr>
          <w:ilvl w:val="0"/>
          <w:numId w:val="1"/>
        </w:numPr>
        <w:rPr>
          <w:rFonts w:eastAsia="SimSun"/>
        </w:rPr>
      </w:pPr>
      <w:r>
        <w:rPr>
          <w:rFonts w:eastAsia="SimSun"/>
        </w:rPr>
        <w:t>在</w:t>
      </w:r>
      <w:r>
        <w:rPr>
          <w:rFonts w:eastAsia="SimSun"/>
          <w:b/>
        </w:rPr>
        <w:t>文件</w:t>
      </w:r>
      <w:r>
        <w:rPr>
          <w:rFonts w:eastAsia="SimSun"/>
        </w:rPr>
        <w:t>菜单上，单击</w:t>
      </w:r>
      <w:r>
        <w:rPr>
          <w:rFonts w:eastAsia="SimSun"/>
          <w:b/>
        </w:rPr>
        <w:t>另存为</w:t>
      </w:r>
      <w:r>
        <w:rPr>
          <w:rFonts w:eastAsia="SimSun"/>
        </w:rPr>
        <w:t>。</w:t>
      </w:r>
    </w:p>
    <w:p w14:paraId="0B036728" w14:textId="77777777" w:rsidR="00C33628" w:rsidRDefault="00207B9C">
      <w:pPr>
        <w:pStyle w:val="ListParagraph"/>
        <w:numPr>
          <w:ilvl w:val="0"/>
          <w:numId w:val="1"/>
        </w:numPr>
        <w:rPr>
          <w:rFonts w:eastAsia="SimSun"/>
        </w:rPr>
      </w:pPr>
      <w:r>
        <w:rPr>
          <w:rFonts w:eastAsia="SimSun"/>
        </w:rPr>
        <w:t>将新副本保存到您创建的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w:t>
      </w:r>
      <w:r>
        <w:rPr>
          <w:rFonts w:eastAsia="SimSun"/>
        </w:rPr>
        <w:t xml:space="preserve">“iRT-C18 </w:t>
      </w:r>
      <w:proofErr w:type="spellStart"/>
      <w:r>
        <w:rPr>
          <w:rFonts w:eastAsia="SimSun"/>
        </w:rPr>
        <w:t>Calibration.sky</w:t>
      </w:r>
      <w:proofErr w:type="spellEnd"/>
      <w:r>
        <w:rPr>
          <w:rFonts w:eastAsia="SimSun"/>
        </w:rPr>
        <w:t>”</w:t>
      </w:r>
      <w:r>
        <w:rPr>
          <w:rFonts w:eastAsia="SimSun"/>
        </w:rPr>
        <w:t>中。</w:t>
      </w:r>
    </w:p>
    <w:p w14:paraId="1C991152" w14:textId="77777777" w:rsidR="00C33628" w:rsidRDefault="00207B9C">
      <w:pPr>
        <w:rPr>
          <w:rFonts w:eastAsia="SimSun"/>
        </w:rPr>
      </w:pPr>
      <w:r>
        <w:rPr>
          <w:rFonts w:eastAsia="SimSun" w:hint="eastAsia"/>
        </w:rPr>
        <w:t>开始本教程之前</w:t>
      </w:r>
      <w:r>
        <w:rPr>
          <w:rFonts w:eastAsia="SimSun"/>
        </w:rPr>
        <w:t>，我们假定您已执行以下操作，在自己的仪器上完成了一批合适的标准肽段测量，准备好校准新的</w:t>
      </w:r>
      <w:r>
        <w:rPr>
          <w:rFonts w:eastAsia="SimSun"/>
        </w:rPr>
        <w:t xml:space="preserve"> </w:t>
      </w:r>
      <w:proofErr w:type="spellStart"/>
      <w:r>
        <w:rPr>
          <w:rFonts w:eastAsia="SimSun"/>
        </w:rPr>
        <w:t>iRT</w:t>
      </w:r>
      <w:proofErr w:type="spellEnd"/>
      <w:r>
        <w:rPr>
          <w:rFonts w:eastAsia="SimSun"/>
        </w:rPr>
        <w:t xml:space="preserve"> </w:t>
      </w:r>
      <w:r>
        <w:rPr>
          <w:rFonts w:eastAsia="SimSun"/>
        </w:rPr>
        <w:t>计算器：</w:t>
      </w:r>
    </w:p>
    <w:p w14:paraId="373A3B93"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500C4680"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01F97D03"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文件夹中列</w:t>
      </w:r>
      <w:r>
        <w:rPr>
          <w:rFonts w:eastAsia="SimSun"/>
        </w:rPr>
        <w:t>出的前两个</w:t>
      </w:r>
      <w:r>
        <w:rPr>
          <w:rFonts w:eastAsia="SimSun"/>
        </w:rPr>
        <w:t xml:space="preserve"> .raw </w:t>
      </w:r>
      <w:r>
        <w:rPr>
          <w:rFonts w:eastAsia="SimSun"/>
        </w:rPr>
        <w:t>文件。</w:t>
      </w:r>
    </w:p>
    <w:p w14:paraId="5B3D8DC4"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3748274" w14:textId="77777777" w:rsidR="00C33628" w:rsidRDefault="00207B9C">
      <w:pPr>
        <w:pStyle w:val="ListParagraph"/>
        <w:numPr>
          <w:ilvl w:val="1"/>
          <w:numId w:val="2"/>
        </w:numPr>
        <w:rPr>
          <w:rFonts w:eastAsia="SimSun"/>
        </w:rPr>
      </w:pPr>
      <w:r>
        <w:rPr>
          <w:rFonts w:eastAsia="SimSun"/>
        </w:rPr>
        <w:t>A_D110907_SiRT_HELA_11_nsMRM_150selected_2_30min-5-35.raw</w:t>
      </w:r>
    </w:p>
    <w:p w14:paraId="07BD7C5A"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0B5844DE" w14:textId="77777777" w:rsidR="00C33628" w:rsidRDefault="00207B9C">
      <w:pPr>
        <w:pStyle w:val="ListParagraph"/>
        <w:numPr>
          <w:ilvl w:val="0"/>
          <w:numId w:val="2"/>
        </w:numPr>
        <w:rPr>
          <w:rFonts w:eastAsia="SimSun"/>
        </w:rPr>
      </w:pPr>
      <w:r>
        <w:rPr>
          <w:rFonts w:eastAsia="SimSun"/>
        </w:rPr>
        <w:t>在出现的表单中，从</w:t>
      </w:r>
      <w:r>
        <w:rPr>
          <w:rFonts w:eastAsia="SimSun"/>
          <w:b/>
        </w:rPr>
        <w:t>相同后缀</w:t>
      </w:r>
      <w:r>
        <w:rPr>
          <w:rFonts w:eastAsia="SimSun"/>
        </w:rPr>
        <w:t>字段中删除</w:t>
      </w:r>
      <w:r>
        <w:rPr>
          <w:rFonts w:eastAsia="SimSun"/>
        </w:rPr>
        <w:t>“_30min”</w:t>
      </w:r>
      <w:r>
        <w:rPr>
          <w:rFonts w:eastAsia="SimSun"/>
        </w:rPr>
        <w:t>。</w:t>
      </w:r>
    </w:p>
    <w:p w14:paraId="5456A6A7" w14:textId="77777777" w:rsidR="00C33628" w:rsidRDefault="00207B9C">
      <w:pPr>
        <w:keepNext/>
        <w:rPr>
          <w:rFonts w:eastAsia="SimSun"/>
        </w:rPr>
      </w:pPr>
      <w:r>
        <w:rPr>
          <w:rFonts w:eastAsia="SimSun"/>
        </w:rPr>
        <w:lastRenderedPageBreak/>
        <w:t>表单应显示如下：</w:t>
      </w:r>
    </w:p>
    <w:p w14:paraId="1B4442BD" w14:textId="77777777" w:rsidR="00C33628" w:rsidRDefault="00207B9C">
      <w:pPr>
        <w:rPr>
          <w:rFonts w:eastAsia="SimSun"/>
        </w:rPr>
      </w:pPr>
      <w:r>
        <w:rPr>
          <w:rFonts w:eastAsia="SimSun"/>
          <w:noProof/>
        </w:rPr>
        <w:drawing>
          <wp:inline distT="0" distB="0" distL="0" distR="0" wp14:anchorId="0F6F726E" wp14:editId="4185A952">
            <wp:extent cx="2886075" cy="4543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886075" cy="4543425"/>
                    </a:xfrm>
                    <a:prstGeom prst="rect">
                      <a:avLst/>
                    </a:prstGeom>
                  </pic:spPr>
                </pic:pic>
              </a:graphicData>
            </a:graphic>
          </wp:inline>
        </w:drawing>
      </w:r>
    </w:p>
    <w:p w14:paraId="24C11FFB" w14:textId="77777777" w:rsidR="00C33628" w:rsidRDefault="00207B9C">
      <w:pPr>
        <w:pStyle w:val="ListParagraph"/>
        <w:numPr>
          <w:ilvl w:val="0"/>
          <w:numId w:val="3"/>
        </w:numPr>
        <w:rPr>
          <w:rFonts w:eastAsia="SimSun"/>
        </w:rPr>
      </w:pPr>
      <w:r>
        <w:rPr>
          <w:rFonts w:eastAsia="SimSun"/>
        </w:rPr>
        <w:t>单击</w:t>
      </w:r>
      <w:r>
        <w:rPr>
          <w:rFonts w:eastAsia="SimSun"/>
          <w:b/>
        </w:rPr>
        <w:t>确定</w:t>
      </w:r>
      <w:r>
        <w:rPr>
          <w:rFonts w:eastAsia="SimSun"/>
        </w:rPr>
        <w:t>按钮。</w:t>
      </w:r>
    </w:p>
    <w:p w14:paraId="1FF4B96D" w14:textId="77777777" w:rsidR="00C33628" w:rsidRDefault="00207B9C">
      <w:pPr>
        <w:rPr>
          <w:rFonts w:eastAsia="SimSun"/>
        </w:rPr>
      </w:pPr>
      <w:r>
        <w:rPr>
          <w:rFonts w:eastAsia="SimSun"/>
        </w:rPr>
        <w:t>再次返回</w:t>
      </w:r>
      <w:r>
        <w:rPr>
          <w:rFonts w:eastAsia="SimSun"/>
        </w:rPr>
        <w:t xml:space="preserve"> Skyline </w:t>
      </w:r>
      <w:r>
        <w:rPr>
          <w:rFonts w:eastAsia="SimSun"/>
        </w:rPr>
        <w:t>主窗口，并执行以下操作：</w:t>
      </w:r>
    </w:p>
    <w:p w14:paraId="0A7A4AE4"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排列图</w:t>
      </w:r>
      <w:r>
        <w:rPr>
          <w:rFonts w:eastAsia="SimSun"/>
        </w:rPr>
        <w:t>，然后单击</w:t>
      </w:r>
      <w:r>
        <w:rPr>
          <w:rFonts w:eastAsia="SimSun"/>
          <w:b/>
        </w:rPr>
        <w:t>平铺</w:t>
      </w:r>
      <w:r>
        <w:rPr>
          <w:rFonts w:eastAsia="SimSun"/>
        </w:rPr>
        <w:t xml:space="preserve"> (Ctrl-T)</w:t>
      </w:r>
      <w:r>
        <w:rPr>
          <w:rFonts w:eastAsia="SimSun"/>
        </w:rPr>
        <w:t>。</w:t>
      </w:r>
    </w:p>
    <w:p w14:paraId="1097BA76" w14:textId="77777777" w:rsidR="00C33628" w:rsidRDefault="00207B9C">
      <w:pPr>
        <w:pStyle w:val="ListParagraph"/>
        <w:numPr>
          <w:ilvl w:val="0"/>
          <w:numId w:val="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肽段比较</w:t>
      </w:r>
      <w:r>
        <w:rPr>
          <w:rFonts w:eastAsia="SimSun"/>
        </w:rPr>
        <w:t xml:space="preserve"> (Ctrl-F8)</w:t>
      </w:r>
      <w:r>
        <w:rPr>
          <w:rFonts w:eastAsia="SimSun"/>
        </w:rPr>
        <w:t>。</w:t>
      </w:r>
    </w:p>
    <w:p w14:paraId="27D90C19" w14:textId="77777777" w:rsidR="00C33628" w:rsidRDefault="00207B9C">
      <w:pPr>
        <w:keepNext/>
        <w:rPr>
          <w:rFonts w:eastAsia="SimSun"/>
        </w:rPr>
      </w:pPr>
      <w:r>
        <w:rPr>
          <w:rFonts w:eastAsia="SimSun"/>
        </w:rPr>
        <w:lastRenderedPageBreak/>
        <w:t>此时</w:t>
      </w:r>
      <w:r>
        <w:rPr>
          <w:rFonts w:eastAsia="SimSun"/>
        </w:rPr>
        <w:t xml:space="preserve"> Skyline </w:t>
      </w:r>
      <w:r>
        <w:rPr>
          <w:rFonts w:eastAsia="SimSun"/>
        </w:rPr>
        <w:t>将显示如下</w:t>
      </w:r>
      <w:r>
        <w:rPr>
          <w:rFonts w:eastAsia="SimSun"/>
          <w:b/>
        </w:rPr>
        <w:t>保留时间</w:t>
      </w:r>
      <w:r>
        <w:rPr>
          <w:rFonts w:eastAsia="SimSun"/>
        </w:rPr>
        <w:t>视图：</w:t>
      </w:r>
    </w:p>
    <w:p w14:paraId="4CB1DCA5" w14:textId="77777777" w:rsidR="00C33628" w:rsidRDefault="00207B9C">
      <w:pPr>
        <w:jc w:val="center"/>
        <w:rPr>
          <w:rFonts w:eastAsia="SimSun"/>
        </w:rPr>
      </w:pPr>
      <w:r>
        <w:rPr>
          <w:rFonts w:eastAsia="SimSun"/>
          <w:noProof/>
        </w:rPr>
        <w:drawing>
          <wp:inline distT="0" distB="0" distL="0" distR="0" wp14:anchorId="3FBD93F1" wp14:editId="66E166A1">
            <wp:extent cx="5534025"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534025" cy="3800475"/>
                    </a:xfrm>
                    <a:prstGeom prst="rect">
                      <a:avLst/>
                    </a:prstGeom>
                    <a:noFill/>
                    <a:ln>
                      <a:noFill/>
                    </a:ln>
                  </pic:spPr>
                </pic:pic>
              </a:graphicData>
            </a:graphic>
          </wp:inline>
        </w:drawing>
      </w:r>
    </w:p>
    <w:p w14:paraId="5E6A7D4E" w14:textId="77777777" w:rsidR="00C33628" w:rsidRDefault="00207B9C">
      <w:pPr>
        <w:rPr>
          <w:rFonts w:eastAsia="SimSun"/>
        </w:rPr>
      </w:pPr>
      <w:r>
        <w:rPr>
          <w:rFonts w:eastAsia="SimSun"/>
        </w:rPr>
        <w:t>上图呈现了</w:t>
      </w:r>
      <w:r>
        <w:rPr>
          <w:rFonts w:eastAsia="SimSun"/>
        </w:rPr>
        <w:t xml:space="preserve">30 </w:t>
      </w:r>
      <w:r>
        <w:rPr>
          <w:rFonts w:eastAsia="SimSun"/>
        </w:rPr>
        <w:t>分钟梯度条件下，每条肽段平均洗脱时间的</w:t>
      </w:r>
      <w:r>
        <w:rPr>
          <w:rFonts w:eastAsia="SimSun" w:hint="eastAsia"/>
        </w:rPr>
        <w:t>整体视图</w:t>
      </w:r>
      <w:r>
        <w:rPr>
          <w:rFonts w:eastAsia="SimSun"/>
        </w:rPr>
        <w:t>。执行以下操作继续查看数据：</w:t>
      </w:r>
    </w:p>
    <w:p w14:paraId="36561199" w14:textId="77777777" w:rsidR="00C33628" w:rsidRDefault="00207B9C">
      <w:pPr>
        <w:pStyle w:val="ListParagraph"/>
        <w:numPr>
          <w:ilvl w:val="0"/>
          <w:numId w:val="4"/>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重复测定比较</w:t>
      </w:r>
      <w:r>
        <w:rPr>
          <w:rFonts w:eastAsia="SimSun"/>
        </w:rPr>
        <w:t>。</w:t>
      </w:r>
    </w:p>
    <w:p w14:paraId="1EEDE284" w14:textId="77777777" w:rsidR="00C33628" w:rsidRDefault="00207B9C">
      <w:pPr>
        <w:pStyle w:val="ListParagraph"/>
        <w:numPr>
          <w:ilvl w:val="0"/>
          <w:numId w:val="4"/>
        </w:numPr>
        <w:rPr>
          <w:rFonts w:eastAsia="SimSun"/>
        </w:rPr>
      </w:pPr>
      <w:r>
        <w:rPr>
          <w:rFonts w:eastAsia="SimSun"/>
        </w:rPr>
        <w:t>单击</w:t>
      </w:r>
      <w:r>
        <w:rPr>
          <w:rFonts w:eastAsia="SimSun"/>
          <w:b/>
        </w:rPr>
        <w:t>保留时间</w:t>
      </w:r>
      <w:r>
        <w:rPr>
          <w:rFonts w:eastAsia="SimSun"/>
        </w:rPr>
        <w:t>视图标题栏，将</w:t>
      </w:r>
      <w:r>
        <w:rPr>
          <w:rFonts w:eastAsia="SimSun"/>
        </w:rPr>
        <w:t>“</w:t>
      </w:r>
      <w:r>
        <w:rPr>
          <w:rFonts w:eastAsia="SimSun"/>
        </w:rPr>
        <w:t>保留时间</w:t>
      </w:r>
      <w:r>
        <w:rPr>
          <w:rFonts w:eastAsia="SimSun"/>
        </w:rPr>
        <w:t>”</w:t>
      </w:r>
      <w:r>
        <w:rPr>
          <w:rFonts w:eastAsia="SimSun"/>
        </w:rPr>
        <w:t>视图拖至</w:t>
      </w:r>
      <w:r>
        <w:rPr>
          <w:rFonts w:eastAsia="SimSun"/>
        </w:rPr>
        <w:t xml:space="preserve"> Skyline </w:t>
      </w:r>
      <w:r>
        <w:rPr>
          <w:rFonts w:eastAsia="SimSun"/>
        </w:rPr>
        <w:t>窗口的右边缘，直到鼠标光标位于图标内侧靠近右边缘的位置，如图所示：</w:t>
      </w:r>
      <w:r>
        <w:rPr>
          <w:rFonts w:eastAsia="SimSun"/>
        </w:rPr>
        <w:br/>
      </w:r>
      <w:r>
        <w:rPr>
          <w:rFonts w:eastAsia="SimSun"/>
          <w:noProof/>
        </w:rPr>
        <w:drawing>
          <wp:inline distT="0" distB="0" distL="0" distR="0" wp14:anchorId="702B25C6" wp14:editId="4254FD5D">
            <wp:extent cx="295275" cy="27622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95275" cy="276225"/>
                    </a:xfrm>
                    <a:prstGeom prst="rect">
                      <a:avLst/>
                    </a:prstGeom>
                    <a:noFill/>
                    <a:ln>
                      <a:noFill/>
                    </a:ln>
                  </pic:spPr>
                </pic:pic>
              </a:graphicData>
            </a:graphic>
          </wp:inline>
        </w:drawing>
      </w:r>
    </w:p>
    <w:p w14:paraId="2717A3D1" w14:textId="77777777" w:rsidR="00C33628" w:rsidRDefault="00207B9C">
      <w:pPr>
        <w:pStyle w:val="ListParagraph"/>
        <w:numPr>
          <w:ilvl w:val="0"/>
          <w:numId w:val="4"/>
        </w:numPr>
        <w:rPr>
          <w:rFonts w:eastAsia="SimSun"/>
        </w:rPr>
      </w:pPr>
      <w:r>
        <w:rPr>
          <w:rFonts w:eastAsia="SimSun"/>
        </w:rPr>
        <w:t>选择文档中的首个肽段</w:t>
      </w:r>
      <w:r>
        <w:rPr>
          <w:rFonts w:eastAsia="SimSun"/>
        </w:rPr>
        <w:t xml:space="preserve"> LGGNEQVTR</w:t>
      </w:r>
      <w:r>
        <w:rPr>
          <w:rFonts w:eastAsia="SimSun"/>
        </w:rPr>
        <w:t>。</w:t>
      </w:r>
    </w:p>
    <w:p w14:paraId="50F455CD" w14:textId="77777777" w:rsidR="00C33628" w:rsidRDefault="00207B9C">
      <w:pPr>
        <w:keepNext/>
        <w:rPr>
          <w:rFonts w:eastAsia="SimSun"/>
        </w:rPr>
      </w:pPr>
      <w:r>
        <w:rPr>
          <w:rFonts w:eastAsia="SimSun"/>
        </w:rPr>
        <w:lastRenderedPageBreak/>
        <w:t>此时，</w:t>
      </w:r>
      <w:r>
        <w:rPr>
          <w:rFonts w:eastAsia="SimSun"/>
        </w:rPr>
        <w:t xml:space="preserve">Skyline </w:t>
      </w:r>
      <w:r>
        <w:rPr>
          <w:rFonts w:eastAsia="SimSun"/>
        </w:rPr>
        <w:t>将显示如下：</w:t>
      </w:r>
    </w:p>
    <w:p w14:paraId="488C8140" w14:textId="77777777" w:rsidR="00C33628" w:rsidRDefault="00207B9C">
      <w:pPr>
        <w:rPr>
          <w:rFonts w:eastAsia="SimSun"/>
        </w:rPr>
      </w:pPr>
      <w:r>
        <w:rPr>
          <w:rFonts w:eastAsia="SimSun"/>
          <w:noProof/>
        </w:rPr>
        <w:drawing>
          <wp:inline distT="0" distB="0" distL="0" distR="0" wp14:anchorId="5188A9EF" wp14:editId="02EC04CD">
            <wp:extent cx="5943600" cy="365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5943600" cy="3651885"/>
                    </a:xfrm>
                    <a:prstGeom prst="rect">
                      <a:avLst/>
                    </a:prstGeom>
                  </pic:spPr>
                </pic:pic>
              </a:graphicData>
            </a:graphic>
          </wp:inline>
        </w:drawing>
      </w:r>
    </w:p>
    <w:p w14:paraId="51473DAE" w14:textId="77777777" w:rsidR="00C33628" w:rsidRDefault="00207B9C">
      <w:pPr>
        <w:rPr>
          <w:rFonts w:eastAsia="SimSun"/>
        </w:rPr>
      </w:pPr>
      <w:r>
        <w:rPr>
          <w:rFonts w:eastAsia="SimSun"/>
        </w:rPr>
        <w:t>使用向下箭头键分别查看</w:t>
      </w:r>
      <w:r>
        <w:rPr>
          <w:rFonts w:eastAsia="SimSun"/>
        </w:rPr>
        <w:t xml:space="preserve"> </w:t>
      </w:r>
      <w:proofErr w:type="spellStart"/>
      <w:r>
        <w:rPr>
          <w:rFonts w:eastAsia="SimSun"/>
        </w:rPr>
        <w:t>Biognosys</w:t>
      </w:r>
      <w:proofErr w:type="spellEnd"/>
      <w:r>
        <w:rPr>
          <w:rFonts w:eastAsia="SimSun"/>
        </w:rPr>
        <w:t xml:space="preserve"> </w:t>
      </w:r>
      <w:r>
        <w:rPr>
          <w:rFonts w:eastAsia="SimSun"/>
        </w:rPr>
        <w:t>标准</w:t>
      </w:r>
      <w:r>
        <w:rPr>
          <w:rFonts w:eastAsia="SimSun"/>
        </w:rPr>
        <w:t>肽段混合物中的</w:t>
      </w:r>
      <w:r>
        <w:rPr>
          <w:rFonts w:eastAsia="SimSun"/>
        </w:rPr>
        <w:t xml:space="preserve"> 11 </w:t>
      </w:r>
      <w:r>
        <w:rPr>
          <w:rFonts w:eastAsia="SimSun"/>
        </w:rPr>
        <w:t>个肽段，确保整合正确无误，并且两次重复测定均在相似的保留时间出现色谱峰。其实，自动整合非常适用于这些肽段，您不必做出任何手动修改。本教程仅包括两次重复测定。如果您自行校准新的</w:t>
      </w:r>
      <w:r>
        <w:rPr>
          <w:rFonts w:eastAsia="SimSun"/>
        </w:rPr>
        <w:t xml:space="preserve"> </w:t>
      </w:r>
      <w:proofErr w:type="spellStart"/>
      <w:r>
        <w:rPr>
          <w:rFonts w:eastAsia="SimSun"/>
        </w:rPr>
        <w:t>iRT</w:t>
      </w:r>
      <w:proofErr w:type="spellEnd"/>
      <w:r>
        <w:rPr>
          <w:rFonts w:eastAsia="SimSun"/>
        </w:rPr>
        <w:t xml:space="preserve"> </w:t>
      </w:r>
      <w:r>
        <w:rPr>
          <w:rFonts w:eastAsia="SimSun"/>
        </w:rPr>
        <w:t>计算器，可能需要使用更多次重复测定来改善对肽段平均保留时间的估计。在要</w:t>
      </w:r>
      <w:r>
        <w:rPr>
          <w:rFonts w:eastAsia="SimSun"/>
        </w:rPr>
        <w:t xml:space="preserve"> Skyline </w:t>
      </w:r>
      <w:r>
        <w:rPr>
          <w:rFonts w:eastAsia="SimSun"/>
          <w:b/>
        </w:rPr>
        <w:t>使用结果</w:t>
      </w:r>
      <w:r>
        <w:rPr>
          <w:rFonts w:eastAsia="SimSun"/>
        </w:rPr>
        <w:t>来校准保留时间计算器时，</w:t>
      </w:r>
      <w:r>
        <w:rPr>
          <w:rFonts w:eastAsia="SimSun"/>
        </w:rPr>
        <w:t xml:space="preserve">Skyline </w:t>
      </w:r>
      <w:r>
        <w:rPr>
          <w:rFonts w:eastAsia="SimSun"/>
        </w:rPr>
        <w:t>将使用每个肽段多次测量的平均值，这些值根据肽段的真实保留时间进行估计，其精度与测量次数的平方根呈正比。</w:t>
      </w:r>
    </w:p>
    <w:p w14:paraId="3516165A" w14:textId="77777777" w:rsidR="00C33628" w:rsidRDefault="00207B9C">
      <w:pPr>
        <w:rPr>
          <w:rFonts w:eastAsia="SimSun"/>
        </w:rPr>
      </w:pPr>
      <w:r>
        <w:rPr>
          <w:rFonts w:eastAsia="SimSun"/>
        </w:rPr>
        <w:t>验证校准数据质量后，执行以下步骤，以创建新的</w:t>
      </w:r>
      <w:r>
        <w:rPr>
          <w:rFonts w:eastAsia="SimSun"/>
        </w:rPr>
        <w:t xml:space="preserve"> </w:t>
      </w:r>
      <w:proofErr w:type="spellStart"/>
      <w:r>
        <w:rPr>
          <w:rFonts w:eastAsia="SimSun"/>
        </w:rPr>
        <w:t>iRT</w:t>
      </w:r>
      <w:proofErr w:type="spellEnd"/>
      <w:r>
        <w:rPr>
          <w:rFonts w:eastAsia="SimSun"/>
        </w:rPr>
        <w:t xml:space="preserve"> </w:t>
      </w:r>
      <w:r>
        <w:rPr>
          <w:rFonts w:eastAsia="SimSun"/>
        </w:rPr>
        <w:t>计算器并进行</w:t>
      </w:r>
      <w:r>
        <w:rPr>
          <w:rFonts w:eastAsia="SimSun"/>
        </w:rPr>
        <w:t>校准：</w:t>
      </w:r>
    </w:p>
    <w:p w14:paraId="2B6441E1" w14:textId="77777777" w:rsidR="00C33628" w:rsidRDefault="00207B9C">
      <w:pPr>
        <w:pStyle w:val="ListParagraph"/>
        <w:numPr>
          <w:ilvl w:val="0"/>
          <w:numId w:val="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40401DA5" w14:textId="77777777" w:rsidR="00C33628" w:rsidRDefault="00207B9C">
      <w:pPr>
        <w:pStyle w:val="ListParagraph"/>
        <w:numPr>
          <w:ilvl w:val="0"/>
          <w:numId w:val="5"/>
        </w:numPr>
        <w:rPr>
          <w:rFonts w:eastAsia="SimSun"/>
        </w:rPr>
      </w:pPr>
      <w:r>
        <w:rPr>
          <w:rFonts w:eastAsia="SimSun"/>
        </w:rPr>
        <w:t>单击</w:t>
      </w:r>
      <w:r>
        <w:rPr>
          <w:rFonts w:eastAsia="SimSun"/>
          <w:b/>
        </w:rPr>
        <w:t>预测</w:t>
      </w:r>
      <w:r>
        <w:rPr>
          <w:rFonts w:eastAsia="SimSun"/>
        </w:rPr>
        <w:t>选项卡。</w:t>
      </w:r>
    </w:p>
    <w:p w14:paraId="76BE12A9" w14:textId="77777777" w:rsidR="00C33628" w:rsidRDefault="00207B9C">
      <w:pPr>
        <w:pStyle w:val="ListParagraph"/>
        <w:numPr>
          <w:ilvl w:val="0"/>
          <w:numId w:val="5"/>
        </w:numPr>
        <w:rPr>
          <w:rFonts w:eastAsia="SimSun"/>
        </w:rPr>
      </w:pPr>
      <w:r>
        <w:rPr>
          <w:rFonts w:eastAsia="SimSun"/>
        </w:rPr>
        <w:t>单击（</w:t>
      </w:r>
      <w:r>
        <w:rPr>
          <w:rFonts w:eastAsia="SimSun"/>
          <w:b/>
        </w:rPr>
        <w:t>保留时间计算器</w:t>
      </w:r>
      <w:r>
        <w:rPr>
          <w:rFonts w:eastAsia="SimSun"/>
        </w:rPr>
        <w:t>）按钮</w:t>
      </w:r>
      <w:r>
        <w:rPr>
          <w:rFonts w:eastAsia="SimSun"/>
          <w:noProof/>
        </w:rPr>
        <w:drawing>
          <wp:inline distT="0" distB="0" distL="0" distR="0" wp14:anchorId="3380F12F" wp14:editId="74B16134">
            <wp:extent cx="219075" cy="209550"/>
            <wp:effectExtent l="0" t="0" r="9525"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19075" cy="209550"/>
                    </a:xfrm>
                    <a:prstGeom prst="rect">
                      <a:avLst/>
                    </a:prstGeom>
                    <a:noFill/>
                    <a:ln>
                      <a:noFill/>
                    </a:ln>
                  </pic:spPr>
                </pic:pic>
              </a:graphicData>
            </a:graphic>
          </wp:inline>
        </w:drawing>
      </w:r>
      <w:r>
        <w:rPr>
          <w:rFonts w:eastAsia="SimSun"/>
        </w:rPr>
        <w:t>，然后单击所示菜单中的</w:t>
      </w:r>
      <w:r>
        <w:rPr>
          <w:rFonts w:eastAsia="SimSun"/>
          <w:b/>
        </w:rPr>
        <w:t>添加</w:t>
      </w:r>
      <w:r>
        <w:rPr>
          <w:rFonts w:eastAsia="SimSun"/>
        </w:rPr>
        <w:t>。</w:t>
      </w:r>
    </w:p>
    <w:p w14:paraId="74DEE7C9" w14:textId="77777777" w:rsidR="00C33628" w:rsidRDefault="00207B9C">
      <w:pPr>
        <w:pStyle w:val="ListParagraph"/>
        <w:numPr>
          <w:ilvl w:val="0"/>
          <w:numId w:val="5"/>
        </w:numPr>
        <w:rPr>
          <w:rFonts w:eastAsia="SimSun"/>
        </w:rPr>
      </w:pPr>
      <w:r>
        <w:rPr>
          <w:rFonts w:eastAsia="SimSun"/>
        </w:rPr>
        <w:t>在</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名称</w:t>
      </w:r>
      <w:r>
        <w:rPr>
          <w:rFonts w:eastAsia="SimSun"/>
        </w:rPr>
        <w:t>字段中，输入</w:t>
      </w:r>
      <w:r>
        <w:rPr>
          <w:rFonts w:eastAsia="SimSun"/>
        </w:rPr>
        <w:t>“iRT-C18”</w:t>
      </w:r>
      <w:r>
        <w:rPr>
          <w:rFonts w:eastAsia="SimSun"/>
        </w:rPr>
        <w:t>。</w:t>
      </w:r>
    </w:p>
    <w:p w14:paraId="266EF6BE" w14:textId="77777777" w:rsidR="00C33628" w:rsidRDefault="00207B9C">
      <w:pPr>
        <w:pStyle w:val="ListParagraph"/>
        <w:numPr>
          <w:ilvl w:val="0"/>
          <w:numId w:val="5"/>
        </w:numPr>
        <w:rPr>
          <w:rFonts w:eastAsia="SimSun"/>
        </w:rPr>
      </w:pPr>
      <w:r>
        <w:rPr>
          <w:rFonts w:eastAsia="SimSun"/>
        </w:rPr>
        <w:t>单击</w:t>
      </w:r>
      <w:r>
        <w:rPr>
          <w:rFonts w:eastAsia="SimSun"/>
          <w:b/>
        </w:rPr>
        <w:t>创建</w:t>
      </w:r>
      <w:r>
        <w:rPr>
          <w:rFonts w:eastAsia="SimSun"/>
        </w:rPr>
        <w:t>按钮。</w:t>
      </w:r>
    </w:p>
    <w:p w14:paraId="09FCA015" w14:textId="77777777" w:rsidR="00C33628" w:rsidRDefault="00207B9C">
      <w:pPr>
        <w:pStyle w:val="ListParagraph"/>
        <w:numPr>
          <w:ilvl w:val="0"/>
          <w:numId w:val="5"/>
        </w:numPr>
        <w:rPr>
          <w:rFonts w:eastAsia="SimSun"/>
        </w:rPr>
      </w:pPr>
      <w:r>
        <w:rPr>
          <w:rFonts w:eastAsia="SimSun"/>
        </w:rPr>
        <w:t>在</w:t>
      </w:r>
      <w:r>
        <w:rPr>
          <w:rFonts w:eastAsia="SimSun"/>
          <w:b/>
        </w:rPr>
        <w:t>创建</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数据库</w:t>
      </w:r>
      <w:r>
        <w:rPr>
          <w:rFonts w:eastAsia="SimSun"/>
        </w:rPr>
        <w:t>表单中，必要时可以导航到您为本教程创建的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w:t>
      </w:r>
    </w:p>
    <w:p w14:paraId="3B95FCED" w14:textId="77777777" w:rsidR="00C33628" w:rsidRDefault="00207B9C">
      <w:pPr>
        <w:pStyle w:val="ListParagraph"/>
        <w:numPr>
          <w:ilvl w:val="0"/>
          <w:numId w:val="5"/>
        </w:numPr>
        <w:rPr>
          <w:rFonts w:eastAsia="SimSun"/>
        </w:rPr>
      </w:pPr>
      <w:r>
        <w:rPr>
          <w:rFonts w:eastAsia="SimSun"/>
        </w:rPr>
        <w:t>在</w:t>
      </w:r>
      <w:r>
        <w:rPr>
          <w:rFonts w:eastAsia="SimSun"/>
          <w:b/>
        </w:rPr>
        <w:t>文件名</w:t>
      </w:r>
      <w:r>
        <w:rPr>
          <w:rFonts w:eastAsia="SimSun"/>
        </w:rPr>
        <w:t>字段中输入</w:t>
      </w:r>
      <w:r>
        <w:rPr>
          <w:rFonts w:eastAsia="SimSun"/>
        </w:rPr>
        <w:t>“iRT-C18”</w:t>
      </w:r>
      <w:r>
        <w:rPr>
          <w:rFonts w:eastAsia="SimSun"/>
        </w:rPr>
        <w:t>。</w:t>
      </w:r>
    </w:p>
    <w:p w14:paraId="0414EBE4" w14:textId="77777777" w:rsidR="00C33628" w:rsidRDefault="00207B9C">
      <w:pPr>
        <w:pStyle w:val="ListParagraph"/>
        <w:numPr>
          <w:ilvl w:val="0"/>
          <w:numId w:val="5"/>
        </w:numPr>
        <w:rPr>
          <w:rFonts w:eastAsia="SimSun"/>
        </w:rPr>
      </w:pPr>
      <w:r>
        <w:rPr>
          <w:rFonts w:eastAsia="SimSun"/>
        </w:rPr>
        <w:t>单击</w:t>
      </w:r>
      <w:r>
        <w:rPr>
          <w:rFonts w:eastAsia="SimSun"/>
          <w:b/>
        </w:rPr>
        <w:t>保存</w:t>
      </w:r>
      <w:r>
        <w:rPr>
          <w:rFonts w:eastAsia="SimSun"/>
        </w:rPr>
        <w:t>按钮。</w:t>
      </w:r>
    </w:p>
    <w:p w14:paraId="31AA2A8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校准</w:t>
      </w:r>
      <w:r>
        <w:rPr>
          <w:rFonts w:eastAsia="SimSun"/>
        </w:rPr>
        <w:t>按钮。</w:t>
      </w:r>
    </w:p>
    <w:p w14:paraId="682D2B77" w14:textId="77777777" w:rsidR="00C33628" w:rsidRDefault="00207B9C">
      <w:pPr>
        <w:pStyle w:val="ListParagraph"/>
        <w:numPr>
          <w:ilvl w:val="0"/>
          <w:numId w:val="5"/>
        </w:numPr>
        <w:rPr>
          <w:rFonts w:eastAsia="SimSun"/>
        </w:rPr>
      </w:pPr>
      <w:r>
        <w:rPr>
          <w:rFonts w:eastAsia="SimSun"/>
        </w:rPr>
        <w:t>在</w:t>
      </w:r>
      <w:r>
        <w:rPr>
          <w:rFonts w:eastAsia="SimSun"/>
          <w:b/>
        </w:rPr>
        <w:t>校准</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表单的</w:t>
      </w:r>
      <w:r>
        <w:rPr>
          <w:rFonts w:eastAsia="SimSun"/>
          <w:b/>
          <w:bCs/>
        </w:rPr>
        <w:t>名称</w:t>
      </w:r>
      <w:r>
        <w:rPr>
          <w:rFonts w:eastAsia="SimSun"/>
        </w:rPr>
        <w:t>字段中，输入</w:t>
      </w:r>
      <w:r>
        <w:rPr>
          <w:rFonts w:eastAsia="SimSun"/>
        </w:rPr>
        <w:t>“</w:t>
      </w:r>
      <w:proofErr w:type="spellStart"/>
      <w:r>
        <w:rPr>
          <w:rFonts w:eastAsia="SimSun"/>
        </w:rPr>
        <w:t>Biognosys</w:t>
      </w:r>
      <w:proofErr w:type="spellEnd"/>
      <w:r>
        <w:rPr>
          <w:rFonts w:eastAsia="SimSun"/>
        </w:rPr>
        <w:t xml:space="preserve"> (30 min </w:t>
      </w:r>
      <w:proofErr w:type="spellStart"/>
      <w:r>
        <w:rPr>
          <w:rFonts w:eastAsia="SimSun"/>
        </w:rPr>
        <w:t>cal</w:t>
      </w:r>
      <w:proofErr w:type="spellEnd"/>
      <w:r>
        <w:rPr>
          <w:rFonts w:eastAsia="SimSun"/>
        </w:rPr>
        <w:t>)”</w:t>
      </w:r>
      <w:r>
        <w:rPr>
          <w:rFonts w:eastAsia="SimSun"/>
        </w:rPr>
        <w:t>。</w:t>
      </w:r>
    </w:p>
    <w:p w14:paraId="27E97290" w14:textId="77777777" w:rsidR="00C33628" w:rsidRDefault="00207B9C">
      <w:pPr>
        <w:pStyle w:val="ListParagraph"/>
        <w:numPr>
          <w:ilvl w:val="0"/>
          <w:numId w:val="5"/>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使用结果</w:t>
      </w:r>
      <w:r>
        <w:rPr>
          <w:rFonts w:eastAsia="SimSun"/>
        </w:rPr>
        <w:t>按钮。</w:t>
      </w:r>
    </w:p>
    <w:p w14:paraId="41DCBB3B" w14:textId="77777777" w:rsidR="00C33628" w:rsidRDefault="00207B9C">
      <w:pPr>
        <w:pStyle w:val="ListParagraph"/>
        <w:numPr>
          <w:ilvl w:val="0"/>
          <w:numId w:val="5"/>
        </w:numPr>
        <w:rPr>
          <w:rFonts w:eastAsia="SimSun"/>
        </w:rPr>
      </w:pPr>
      <w:r>
        <w:rPr>
          <w:rFonts w:eastAsia="SimSun"/>
        </w:rPr>
        <w:lastRenderedPageBreak/>
        <w:t>从</w:t>
      </w:r>
      <w:r>
        <w:rPr>
          <w:rFonts w:eastAsia="SimSun"/>
          <w:b/>
          <w:bCs/>
        </w:rPr>
        <w:t>最小固定肽段</w:t>
      </w:r>
      <w:r>
        <w:rPr>
          <w:rFonts w:eastAsia="SimSun"/>
        </w:rPr>
        <w:t>下拉列表中选择肽段</w:t>
      </w:r>
      <w:r>
        <w:rPr>
          <w:rFonts w:eastAsia="SimSun"/>
        </w:rPr>
        <w:t xml:space="preserve"> GAGSSEPVTGLDAK</w:t>
      </w:r>
      <w:r>
        <w:rPr>
          <w:rFonts w:eastAsia="SimSun"/>
        </w:rPr>
        <w:t>。</w:t>
      </w:r>
    </w:p>
    <w:p w14:paraId="4C0793C2" w14:textId="77777777" w:rsidR="00C33628" w:rsidRDefault="00207B9C">
      <w:pPr>
        <w:keepNext/>
        <w:rPr>
          <w:rFonts w:eastAsia="SimSun"/>
        </w:rPr>
      </w:pPr>
      <w:r>
        <w:rPr>
          <w:rFonts w:eastAsia="SimSun"/>
        </w:rPr>
        <w:t>此时，</w:t>
      </w:r>
      <w:r>
        <w:rPr>
          <w:rFonts w:eastAsia="SimSun"/>
          <w:b/>
        </w:rPr>
        <w:t>校准</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表单将显示如下：</w:t>
      </w:r>
    </w:p>
    <w:p w14:paraId="59BC64B3" w14:textId="77777777" w:rsidR="00C33628" w:rsidRDefault="00207B9C">
      <w:pPr>
        <w:rPr>
          <w:rFonts w:eastAsia="SimSun"/>
        </w:rPr>
      </w:pPr>
      <w:r>
        <w:rPr>
          <w:rFonts w:eastAsia="SimSun"/>
          <w:noProof/>
        </w:rPr>
        <w:drawing>
          <wp:inline distT="0" distB="0" distL="0" distR="0" wp14:anchorId="53EB0385" wp14:editId="79F2FA6D">
            <wp:extent cx="3590925" cy="481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7"/>
                    <a:stretch>
                      <a:fillRect/>
                    </a:stretch>
                  </pic:blipFill>
                  <pic:spPr>
                    <a:xfrm>
                      <a:off x="0" y="0"/>
                      <a:ext cx="3590925" cy="4810125"/>
                    </a:xfrm>
                    <a:prstGeom prst="rect">
                      <a:avLst/>
                    </a:prstGeom>
                  </pic:spPr>
                </pic:pic>
              </a:graphicData>
            </a:graphic>
          </wp:inline>
        </w:drawing>
      </w:r>
    </w:p>
    <w:p w14:paraId="2B6FFE18" w14:textId="77777777" w:rsidR="00C33628" w:rsidRDefault="00207B9C">
      <w:pPr>
        <w:pStyle w:val="ListParagraph"/>
        <w:numPr>
          <w:ilvl w:val="0"/>
          <w:numId w:val="6"/>
        </w:numPr>
        <w:rPr>
          <w:rFonts w:eastAsia="SimSun"/>
        </w:rPr>
      </w:pPr>
      <w:r>
        <w:rPr>
          <w:rFonts w:eastAsia="SimSun"/>
        </w:rPr>
        <w:t>单击</w:t>
      </w:r>
      <w:r>
        <w:rPr>
          <w:rFonts w:eastAsia="SimSun"/>
          <w:b/>
        </w:rPr>
        <w:t>计算方式</w:t>
      </w:r>
      <w:r>
        <w:rPr>
          <w:rFonts w:eastAsia="SimSun"/>
        </w:rPr>
        <w:t>下拉列表右侧的</w:t>
      </w:r>
      <w:r>
        <w:rPr>
          <w:rFonts w:eastAsia="SimSun"/>
          <w:b/>
        </w:rPr>
        <w:t>图</w:t>
      </w:r>
      <w:r>
        <w:rPr>
          <w:rFonts w:eastAsia="SimSun"/>
        </w:rPr>
        <w:t>按钮，查看从中导出下面所示的公式</w:t>
      </w:r>
      <w:r>
        <w:rPr>
          <w:rFonts w:eastAsia="SimSun"/>
        </w:rPr>
        <w:t>“</w:t>
      </w:r>
      <w:proofErr w:type="spellStart"/>
      <w:r>
        <w:rPr>
          <w:rFonts w:eastAsia="SimSun"/>
        </w:rPr>
        <w:t>iRT</w:t>
      </w:r>
      <w:proofErr w:type="spellEnd"/>
      <w:r>
        <w:rPr>
          <w:rFonts w:eastAsia="SimSun"/>
        </w:rPr>
        <w:t xml:space="preserve"> = 6.7701 * </w:t>
      </w:r>
      <w:r>
        <w:rPr>
          <w:rFonts w:eastAsia="SimSun" w:hint="eastAsia"/>
        </w:rPr>
        <w:br/>
      </w:r>
      <w:r>
        <w:rPr>
          <w:rFonts w:eastAsia="SimSun"/>
        </w:rPr>
        <w:t>RT – 105.6630”</w:t>
      </w:r>
      <w:r>
        <w:rPr>
          <w:rFonts w:eastAsia="SimSun"/>
        </w:rPr>
        <w:t>的线性图。</w:t>
      </w:r>
    </w:p>
    <w:p w14:paraId="0273BB1C" w14:textId="77777777" w:rsidR="00C33628" w:rsidRDefault="00207B9C">
      <w:pPr>
        <w:pStyle w:val="ListParagraph"/>
        <w:numPr>
          <w:ilvl w:val="0"/>
          <w:numId w:val="6"/>
        </w:numPr>
        <w:rPr>
          <w:rFonts w:eastAsia="SimSun"/>
        </w:rPr>
      </w:pPr>
      <w:r>
        <w:rPr>
          <w:rFonts w:eastAsia="SimSun"/>
        </w:rPr>
        <w:t>单击</w:t>
      </w:r>
      <w:r>
        <w:rPr>
          <w:rFonts w:eastAsia="SimSun"/>
          <w:b/>
        </w:rPr>
        <w:t>标准校对肽段</w:t>
      </w:r>
      <w:r>
        <w:rPr>
          <w:rFonts w:eastAsia="SimSun"/>
        </w:rPr>
        <w:t>网格下面的</w:t>
      </w:r>
      <w:r>
        <w:rPr>
          <w:rFonts w:eastAsia="SimSun"/>
          <w:b/>
        </w:rPr>
        <w:t>图</w:t>
      </w:r>
      <w:r>
        <w:rPr>
          <w:rFonts w:eastAsia="SimSun"/>
        </w:rPr>
        <w:t>按钮，查看在方程式定义的线条上绘制的标准。</w:t>
      </w:r>
    </w:p>
    <w:p w14:paraId="2CDDD33A" w14:textId="77777777" w:rsidR="00C33628" w:rsidRDefault="00207B9C">
      <w:pPr>
        <w:pStyle w:val="ListParagraph"/>
        <w:numPr>
          <w:ilvl w:val="0"/>
          <w:numId w:val="7"/>
        </w:numPr>
        <w:rPr>
          <w:rFonts w:eastAsia="SimSun"/>
        </w:rPr>
      </w:pPr>
      <w:r>
        <w:rPr>
          <w:rFonts w:eastAsia="SimSun"/>
        </w:rPr>
        <w:t>单击</w:t>
      </w:r>
      <w:r>
        <w:rPr>
          <w:rFonts w:eastAsia="SimSun"/>
          <w:b/>
        </w:rPr>
        <w:t>确定</w:t>
      </w:r>
      <w:r>
        <w:rPr>
          <w:rFonts w:eastAsia="SimSun"/>
        </w:rPr>
        <w:t>按钮。</w:t>
      </w:r>
    </w:p>
    <w:p w14:paraId="54FD186F" w14:textId="77777777" w:rsidR="00C33628" w:rsidRDefault="00207B9C">
      <w:pPr>
        <w:rPr>
          <w:rFonts w:eastAsia="SimSun"/>
        </w:rPr>
      </w:pPr>
      <w:r>
        <w:rPr>
          <w:rFonts w:eastAsia="SimSun"/>
        </w:rPr>
        <w:t>注意：这仅仅是</w:t>
      </w:r>
      <w:r>
        <w:rPr>
          <w:rFonts w:eastAsia="SimSun"/>
        </w:rPr>
        <w:t xml:space="preserve"> </w:t>
      </w:r>
      <w:proofErr w:type="spellStart"/>
      <w:r>
        <w:rPr>
          <w:rFonts w:eastAsia="SimSun"/>
        </w:rPr>
        <w:t>Biognosys</w:t>
      </w:r>
      <w:proofErr w:type="spellEnd"/>
      <w:r>
        <w:rPr>
          <w:rFonts w:eastAsia="SimSun"/>
        </w:rPr>
        <w:t xml:space="preserve"> </w:t>
      </w:r>
      <w:r>
        <w:rPr>
          <w:rFonts w:eastAsia="SimSun"/>
        </w:rPr>
        <w:t>定义</w:t>
      </w:r>
      <w:r>
        <w:rPr>
          <w:rFonts w:eastAsia="SimSun"/>
        </w:rPr>
        <w:t xml:space="preserve"> iRT-C18 </w:t>
      </w:r>
      <w:r>
        <w:rPr>
          <w:rFonts w:eastAsia="SimSun"/>
        </w:rPr>
        <w:t>标尺的方法。在定义您自己的标尺时，可以将固定点保留为第一个和最后一个洗脱肽段，也可以使用您所选</w:t>
      </w:r>
      <w:r>
        <w:rPr>
          <w:rFonts w:eastAsia="SimSun"/>
        </w:rPr>
        <w:t>择的</w:t>
      </w:r>
      <w:r>
        <w:rPr>
          <w:rFonts w:eastAsia="SimSun" w:hint="eastAsia"/>
        </w:rPr>
        <w:t>其它</w:t>
      </w:r>
      <w:r>
        <w:rPr>
          <w:rFonts w:eastAsia="SimSun"/>
        </w:rPr>
        <w:t>任意肽段。也就是说，固定点和标尺的选择具有一定的随意性。因此，您可以定义与任意时间都无关的相对保留时间标尺，然后将其余</w:t>
      </w:r>
      <w:r>
        <w:rPr>
          <w:rFonts w:eastAsia="SimSun"/>
        </w:rPr>
        <w:t xml:space="preserve"> </w:t>
      </w:r>
      <w:proofErr w:type="spellStart"/>
      <w:r>
        <w:rPr>
          <w:rFonts w:eastAsia="SimSun"/>
        </w:rPr>
        <w:t>iRT</w:t>
      </w:r>
      <w:proofErr w:type="spellEnd"/>
      <w:r>
        <w:rPr>
          <w:rFonts w:eastAsia="SimSun"/>
        </w:rPr>
        <w:t xml:space="preserve"> </w:t>
      </w:r>
      <w:r>
        <w:rPr>
          <w:rFonts w:eastAsia="SimSun"/>
        </w:rPr>
        <w:t>值映射到该标尺上。</w:t>
      </w:r>
    </w:p>
    <w:p w14:paraId="0C9F4C4B" w14:textId="77777777" w:rsidR="00C33628" w:rsidRDefault="00207B9C">
      <w:pPr>
        <w:keepNext/>
        <w:rPr>
          <w:rFonts w:eastAsia="SimSun"/>
        </w:rPr>
      </w:pPr>
      <w:r>
        <w:rPr>
          <w:rFonts w:eastAsia="SimSun"/>
        </w:rPr>
        <w:lastRenderedPageBreak/>
        <w:t>此时，</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表单显示如下：</w:t>
      </w:r>
    </w:p>
    <w:p w14:paraId="563E9749" w14:textId="77777777" w:rsidR="00C33628" w:rsidRDefault="00207B9C">
      <w:pPr>
        <w:rPr>
          <w:rFonts w:eastAsia="SimSun"/>
        </w:rPr>
      </w:pPr>
      <w:r>
        <w:rPr>
          <w:rFonts w:eastAsia="SimSun"/>
          <w:noProof/>
        </w:rPr>
        <w:drawing>
          <wp:inline distT="0" distB="0" distL="0" distR="0" wp14:anchorId="797E2420" wp14:editId="773CDBA1">
            <wp:extent cx="3676650" cy="6029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8"/>
                    <a:stretch>
                      <a:fillRect/>
                    </a:stretch>
                  </pic:blipFill>
                  <pic:spPr>
                    <a:xfrm>
                      <a:off x="0" y="0"/>
                      <a:ext cx="3676650" cy="6029325"/>
                    </a:xfrm>
                    <a:prstGeom prst="rect">
                      <a:avLst/>
                    </a:prstGeom>
                  </pic:spPr>
                </pic:pic>
              </a:graphicData>
            </a:graphic>
          </wp:inline>
        </w:drawing>
      </w:r>
    </w:p>
    <w:p w14:paraId="3A3EB4A5" w14:textId="77777777" w:rsidR="00C33628" w:rsidRDefault="00207B9C">
      <w:pPr>
        <w:rPr>
          <w:rFonts w:eastAsia="SimSun"/>
        </w:rPr>
      </w:pPr>
      <w:r>
        <w:rPr>
          <w:rFonts w:eastAsia="SimSun"/>
        </w:rPr>
        <w:t>整个过程就是这样。您已经利用测量数据校准了一组新的</w:t>
      </w:r>
      <w:r>
        <w:rPr>
          <w:rFonts w:eastAsia="SimSun"/>
        </w:rPr>
        <w:t xml:space="preserve"> </w:t>
      </w:r>
      <w:proofErr w:type="spellStart"/>
      <w:r>
        <w:rPr>
          <w:rFonts w:eastAsia="SimSun"/>
        </w:rPr>
        <w:t>iRT</w:t>
      </w:r>
      <w:proofErr w:type="spellEnd"/>
      <w:r>
        <w:rPr>
          <w:rFonts w:eastAsia="SimSun"/>
        </w:rPr>
        <w:t xml:space="preserve"> </w:t>
      </w:r>
      <w:r>
        <w:rPr>
          <w:rFonts w:eastAsia="SimSun"/>
        </w:rPr>
        <w:t>标准。但在本案例中，</w:t>
      </w:r>
      <w:proofErr w:type="spellStart"/>
      <w:r>
        <w:rPr>
          <w:rFonts w:eastAsia="SimSun"/>
        </w:rPr>
        <w:t>Biognosys</w:t>
      </w:r>
      <w:proofErr w:type="spellEnd"/>
      <w:r>
        <w:rPr>
          <w:rFonts w:eastAsia="SimSun"/>
        </w:rPr>
        <w:t xml:space="preserve"> </w:t>
      </w:r>
      <w:r>
        <w:rPr>
          <w:rFonts w:eastAsia="SimSun"/>
        </w:rPr>
        <w:t>团队很可能使用了</w:t>
      </w:r>
      <w:r>
        <w:rPr>
          <w:rFonts w:eastAsia="SimSun"/>
        </w:rPr>
        <w:t xml:space="preserve"> 2 </w:t>
      </w:r>
      <w:r>
        <w:rPr>
          <w:rFonts w:eastAsia="SimSun"/>
        </w:rPr>
        <w:t>次以上的重复测定，来校准其标准肽段混合物。因此，在本教程中，您可以简单地利用</w:t>
      </w:r>
      <w:r>
        <w:rPr>
          <w:rFonts w:eastAsia="SimSun"/>
        </w:rPr>
        <w:t xml:space="preserve"> </w:t>
      </w:r>
      <w:proofErr w:type="spellStart"/>
      <w:r>
        <w:rPr>
          <w:rFonts w:eastAsia="SimSun"/>
        </w:rPr>
        <w:t>Biognosys</w:t>
      </w:r>
      <w:proofErr w:type="spellEnd"/>
      <w:r>
        <w:rPr>
          <w:rFonts w:eastAsia="SimSun"/>
        </w:rPr>
        <w:t xml:space="preserve"> </w:t>
      </w:r>
      <w:r>
        <w:rPr>
          <w:rFonts w:eastAsia="SimSun"/>
        </w:rPr>
        <w:t>提供的标准结果来替代这次的校准。但为了更好地了解两者之间的接近程度，请执行以下步骤：</w:t>
      </w:r>
    </w:p>
    <w:p w14:paraId="12A4F1B7" w14:textId="77777777" w:rsidR="00C33628" w:rsidRDefault="00207B9C">
      <w:pPr>
        <w:pStyle w:val="ListParagraph"/>
        <w:numPr>
          <w:ilvl w:val="0"/>
          <w:numId w:val="7"/>
        </w:numPr>
        <w:rPr>
          <w:rFonts w:eastAsia="SimSun"/>
        </w:rPr>
      </w:pPr>
      <w:r>
        <w:rPr>
          <w:rFonts w:eastAsia="SimSun"/>
        </w:rPr>
        <w:t>将鼠</w:t>
      </w:r>
      <w:r>
        <w:rPr>
          <w:rFonts w:eastAsia="SimSun"/>
        </w:rPr>
        <w:t>标光标移到</w:t>
      </w:r>
      <w:r>
        <w:rPr>
          <w:rFonts w:eastAsia="SimSun"/>
        </w:rPr>
        <w:t xml:space="preserve"> </w:t>
      </w:r>
      <w:proofErr w:type="spellStart"/>
      <w:r>
        <w:rPr>
          <w:rFonts w:eastAsia="SimSun"/>
          <w:b/>
        </w:rPr>
        <w:t>iRT</w:t>
      </w:r>
      <w:proofErr w:type="spellEnd"/>
      <w:r>
        <w:rPr>
          <w:rFonts w:eastAsia="SimSun"/>
          <w:b/>
        </w:rPr>
        <w:t xml:space="preserve"> </w:t>
      </w:r>
      <w:r>
        <w:rPr>
          <w:rFonts w:eastAsia="SimSun"/>
          <w:b/>
        </w:rPr>
        <w:t>标准</w:t>
      </w:r>
      <w:r>
        <w:rPr>
          <w:rFonts w:eastAsia="SimSun"/>
        </w:rPr>
        <w:t>网格下方，直至出现水平分割光标</w:t>
      </w:r>
      <w:r>
        <w:rPr>
          <w:rFonts w:eastAsia="SimSun"/>
        </w:rPr>
        <w:t xml:space="preserve"> </w:t>
      </w:r>
      <w:r>
        <w:rPr>
          <w:rFonts w:eastAsia="SimSun"/>
          <w:noProof/>
        </w:rPr>
        <w:drawing>
          <wp:inline distT="0" distB="0" distL="0" distR="0" wp14:anchorId="74C2A100" wp14:editId="69A78465">
            <wp:extent cx="190500" cy="1714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90500" cy="171450"/>
                    </a:xfrm>
                    <a:prstGeom prst="rect">
                      <a:avLst/>
                    </a:prstGeom>
                    <a:noFill/>
                    <a:ln>
                      <a:noFill/>
                    </a:ln>
                  </pic:spPr>
                </pic:pic>
              </a:graphicData>
            </a:graphic>
          </wp:inline>
        </w:drawing>
      </w:r>
      <w:r>
        <w:rPr>
          <w:rFonts w:eastAsia="SimSun"/>
        </w:rPr>
        <w:t>。</w:t>
      </w:r>
    </w:p>
    <w:p w14:paraId="5CD9AFCD" w14:textId="77777777" w:rsidR="00C33628" w:rsidRDefault="00207B9C">
      <w:pPr>
        <w:pStyle w:val="ListParagraph"/>
        <w:numPr>
          <w:ilvl w:val="0"/>
          <w:numId w:val="7"/>
        </w:numPr>
        <w:rPr>
          <w:rFonts w:eastAsia="SimSun"/>
        </w:rPr>
      </w:pPr>
      <w:r>
        <w:rPr>
          <w:rFonts w:eastAsia="SimSun"/>
        </w:rPr>
        <w:t>单击并拖动分割条，直至这</w:t>
      </w:r>
      <w:r>
        <w:rPr>
          <w:rFonts w:eastAsia="SimSun"/>
        </w:rPr>
        <w:t xml:space="preserve"> 11 </w:t>
      </w:r>
      <w:r>
        <w:rPr>
          <w:rFonts w:eastAsia="SimSun"/>
        </w:rPr>
        <w:t>个标准肽段全部出现在网格中。</w:t>
      </w:r>
    </w:p>
    <w:p w14:paraId="263A3FC3" w14:textId="77777777" w:rsidR="00C33628" w:rsidRDefault="00207B9C">
      <w:pPr>
        <w:pStyle w:val="ListParagraph"/>
        <w:numPr>
          <w:ilvl w:val="0"/>
          <w:numId w:val="7"/>
        </w:numPr>
        <w:rPr>
          <w:rFonts w:eastAsia="SimSun"/>
        </w:rPr>
      </w:pPr>
      <w:r>
        <w:rPr>
          <w:rFonts w:eastAsia="SimSun"/>
        </w:rPr>
        <w:t>找到网格上方的下拉列表，并在以下两个选项之间切换：</w:t>
      </w:r>
    </w:p>
    <w:p w14:paraId="23ACF216" w14:textId="77777777" w:rsidR="00C33628" w:rsidRDefault="00207B9C">
      <w:pPr>
        <w:pStyle w:val="ListParagraph"/>
        <w:numPr>
          <w:ilvl w:val="1"/>
          <w:numId w:val="7"/>
        </w:numPr>
        <w:rPr>
          <w:rFonts w:eastAsia="SimSun"/>
        </w:rPr>
      </w:pPr>
      <w:proofErr w:type="spellStart"/>
      <w:r>
        <w:rPr>
          <w:rFonts w:eastAsia="SimSun"/>
          <w:b/>
        </w:rPr>
        <w:lastRenderedPageBreak/>
        <w:t>Biognosys</w:t>
      </w:r>
      <w:proofErr w:type="spellEnd"/>
      <w:r>
        <w:rPr>
          <w:rFonts w:eastAsia="SimSun"/>
          <w:b/>
        </w:rPr>
        <w:t xml:space="preserve"> (30 min </w:t>
      </w:r>
      <w:proofErr w:type="spellStart"/>
      <w:r>
        <w:rPr>
          <w:rFonts w:eastAsia="SimSun"/>
          <w:b/>
        </w:rPr>
        <w:t>cal</w:t>
      </w:r>
      <w:proofErr w:type="spellEnd"/>
      <w:r>
        <w:rPr>
          <w:rFonts w:eastAsia="SimSun"/>
          <w:b/>
        </w:rPr>
        <w:t>)</w:t>
      </w:r>
      <w:r>
        <w:rPr>
          <w:rFonts w:eastAsia="SimSun"/>
        </w:rPr>
        <w:t xml:space="preserve"> – </w:t>
      </w:r>
      <w:r>
        <w:rPr>
          <w:rFonts w:eastAsia="SimSun"/>
        </w:rPr>
        <w:t>刚才由您创建</w:t>
      </w:r>
    </w:p>
    <w:p w14:paraId="3CCFEC17" w14:textId="77777777" w:rsidR="00C33628" w:rsidRDefault="00207B9C">
      <w:pPr>
        <w:pStyle w:val="ListParagraph"/>
        <w:numPr>
          <w:ilvl w:val="1"/>
          <w:numId w:val="7"/>
        </w:numPr>
        <w:rPr>
          <w:rFonts w:eastAsia="SimSun"/>
        </w:rPr>
      </w:pPr>
      <w:r>
        <w:rPr>
          <w:rFonts w:eastAsia="SimSun"/>
          <w:b/>
        </w:rPr>
        <w:t>Biognosys-11 (iRT-C18)</w:t>
      </w:r>
      <w:r>
        <w:rPr>
          <w:rFonts w:eastAsia="SimSun"/>
        </w:rPr>
        <w:t xml:space="preserve"> – </w:t>
      </w:r>
      <w:r>
        <w:rPr>
          <w:rFonts w:eastAsia="SimSun"/>
        </w:rPr>
        <w:t>由</w:t>
      </w:r>
      <w:r>
        <w:rPr>
          <w:rFonts w:eastAsia="SimSun"/>
        </w:rPr>
        <w:t xml:space="preserve"> </w:t>
      </w:r>
      <w:proofErr w:type="spellStart"/>
      <w:r>
        <w:rPr>
          <w:rFonts w:eastAsia="SimSun"/>
        </w:rPr>
        <w:t>Biognosys</w:t>
      </w:r>
      <w:proofErr w:type="spellEnd"/>
      <w:r>
        <w:rPr>
          <w:rFonts w:eastAsia="SimSun"/>
        </w:rPr>
        <w:t xml:space="preserve"> </w:t>
      </w:r>
      <w:r>
        <w:rPr>
          <w:rFonts w:eastAsia="SimSun"/>
        </w:rPr>
        <w:t>定义</w:t>
      </w:r>
    </w:p>
    <w:p w14:paraId="0FA10DBE" w14:textId="77777777" w:rsidR="00C33628" w:rsidRDefault="00207B9C">
      <w:pPr>
        <w:rPr>
          <w:rFonts w:eastAsia="SimSun"/>
        </w:rPr>
      </w:pPr>
      <w:r>
        <w:rPr>
          <w:rFonts w:eastAsia="SimSun"/>
        </w:rPr>
        <w:t>为了更仔细地比较，您还可以使用</w:t>
      </w:r>
      <w:r>
        <w:rPr>
          <w:rFonts w:eastAsia="SimSun"/>
        </w:rPr>
        <w:t xml:space="preserve"> Alt-</w:t>
      </w:r>
      <w:proofErr w:type="spellStart"/>
      <w:r>
        <w:rPr>
          <w:rFonts w:eastAsia="SimSun"/>
        </w:rPr>
        <w:t>PrtScn</w:t>
      </w:r>
      <w:proofErr w:type="spellEnd"/>
      <w:r>
        <w:rPr>
          <w:rFonts w:eastAsia="SimSun"/>
        </w:rPr>
        <w:t xml:space="preserve"> </w:t>
      </w:r>
      <w:r>
        <w:rPr>
          <w:rFonts w:eastAsia="SimSun"/>
        </w:rPr>
        <w:t>截屏并粘贴到图片编辑器中，或将网格内容复制粘贴到</w:t>
      </w:r>
      <w:r>
        <w:rPr>
          <w:rFonts w:eastAsia="SimSun"/>
        </w:rPr>
        <w:t xml:space="preserve"> Excel </w:t>
      </w:r>
      <w:r>
        <w:rPr>
          <w:rFonts w:eastAsia="SimSun"/>
        </w:rPr>
        <w:t>中，然后在</w:t>
      </w:r>
      <w:r>
        <w:rPr>
          <w:rFonts w:eastAsia="SimSun"/>
        </w:rPr>
        <w:t xml:space="preserve"> Excel </w:t>
      </w:r>
      <w:r>
        <w:rPr>
          <w:rFonts w:eastAsia="SimSun"/>
        </w:rPr>
        <w:t>中并排比较这些值。</w:t>
      </w:r>
    </w:p>
    <w:p w14:paraId="3098EE44" w14:textId="77777777" w:rsidR="00C33628" w:rsidRDefault="00207B9C">
      <w:pPr>
        <w:rPr>
          <w:rFonts w:eastAsia="SimSun"/>
        </w:rPr>
      </w:pPr>
      <w:r>
        <w:rPr>
          <w:rFonts w:eastAsia="SimSun"/>
        </w:rPr>
        <w:t>您会看到，新计算的</w:t>
      </w:r>
      <w:r>
        <w:rPr>
          <w:rFonts w:eastAsia="SimSun"/>
        </w:rPr>
        <w:t xml:space="preserve"> </w:t>
      </w:r>
      <w:proofErr w:type="spellStart"/>
      <w:r>
        <w:rPr>
          <w:rFonts w:eastAsia="SimSun"/>
        </w:rPr>
        <w:t>iRT</w:t>
      </w:r>
      <w:proofErr w:type="spellEnd"/>
      <w:r>
        <w:rPr>
          <w:rFonts w:eastAsia="SimSun"/>
        </w:rPr>
        <w:t xml:space="preserve"> </w:t>
      </w:r>
      <w:r>
        <w:rPr>
          <w:rFonts w:eastAsia="SimSun"/>
        </w:rPr>
        <w:t>值与定义值相当接近。在您的实验中，如果您的所有工作都在相同色谱上进行，并且您在使用</w:t>
      </w:r>
      <w:r>
        <w:rPr>
          <w:rFonts w:eastAsia="SimSun"/>
        </w:rPr>
        <w:t xml:space="preserve"> Skyline </w:t>
      </w:r>
      <w:r>
        <w:rPr>
          <w:rFonts w:eastAsia="SimSun"/>
        </w:rPr>
        <w:t>来校准所有</w:t>
      </w:r>
      <w:r>
        <w:rPr>
          <w:rFonts w:eastAsia="SimSun"/>
        </w:rPr>
        <w:t xml:space="preserve"> </w:t>
      </w:r>
      <w:proofErr w:type="spellStart"/>
      <w:r>
        <w:rPr>
          <w:rFonts w:eastAsia="SimSun"/>
        </w:rPr>
        <w:t>iRT</w:t>
      </w:r>
      <w:proofErr w:type="spellEnd"/>
      <w:r>
        <w:rPr>
          <w:rFonts w:eastAsia="SimSun"/>
        </w:rPr>
        <w:t xml:space="preserve"> </w:t>
      </w:r>
      <w:r>
        <w:rPr>
          <w:rFonts w:eastAsia="SimSun"/>
        </w:rPr>
        <w:t>值，那么重新校准这些值可以获得最佳结果。否则，定义的值可能会导致您的色谱与创建定义所使用的色谱之间出现误差。在使用或创建广泛共享的</w:t>
      </w:r>
      <w:r>
        <w:rPr>
          <w:rFonts w:eastAsia="SimSun"/>
        </w:rPr>
        <w:t xml:space="preserve"> </w:t>
      </w:r>
      <w:proofErr w:type="spellStart"/>
      <w:r>
        <w:rPr>
          <w:rFonts w:eastAsia="SimSun"/>
        </w:rPr>
        <w:t>iRT</w:t>
      </w:r>
      <w:proofErr w:type="spellEnd"/>
      <w:r>
        <w:rPr>
          <w:rFonts w:eastAsia="SimSun"/>
        </w:rPr>
        <w:t xml:space="preserve"> </w:t>
      </w:r>
      <w:r>
        <w:rPr>
          <w:rFonts w:eastAsia="SimSun"/>
        </w:rPr>
        <w:t>值时，您可以遵循定义。</w:t>
      </w:r>
    </w:p>
    <w:p w14:paraId="75F9820A" w14:textId="77777777" w:rsidR="00C33628" w:rsidRDefault="00207B9C">
      <w:pPr>
        <w:rPr>
          <w:rFonts w:eastAsia="SimSun"/>
        </w:rPr>
      </w:pPr>
      <w:r>
        <w:rPr>
          <w:rFonts w:eastAsia="SimSun"/>
        </w:rPr>
        <w:t>在本教程中，现在将切换到定义值。为此，请执行下列步骤：</w:t>
      </w:r>
    </w:p>
    <w:p w14:paraId="7FFEA394" w14:textId="77777777" w:rsidR="00C33628" w:rsidRDefault="00207B9C">
      <w:pPr>
        <w:pStyle w:val="ListParagraph"/>
        <w:numPr>
          <w:ilvl w:val="0"/>
          <w:numId w:val="8"/>
        </w:numPr>
        <w:rPr>
          <w:rFonts w:eastAsia="SimSun"/>
        </w:rPr>
      </w:pPr>
      <w:r>
        <w:rPr>
          <w:rFonts w:eastAsia="SimSun"/>
        </w:rPr>
        <w:t>从</w:t>
      </w:r>
      <w:r>
        <w:rPr>
          <w:rFonts w:eastAsia="SimSun"/>
        </w:rPr>
        <w:t xml:space="preserve"> </w:t>
      </w:r>
      <w:proofErr w:type="spellStart"/>
      <w:r>
        <w:rPr>
          <w:rFonts w:eastAsia="SimSun"/>
          <w:b/>
        </w:rPr>
        <w:t>iRT</w:t>
      </w:r>
      <w:proofErr w:type="spellEnd"/>
      <w:r>
        <w:rPr>
          <w:rFonts w:eastAsia="SimSun"/>
          <w:b/>
        </w:rPr>
        <w:t xml:space="preserve"> </w:t>
      </w:r>
      <w:r>
        <w:rPr>
          <w:rFonts w:eastAsia="SimSun"/>
          <w:b/>
        </w:rPr>
        <w:t>标准</w:t>
      </w:r>
      <w:r>
        <w:rPr>
          <w:rFonts w:eastAsia="SimSun"/>
        </w:rPr>
        <w:t>下拉列表中选择</w:t>
      </w:r>
      <w:r>
        <w:rPr>
          <w:rFonts w:eastAsia="SimSun"/>
        </w:rPr>
        <w:t xml:space="preserve"> </w:t>
      </w:r>
      <w:r>
        <w:rPr>
          <w:rFonts w:eastAsia="SimSun"/>
          <w:b/>
          <w:bCs/>
        </w:rPr>
        <w:t>Biognosys-11 (iRT-C18)</w:t>
      </w:r>
      <w:r>
        <w:rPr>
          <w:rFonts w:eastAsia="SimSun"/>
        </w:rPr>
        <w:t>。</w:t>
      </w:r>
    </w:p>
    <w:p w14:paraId="66D65EF9" w14:textId="77777777" w:rsidR="00C33628" w:rsidRDefault="00207B9C">
      <w:pPr>
        <w:pStyle w:val="ListParagraph"/>
        <w:numPr>
          <w:ilvl w:val="0"/>
          <w:numId w:val="9"/>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确定</w:t>
      </w:r>
      <w:r>
        <w:rPr>
          <w:rFonts w:eastAsia="SimSun"/>
        </w:rPr>
        <w:t>按钮。</w:t>
      </w:r>
    </w:p>
    <w:p w14:paraId="49065A30" w14:textId="77777777" w:rsidR="00C33628" w:rsidRDefault="00207B9C">
      <w:pPr>
        <w:pStyle w:val="ListParagraph"/>
        <w:numPr>
          <w:ilvl w:val="0"/>
          <w:numId w:val="9"/>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13BEB437" w14:textId="77777777" w:rsidR="00C33628" w:rsidRDefault="00207B9C">
      <w:pPr>
        <w:rPr>
          <w:rFonts w:eastAsia="SimSun"/>
        </w:rPr>
      </w:pPr>
      <w:r>
        <w:rPr>
          <w:rFonts w:eastAsia="SimSun"/>
        </w:rPr>
        <w:t>要查看肽段色谱保</w:t>
      </w:r>
      <w:r>
        <w:rPr>
          <w:rFonts w:eastAsia="SimSun"/>
        </w:rPr>
        <w:t>留时间定义值和实验测定值之间的相关性，请执行下列步骤：</w:t>
      </w:r>
    </w:p>
    <w:p w14:paraId="16144E1E" w14:textId="77777777" w:rsidR="00C33628" w:rsidRDefault="00207B9C">
      <w:pPr>
        <w:pStyle w:val="ListParagraph"/>
        <w:numPr>
          <w:ilvl w:val="0"/>
          <w:numId w:val="10"/>
        </w:numPr>
        <w:rPr>
          <w:rFonts w:eastAsia="SimSun"/>
        </w:rPr>
      </w:pPr>
      <w:r>
        <w:rPr>
          <w:rFonts w:eastAsia="SimSun"/>
        </w:rPr>
        <w:t>双击</w:t>
      </w:r>
      <w:r>
        <w:rPr>
          <w:rFonts w:eastAsia="SimSun"/>
          <w:b/>
        </w:rPr>
        <w:t>保留时间</w:t>
      </w:r>
      <w:r>
        <w:rPr>
          <w:rFonts w:eastAsia="SimSun"/>
        </w:rPr>
        <w:t>视图的标题栏，将其解锁。</w:t>
      </w:r>
    </w:p>
    <w:p w14:paraId="240587DA" w14:textId="77777777" w:rsidR="00C33628" w:rsidRDefault="00207B9C">
      <w:pPr>
        <w:pStyle w:val="ListParagraph"/>
        <w:numPr>
          <w:ilvl w:val="0"/>
          <w:numId w:val="10"/>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03397D75" w14:textId="77777777" w:rsidR="00C33628" w:rsidRDefault="00207B9C">
      <w:pPr>
        <w:keepNext/>
        <w:rPr>
          <w:rFonts w:eastAsia="SimSun"/>
        </w:rPr>
      </w:pPr>
      <w:r>
        <w:rPr>
          <w:rFonts w:eastAsia="SimSun"/>
        </w:rPr>
        <w:t xml:space="preserve">Skyline </w:t>
      </w:r>
      <w:r>
        <w:rPr>
          <w:rFonts w:eastAsia="SimSun"/>
        </w:rPr>
        <w:t>将显示下面的图：</w:t>
      </w:r>
    </w:p>
    <w:p w14:paraId="4F8E9B03" w14:textId="77777777" w:rsidR="00C33628" w:rsidRDefault="00207B9C">
      <w:pPr>
        <w:rPr>
          <w:rFonts w:eastAsia="SimSun"/>
        </w:rPr>
      </w:pPr>
      <w:r>
        <w:rPr>
          <w:rFonts w:eastAsia="SimSun"/>
          <w:noProof/>
        </w:rPr>
        <w:drawing>
          <wp:inline distT="0" distB="0" distL="0" distR="0" wp14:anchorId="5A8EF939" wp14:editId="39FBD414">
            <wp:extent cx="5819775" cy="3819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2CDDB40F" w14:textId="77777777" w:rsidR="00C33628" w:rsidRDefault="00207B9C">
      <w:pPr>
        <w:rPr>
          <w:rFonts w:eastAsia="SimSun"/>
        </w:rPr>
      </w:pPr>
      <w:r>
        <w:rPr>
          <w:rFonts w:eastAsia="SimSun"/>
        </w:rPr>
        <w:lastRenderedPageBreak/>
        <w:t>在图的左上角，可以看到</w:t>
      </w:r>
      <w:r>
        <w:rPr>
          <w:rFonts w:eastAsia="SimSun"/>
        </w:rPr>
        <w:t xml:space="preserve"> Pearson </w:t>
      </w:r>
      <w:r>
        <w:rPr>
          <w:rFonts w:eastAsia="SimSun"/>
        </w:rPr>
        <w:t>相关系数为</w:t>
      </w:r>
      <w:r>
        <w:rPr>
          <w:rFonts w:eastAsia="SimSun"/>
        </w:rPr>
        <w:t xml:space="preserve"> 0.9991</w:t>
      </w:r>
      <w:r>
        <w:rPr>
          <w:rFonts w:eastAsia="SimSun"/>
        </w:rPr>
        <w:t>。如果在</w:t>
      </w:r>
      <w:r>
        <w:rPr>
          <w:rFonts w:eastAsia="SimSun"/>
        </w:rPr>
        <w:t xml:space="preserve"> x </w:t>
      </w:r>
      <w:r>
        <w:rPr>
          <w:rFonts w:eastAsia="SimSun"/>
        </w:rPr>
        <w:t>轴下方未看到</w:t>
      </w:r>
      <w:r>
        <w:rPr>
          <w:rFonts w:eastAsia="SimSun"/>
        </w:rPr>
        <w:t xml:space="preserve"> iRT-C18</w:t>
      </w:r>
      <w:r>
        <w:rPr>
          <w:rFonts w:eastAsia="SimSun"/>
        </w:rPr>
        <w:t>，则需要执行下列操作：</w:t>
      </w:r>
    </w:p>
    <w:p w14:paraId="5051787E"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rPr>
        <w:t xml:space="preserve"> </w:t>
      </w:r>
      <w:r>
        <w:rPr>
          <w:rFonts w:eastAsia="SimSun"/>
          <w:b/>
        </w:rPr>
        <w:t>iRT-C18</w:t>
      </w:r>
      <w:r>
        <w:rPr>
          <w:rFonts w:eastAsia="SimSun"/>
        </w:rPr>
        <w:t>。</w:t>
      </w:r>
    </w:p>
    <w:p w14:paraId="608859D4" w14:textId="77777777" w:rsidR="00C33628" w:rsidRDefault="00207B9C">
      <w:pPr>
        <w:rPr>
          <w:rFonts w:eastAsia="SimSun"/>
        </w:rPr>
      </w:pPr>
      <w:r>
        <w:rPr>
          <w:rFonts w:eastAsia="SimSun"/>
        </w:rPr>
        <w:t>如果您要分别查看两个已导入的重复测定的回归图，请执行下列操作：</w:t>
      </w:r>
    </w:p>
    <w:p w14:paraId="69EB14F9" w14:textId="77777777" w:rsidR="00C33628" w:rsidRDefault="00207B9C">
      <w:pPr>
        <w:pStyle w:val="ListParagraph"/>
        <w:numPr>
          <w:ilvl w:val="0"/>
          <w:numId w:val="11"/>
        </w:numPr>
        <w:rPr>
          <w:rFonts w:eastAsia="SimSun"/>
        </w:rPr>
      </w:pPr>
      <w:r>
        <w:rPr>
          <w:rFonts w:eastAsia="SimSun"/>
        </w:rPr>
        <w:t>右键单击</w:t>
      </w:r>
      <w:r>
        <w:rPr>
          <w:rFonts w:eastAsia="SimSun"/>
          <w:b/>
        </w:rPr>
        <w:t>保留时间</w:t>
      </w:r>
      <w:r>
        <w:rPr>
          <w:rFonts w:eastAsia="SimSun"/>
        </w:rPr>
        <w:t>图，选择</w:t>
      </w:r>
      <w:r>
        <w:rPr>
          <w:rFonts w:eastAsia="SimSun"/>
          <w:b/>
        </w:rPr>
        <w:t>重复测定</w:t>
      </w:r>
      <w:r>
        <w:rPr>
          <w:rFonts w:eastAsia="SimSun"/>
        </w:rPr>
        <w:t>，然后单击</w:t>
      </w:r>
      <w:r>
        <w:rPr>
          <w:rFonts w:eastAsia="SimSun"/>
          <w:b/>
        </w:rPr>
        <w:t>单一</w:t>
      </w:r>
      <w:r>
        <w:rPr>
          <w:rFonts w:eastAsia="SimSun"/>
        </w:rPr>
        <w:t>。</w:t>
      </w:r>
    </w:p>
    <w:p w14:paraId="7A907111" w14:textId="77777777" w:rsidR="00C33628" w:rsidRDefault="00207B9C">
      <w:pPr>
        <w:rPr>
          <w:rFonts w:eastAsia="SimSun"/>
        </w:rPr>
      </w:pPr>
      <w:r>
        <w:rPr>
          <w:rFonts w:eastAsia="SimSun"/>
        </w:rPr>
        <w:t>此时，如果单击这两个重复测定的色谱图，会看到截距值从</w:t>
      </w:r>
      <w:r>
        <w:rPr>
          <w:rFonts w:eastAsia="SimSun"/>
        </w:rPr>
        <w:t xml:space="preserve"> 1_30min </w:t>
      </w:r>
      <w:r>
        <w:rPr>
          <w:rFonts w:eastAsia="SimSun"/>
        </w:rPr>
        <w:t>的</w:t>
      </w:r>
      <w:r>
        <w:rPr>
          <w:rFonts w:eastAsia="SimSun"/>
        </w:rPr>
        <w:t xml:space="preserve"> 15.15 </w:t>
      </w:r>
      <w:r>
        <w:rPr>
          <w:rFonts w:eastAsia="SimSun"/>
        </w:rPr>
        <w:t>变为</w:t>
      </w:r>
      <w:r>
        <w:rPr>
          <w:rFonts w:eastAsia="SimSun"/>
        </w:rPr>
        <w:t xml:space="preserve"> 2_30min </w:t>
      </w:r>
      <w:r>
        <w:rPr>
          <w:rFonts w:eastAsia="SimSun"/>
        </w:rPr>
        <w:t>的</w:t>
      </w:r>
      <w:r>
        <w:rPr>
          <w:rFonts w:eastAsia="SimSun"/>
        </w:rPr>
        <w:t xml:space="preserve"> 15.04</w:t>
      </w:r>
      <w:r>
        <w:rPr>
          <w:rFonts w:eastAsia="SimSun"/>
        </w:rPr>
        <w:t>。虽然差异非常微小，但对较复杂的数据集执行这类检查是十分必要的。</w:t>
      </w:r>
    </w:p>
    <w:p w14:paraId="124E8680" w14:textId="77777777" w:rsidR="00C33628" w:rsidRDefault="00207B9C">
      <w:pPr>
        <w:pStyle w:val="Heading1"/>
        <w:rPr>
          <w:rFonts w:eastAsia="SimSun"/>
        </w:rPr>
      </w:pPr>
      <w:r>
        <w:rPr>
          <w:rFonts w:eastAsia="SimSun"/>
        </w:rPr>
        <w:t>为新的靶向肽段添加</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698A9093" w14:textId="77777777" w:rsidR="00C33628" w:rsidRDefault="00207B9C">
      <w:pPr>
        <w:rPr>
          <w:rFonts w:eastAsia="SimSun"/>
        </w:rPr>
      </w:pPr>
      <w:r>
        <w:rPr>
          <w:rFonts w:eastAsia="SimSun"/>
        </w:rPr>
        <w:t>您现在已经有了全面校准的</w:t>
      </w:r>
      <w:r>
        <w:rPr>
          <w:rFonts w:eastAsia="SimSun"/>
        </w:rPr>
        <w:t xml:space="preserve"> iRT-C18 </w:t>
      </w:r>
      <w:r>
        <w:rPr>
          <w:rFonts w:eastAsia="SimSun"/>
        </w:rPr>
        <w:t>计算器，但如果不用来计算除了标准肽段以外的其它肽段的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值，它对您的用处就不大。在本节中，您将根据从</w:t>
      </w:r>
      <w:r>
        <w:rPr>
          <w:rFonts w:eastAsia="SimSun"/>
        </w:rPr>
        <w:t xml:space="preserve"> SRM </w:t>
      </w:r>
      <w:r>
        <w:rPr>
          <w:rFonts w:eastAsia="SimSun"/>
        </w:rPr>
        <w:t>实验得到的结果，把首</w:t>
      </w:r>
      <w:r>
        <w:rPr>
          <w:rFonts w:eastAsia="SimSun"/>
        </w:rPr>
        <w:t>个目标肽段添加到计算器。开始处理新肽段之前，请保存当前文件，然后执行下列步骤，以创建用于计算新目标肽段</w:t>
      </w:r>
      <w:r>
        <w:rPr>
          <w:rFonts w:eastAsia="SimSun"/>
        </w:rPr>
        <w:t xml:space="preserve"> </w:t>
      </w:r>
      <w:proofErr w:type="spellStart"/>
      <w:r>
        <w:rPr>
          <w:rFonts w:eastAsia="SimSun"/>
        </w:rPr>
        <w:t>iRT</w:t>
      </w:r>
      <w:proofErr w:type="spellEnd"/>
      <w:r>
        <w:rPr>
          <w:rFonts w:eastAsia="SimSun"/>
        </w:rPr>
        <w:t xml:space="preserve"> </w:t>
      </w:r>
      <w:r>
        <w:rPr>
          <w:rFonts w:eastAsia="SimSun"/>
        </w:rPr>
        <w:t>值的文档：</w:t>
      </w:r>
    </w:p>
    <w:p w14:paraId="03D93A76"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w:t>
      </w:r>
      <w:r>
        <w:rPr>
          <w:rFonts w:eastAsia="SimSun" w:hint="eastAsia"/>
        </w:rPr>
        <w:t>上</w:t>
      </w:r>
      <w:r>
        <w:rPr>
          <w:rFonts w:eastAsia="SimSun"/>
        </w:rPr>
        <w:t>单击</w:t>
      </w:r>
      <w:r>
        <w:rPr>
          <w:rFonts w:eastAsia="SimSun"/>
          <w:b/>
        </w:rPr>
        <w:t>打开</w:t>
      </w:r>
      <w:r>
        <w:rPr>
          <w:rFonts w:eastAsia="SimSun"/>
        </w:rPr>
        <w:t>。</w:t>
      </w:r>
    </w:p>
    <w:p w14:paraId="3FA4794A" w14:textId="77777777" w:rsidR="00C33628" w:rsidRDefault="00207B9C">
      <w:pPr>
        <w:pStyle w:val="ListParagraph"/>
        <w:numPr>
          <w:ilvl w:val="0"/>
          <w:numId w:val="12"/>
        </w:numPr>
        <w:rPr>
          <w:rFonts w:eastAsia="SimSun"/>
        </w:rPr>
      </w:pPr>
      <w:r>
        <w:rPr>
          <w:rFonts w:eastAsia="SimSun"/>
        </w:rPr>
        <w:t>双击您创建的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文件夹中的</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Human.sky</w:t>
      </w:r>
      <w:proofErr w:type="spellEnd"/>
      <w:r>
        <w:rPr>
          <w:rFonts w:eastAsia="SimSun"/>
        </w:rPr>
        <w:t>”</w:t>
      </w:r>
      <w:r>
        <w:rPr>
          <w:rFonts w:eastAsia="SimSun"/>
        </w:rPr>
        <w:t>文件。</w:t>
      </w:r>
    </w:p>
    <w:p w14:paraId="23CDDD1B" w14:textId="77777777" w:rsidR="00C33628" w:rsidRDefault="00207B9C">
      <w:pPr>
        <w:pStyle w:val="ListParagraph"/>
        <w:numPr>
          <w:ilvl w:val="0"/>
          <w:numId w:val="12"/>
        </w:numPr>
        <w:rPr>
          <w:rFonts w:eastAsia="SimSun"/>
        </w:rPr>
      </w:pPr>
      <w:r>
        <w:rPr>
          <w:rFonts w:eastAsia="SimSun"/>
        </w:rPr>
        <w:t>按</w:t>
      </w:r>
      <w:r>
        <w:rPr>
          <w:rFonts w:eastAsia="SimSun"/>
        </w:rPr>
        <w:t xml:space="preserve"> Home </w:t>
      </w:r>
      <w:r>
        <w:rPr>
          <w:rFonts w:eastAsia="SimSun"/>
        </w:rPr>
        <w:t>键选择</w:t>
      </w:r>
      <w:r>
        <w:rPr>
          <w:rFonts w:eastAsia="SimSun"/>
          <w:b/>
        </w:rPr>
        <w:t>目标</w:t>
      </w:r>
      <w:r>
        <w:rPr>
          <w:rFonts w:eastAsia="SimSun"/>
        </w:rPr>
        <w:t>视图中的第一个元素。</w:t>
      </w:r>
    </w:p>
    <w:p w14:paraId="2BA82AC1" w14:textId="77777777" w:rsidR="00C33628" w:rsidRDefault="00207B9C">
      <w:pPr>
        <w:pStyle w:val="ListParagraph"/>
        <w:numPr>
          <w:ilvl w:val="0"/>
          <w:numId w:val="1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文档</w:t>
      </w:r>
      <w:r>
        <w:rPr>
          <w:rFonts w:eastAsia="SimSun"/>
        </w:rPr>
        <w:t>。</w:t>
      </w:r>
    </w:p>
    <w:p w14:paraId="6D7CEEB3" w14:textId="77777777" w:rsidR="00C33628" w:rsidRDefault="00207B9C">
      <w:pPr>
        <w:pStyle w:val="ListParagraph"/>
        <w:numPr>
          <w:ilvl w:val="0"/>
          <w:numId w:val="12"/>
        </w:numPr>
        <w:rPr>
          <w:rFonts w:eastAsia="SimSun"/>
        </w:rPr>
      </w:pPr>
      <w:r>
        <w:rPr>
          <w:rFonts w:eastAsia="SimSun"/>
        </w:rPr>
        <w:t>双击</w:t>
      </w:r>
      <w:r>
        <w:rPr>
          <w:rFonts w:eastAsia="SimSun"/>
        </w:rPr>
        <w:t xml:space="preserve">“iRT-C18 </w:t>
      </w:r>
      <w:proofErr w:type="spellStart"/>
      <w:r>
        <w:rPr>
          <w:rFonts w:eastAsia="SimSun"/>
        </w:rPr>
        <w:t>Standard.sky</w:t>
      </w:r>
      <w:proofErr w:type="spellEnd"/>
      <w:r>
        <w:rPr>
          <w:rFonts w:eastAsia="SimSun"/>
        </w:rPr>
        <w:t>”</w:t>
      </w:r>
      <w:r>
        <w:rPr>
          <w:rFonts w:eastAsia="SimSun"/>
        </w:rPr>
        <w:t>文件。</w:t>
      </w:r>
    </w:p>
    <w:p w14:paraId="6CDE38E5" w14:textId="77777777" w:rsidR="00C33628" w:rsidRDefault="00207B9C">
      <w:pPr>
        <w:pStyle w:val="ListParagraph"/>
        <w:numPr>
          <w:ilvl w:val="0"/>
          <w:numId w:val="12"/>
        </w:numPr>
        <w:rPr>
          <w:rFonts w:eastAsia="SimSun"/>
        </w:rPr>
      </w:pPr>
      <w:r>
        <w:rPr>
          <w:rFonts w:eastAsia="SimSun"/>
        </w:rPr>
        <w:t>如果您遗漏了上述步骤，并试图保存此结果，</w:t>
      </w:r>
      <w:r>
        <w:rPr>
          <w:rFonts w:eastAsia="SimSun"/>
        </w:rPr>
        <w:t xml:space="preserve">Skyline </w:t>
      </w:r>
      <w:r>
        <w:rPr>
          <w:rFonts w:eastAsia="SimSun"/>
        </w:rPr>
        <w:t>可能会询问如何处理这些结果。在这种情况下，您应选择</w:t>
      </w:r>
      <w:r>
        <w:rPr>
          <w:rFonts w:eastAsia="SimSun"/>
          <w:b/>
        </w:rPr>
        <w:t>删除结果信息</w:t>
      </w:r>
      <w:r>
        <w:rPr>
          <w:rFonts w:eastAsia="SimSun"/>
        </w:rPr>
        <w:t>并单击</w:t>
      </w:r>
      <w:r>
        <w:rPr>
          <w:rFonts w:eastAsia="SimSun"/>
          <w:b/>
        </w:rPr>
        <w:t>确定</w:t>
      </w:r>
      <w:r>
        <w:rPr>
          <w:rFonts w:eastAsia="SimSun"/>
        </w:rPr>
        <w:t>按钮。</w:t>
      </w:r>
    </w:p>
    <w:p w14:paraId="24398A60" w14:textId="77777777" w:rsidR="00C33628" w:rsidRDefault="00207B9C">
      <w:pPr>
        <w:keepNext/>
        <w:rPr>
          <w:rFonts w:eastAsia="SimSun"/>
        </w:rPr>
      </w:pPr>
      <w:r>
        <w:rPr>
          <w:rFonts w:eastAsia="SimSun"/>
          <w:b/>
        </w:rPr>
        <w:lastRenderedPageBreak/>
        <w:t>目标</w:t>
      </w:r>
      <w:r>
        <w:rPr>
          <w:rFonts w:eastAsia="SimSun"/>
        </w:rPr>
        <w:t>视图应显示如下：</w:t>
      </w:r>
    </w:p>
    <w:p w14:paraId="4E7E4EFB" w14:textId="77777777" w:rsidR="00C33628" w:rsidRDefault="00207B9C">
      <w:pPr>
        <w:rPr>
          <w:rFonts w:eastAsia="SimSun"/>
        </w:rPr>
      </w:pPr>
      <w:r>
        <w:rPr>
          <w:rFonts w:eastAsia="SimSun"/>
          <w:noProof/>
        </w:rPr>
        <w:drawing>
          <wp:inline distT="0" distB="0" distL="0" distR="0" wp14:anchorId="0D03CAFA" wp14:editId="658E85C6">
            <wp:extent cx="2800350" cy="42957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800350" cy="4295775"/>
                    </a:xfrm>
                    <a:prstGeom prst="rect">
                      <a:avLst/>
                    </a:prstGeom>
                    <a:noFill/>
                    <a:ln>
                      <a:noFill/>
                    </a:ln>
                  </pic:spPr>
                </pic:pic>
              </a:graphicData>
            </a:graphic>
          </wp:inline>
        </w:drawing>
      </w:r>
    </w:p>
    <w:p w14:paraId="5EA8BF4F" w14:textId="77777777" w:rsidR="00C33628" w:rsidRDefault="00207B9C">
      <w:pPr>
        <w:pStyle w:val="ListParagraph"/>
        <w:numPr>
          <w:ilvl w:val="0"/>
          <w:numId w:val="13"/>
        </w:numPr>
        <w:rPr>
          <w:rFonts w:eastAsia="SimSun"/>
        </w:rPr>
      </w:pPr>
      <w:r>
        <w:rPr>
          <w:rFonts w:eastAsia="SimSun"/>
        </w:rPr>
        <w:t>将此文档保存为</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Human+Standard.sky</w:t>
      </w:r>
      <w:proofErr w:type="spellEnd"/>
      <w:r>
        <w:rPr>
          <w:rFonts w:eastAsia="SimSun"/>
        </w:rPr>
        <w:t>”</w:t>
      </w:r>
      <w:r>
        <w:rPr>
          <w:rFonts w:eastAsia="SimSun"/>
        </w:rPr>
        <w:t>。</w:t>
      </w:r>
    </w:p>
    <w:p w14:paraId="0AC02886" w14:textId="77777777" w:rsidR="00C33628" w:rsidRDefault="00207B9C">
      <w:pPr>
        <w:pStyle w:val="ListParagraph"/>
        <w:numPr>
          <w:ilvl w:val="0"/>
          <w:numId w:val="13"/>
        </w:numPr>
        <w:rPr>
          <w:rFonts w:eastAsia="SimSun"/>
        </w:rPr>
      </w:pPr>
      <w:r>
        <w:rPr>
          <w:rFonts w:eastAsia="SimSun"/>
        </w:rPr>
        <w:t>再次将此文档保存为</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w:t>
      </w:r>
      <w:proofErr w:type="spellStart"/>
      <w:r>
        <w:rPr>
          <w:rFonts w:eastAsia="SimSun"/>
        </w:rPr>
        <w:t>Calibrate.sky</w:t>
      </w:r>
      <w:proofErr w:type="spellEnd"/>
      <w:r>
        <w:rPr>
          <w:rFonts w:eastAsia="SimSun"/>
        </w:rPr>
        <w:t>”</w:t>
      </w:r>
      <w:r>
        <w:rPr>
          <w:rFonts w:eastAsia="SimSun"/>
        </w:rPr>
        <w:t>。</w:t>
      </w:r>
    </w:p>
    <w:p w14:paraId="08DF4299" w14:textId="77777777" w:rsidR="00C33628" w:rsidRDefault="00207B9C">
      <w:pPr>
        <w:pStyle w:val="Heading2"/>
        <w:rPr>
          <w:rFonts w:eastAsia="SimSun"/>
        </w:rPr>
      </w:pPr>
      <w:r>
        <w:rPr>
          <w:rFonts w:eastAsia="SimSun"/>
        </w:rPr>
        <w:t>创建</w:t>
      </w:r>
      <w:r>
        <w:rPr>
          <w:rFonts w:eastAsia="SimSun"/>
        </w:rPr>
        <w:t xml:space="preserve"> </w:t>
      </w:r>
      <w:proofErr w:type="spellStart"/>
      <w:r>
        <w:rPr>
          <w:rFonts w:eastAsia="SimSun"/>
        </w:rPr>
        <w:t>iRT</w:t>
      </w:r>
      <w:proofErr w:type="spellEnd"/>
      <w:r>
        <w:rPr>
          <w:rFonts w:eastAsia="SimSun"/>
        </w:rPr>
        <w:t xml:space="preserve"> </w:t>
      </w:r>
      <w:r>
        <w:rPr>
          <w:rFonts w:eastAsia="SimSun"/>
        </w:rPr>
        <w:t>采集方法</w:t>
      </w:r>
    </w:p>
    <w:p w14:paraId="780A979C" w14:textId="77777777" w:rsidR="00C33628" w:rsidRDefault="00207B9C">
      <w:pPr>
        <w:rPr>
          <w:rFonts w:eastAsia="SimSun"/>
        </w:rPr>
      </w:pPr>
      <w:r>
        <w:rPr>
          <w:rFonts w:eastAsia="SimSun"/>
        </w:rPr>
        <w:t>如果您在自己的仪器上采集数据来计算新的</w:t>
      </w:r>
      <w:r>
        <w:rPr>
          <w:rFonts w:eastAsia="SimSun"/>
        </w:rPr>
        <w:t xml:space="preserve"> </w:t>
      </w:r>
      <w:proofErr w:type="spellStart"/>
      <w:r>
        <w:rPr>
          <w:rFonts w:eastAsia="SimSun"/>
        </w:rPr>
        <w:t>iRT</w:t>
      </w:r>
      <w:proofErr w:type="spellEnd"/>
      <w:r>
        <w:rPr>
          <w:rFonts w:eastAsia="SimSun"/>
        </w:rPr>
        <w:t xml:space="preserve"> </w:t>
      </w:r>
      <w:r>
        <w:rPr>
          <w:rFonts w:eastAsia="SimSun"/>
        </w:rPr>
        <w:t>值，可能需要获得在仪器上采集数据的方法。查看</w:t>
      </w:r>
      <w:r>
        <w:rPr>
          <w:rFonts w:eastAsia="SimSun"/>
        </w:rPr>
        <w:t xml:space="preserve"> Skyline </w:t>
      </w:r>
      <w:r>
        <w:rPr>
          <w:rFonts w:eastAsia="SimSun"/>
        </w:rPr>
        <w:t>窗口的右下角，会看到此文档当前包含</w:t>
      </w:r>
      <w:r>
        <w:rPr>
          <w:rFonts w:eastAsia="SimSun"/>
        </w:rPr>
        <w:t xml:space="preserve"> 1231 </w:t>
      </w:r>
      <w:r>
        <w:rPr>
          <w:rFonts w:eastAsia="SimSun"/>
        </w:rPr>
        <w:t>个离子对，可能需要几次非预定</w:t>
      </w:r>
      <w:r>
        <w:rPr>
          <w:rFonts w:eastAsia="SimSun" w:hint="eastAsia"/>
        </w:rPr>
        <w:t>进样</w:t>
      </w:r>
      <w:r>
        <w:rPr>
          <w:rFonts w:eastAsia="SimSun"/>
        </w:rPr>
        <w:t>来完成</w:t>
      </w:r>
      <w:r>
        <w:rPr>
          <w:rFonts w:eastAsia="SimSun" w:hint="eastAsia"/>
        </w:rPr>
        <w:t>检测</w:t>
      </w:r>
      <w:r>
        <w:rPr>
          <w:rFonts w:eastAsia="SimSun"/>
        </w:rPr>
        <w:t>，但您可以利用以下两点情况来</w:t>
      </w:r>
      <w:r>
        <w:rPr>
          <w:rFonts w:eastAsia="SimSun"/>
        </w:rPr>
        <w:t>减少工作量：</w:t>
      </w:r>
    </w:p>
    <w:p w14:paraId="49672612" w14:textId="77777777" w:rsidR="00C33628" w:rsidRDefault="00207B9C">
      <w:pPr>
        <w:pStyle w:val="ListParagraph"/>
        <w:numPr>
          <w:ilvl w:val="0"/>
          <w:numId w:val="14"/>
        </w:numPr>
        <w:rPr>
          <w:rFonts w:eastAsia="SimSun"/>
        </w:rPr>
      </w:pPr>
      <w:r>
        <w:rPr>
          <w:rFonts w:eastAsia="SimSun"/>
        </w:rPr>
        <w:t>该文档是为测量稳定同位素标记的参考肽段而设置的。</w:t>
      </w:r>
    </w:p>
    <w:p w14:paraId="152C57AF" w14:textId="77777777" w:rsidR="00C33628" w:rsidRDefault="00207B9C">
      <w:pPr>
        <w:pStyle w:val="ListParagraph"/>
        <w:numPr>
          <w:ilvl w:val="0"/>
          <w:numId w:val="14"/>
        </w:numPr>
        <w:rPr>
          <w:rFonts w:eastAsia="SimSun"/>
        </w:rPr>
      </w:pPr>
      <w:r>
        <w:rPr>
          <w:rFonts w:eastAsia="SimSun"/>
        </w:rPr>
        <w:t>您只对保留时间感兴趣，对定量分析不感兴趣。</w:t>
      </w:r>
    </w:p>
    <w:p w14:paraId="612C9190" w14:textId="77777777" w:rsidR="00C33628" w:rsidRDefault="00207B9C">
      <w:pPr>
        <w:rPr>
          <w:rFonts w:eastAsia="SimSun"/>
        </w:rPr>
      </w:pPr>
      <w:r>
        <w:rPr>
          <w:rFonts w:eastAsia="SimSun"/>
        </w:rPr>
        <w:t>因此，实际需要处理的离子对数量可以减半，请执行下列步骤，删除此文档中的重标母离子：</w:t>
      </w:r>
    </w:p>
    <w:p w14:paraId="05D93BF9" w14:textId="77777777" w:rsidR="00C33628" w:rsidRDefault="00207B9C">
      <w:pPr>
        <w:pStyle w:val="ListParagraph"/>
        <w:numPr>
          <w:ilvl w:val="0"/>
          <w:numId w:val="15"/>
        </w:numPr>
        <w:rPr>
          <w:rFonts w:eastAsia="SimSun"/>
        </w:rPr>
      </w:pPr>
      <w:r>
        <w:rPr>
          <w:rFonts w:eastAsia="SimSun"/>
        </w:rPr>
        <w:t>在</w:t>
      </w:r>
      <w:r>
        <w:rPr>
          <w:rFonts w:eastAsia="SimSun"/>
          <w:b/>
        </w:rPr>
        <w:t>优化</w:t>
      </w:r>
      <w:r>
        <w:rPr>
          <w:rFonts w:eastAsia="SimSun"/>
        </w:rPr>
        <w:t>菜单中单击</w:t>
      </w:r>
      <w:r>
        <w:rPr>
          <w:rFonts w:eastAsia="SimSun"/>
          <w:b/>
        </w:rPr>
        <w:t>高级</w:t>
      </w:r>
      <w:r>
        <w:rPr>
          <w:rFonts w:eastAsia="SimSun"/>
        </w:rPr>
        <w:t>。</w:t>
      </w:r>
    </w:p>
    <w:p w14:paraId="79DE8031" w14:textId="77777777" w:rsidR="00C33628" w:rsidRDefault="00207B9C">
      <w:pPr>
        <w:pStyle w:val="ListParagraph"/>
        <w:numPr>
          <w:ilvl w:val="0"/>
          <w:numId w:val="15"/>
        </w:numPr>
        <w:rPr>
          <w:rFonts w:eastAsia="SimSun"/>
        </w:rPr>
      </w:pPr>
      <w:r>
        <w:rPr>
          <w:rFonts w:eastAsia="SimSun"/>
        </w:rPr>
        <w:t>在</w:t>
      </w:r>
      <w:r>
        <w:rPr>
          <w:rFonts w:eastAsia="SimSun"/>
          <w:b/>
        </w:rPr>
        <w:t>删除标记类型</w:t>
      </w:r>
      <w:r>
        <w:rPr>
          <w:rFonts w:eastAsia="SimSun"/>
        </w:rPr>
        <w:t>字段中，选择</w:t>
      </w:r>
      <w:r>
        <w:rPr>
          <w:rFonts w:eastAsia="SimSun"/>
        </w:rPr>
        <w:t>“heavy”</w:t>
      </w:r>
      <w:r>
        <w:rPr>
          <w:rFonts w:eastAsia="SimSun"/>
        </w:rPr>
        <w:t>。</w:t>
      </w:r>
    </w:p>
    <w:p w14:paraId="67E8D59A" w14:textId="77777777" w:rsidR="00C33628" w:rsidRDefault="00207B9C">
      <w:pPr>
        <w:pStyle w:val="ListParagraph"/>
        <w:numPr>
          <w:ilvl w:val="0"/>
          <w:numId w:val="15"/>
        </w:numPr>
        <w:rPr>
          <w:rFonts w:eastAsia="SimSun"/>
        </w:rPr>
      </w:pPr>
      <w:r>
        <w:rPr>
          <w:rFonts w:eastAsia="SimSun"/>
        </w:rPr>
        <w:t>单击</w:t>
      </w:r>
      <w:r>
        <w:rPr>
          <w:rFonts w:eastAsia="SimSun"/>
          <w:b/>
        </w:rPr>
        <w:t>确定</w:t>
      </w:r>
      <w:r>
        <w:rPr>
          <w:rFonts w:eastAsia="SimSun"/>
        </w:rPr>
        <w:t>按钮。</w:t>
      </w:r>
    </w:p>
    <w:p w14:paraId="6A57743F" w14:textId="77777777" w:rsidR="00C33628" w:rsidRDefault="00207B9C">
      <w:pPr>
        <w:rPr>
          <w:rFonts w:eastAsia="SimSun"/>
        </w:rPr>
      </w:pPr>
      <w:r>
        <w:rPr>
          <w:rFonts w:eastAsia="SimSun"/>
        </w:rPr>
        <w:lastRenderedPageBreak/>
        <w:t>您会看到离子对数量减少至</w:t>
      </w:r>
      <w:r>
        <w:rPr>
          <w:rFonts w:eastAsia="SimSun"/>
        </w:rPr>
        <w:t xml:space="preserve"> 632</w:t>
      </w:r>
      <w:r>
        <w:rPr>
          <w:rFonts w:eastAsia="SimSun"/>
        </w:rPr>
        <w:t>。在导出实验方法来测量这些新肽段的保留时间之前，需要指明您在使用新的</w:t>
      </w:r>
      <w:r>
        <w:rPr>
          <w:rFonts w:eastAsia="SimSun"/>
        </w:rPr>
        <w:t xml:space="preserve"> iRT-C18 </w:t>
      </w:r>
      <w:r>
        <w:rPr>
          <w:rFonts w:eastAsia="SimSun"/>
        </w:rPr>
        <w:t>计算器，以便</w:t>
      </w:r>
      <w:r>
        <w:rPr>
          <w:rFonts w:eastAsia="SimSun"/>
        </w:rPr>
        <w:t xml:space="preserve"> Skyline </w:t>
      </w:r>
      <w:r>
        <w:rPr>
          <w:rFonts w:eastAsia="SimSun"/>
        </w:rPr>
        <w:t>将标准肽段的离子对包</w:t>
      </w:r>
      <w:r>
        <w:rPr>
          <w:rFonts w:eastAsia="SimSun" w:hint="eastAsia"/>
        </w:rPr>
        <w:t>含</w:t>
      </w:r>
      <w:r>
        <w:rPr>
          <w:rFonts w:eastAsia="SimSun"/>
        </w:rPr>
        <w:t>在生成的所有仪器方法中。您可以执行下列步骤来完成这项操作：</w:t>
      </w:r>
    </w:p>
    <w:p w14:paraId="38138607" w14:textId="77777777" w:rsidR="00C33628" w:rsidRDefault="00207B9C">
      <w:pPr>
        <w:pStyle w:val="ListParagraph"/>
        <w:numPr>
          <w:ilvl w:val="0"/>
          <w:numId w:val="16"/>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60099F05" w14:textId="77777777" w:rsidR="00C33628" w:rsidRDefault="00207B9C">
      <w:pPr>
        <w:pStyle w:val="ListParagraph"/>
        <w:numPr>
          <w:ilvl w:val="0"/>
          <w:numId w:val="16"/>
        </w:numPr>
        <w:rPr>
          <w:rFonts w:eastAsia="SimSun"/>
        </w:rPr>
      </w:pPr>
      <w:r>
        <w:rPr>
          <w:rFonts w:eastAsia="SimSun"/>
        </w:rPr>
        <w:t>如果</w:t>
      </w:r>
      <w:r>
        <w:rPr>
          <w:rFonts w:eastAsia="SimSun"/>
          <w:b/>
        </w:rPr>
        <w:t>预测</w:t>
      </w:r>
      <w:r>
        <w:rPr>
          <w:rFonts w:eastAsia="SimSun"/>
        </w:rPr>
        <w:t>选项卡尚未处于活动状态，请单击该选项卡。</w:t>
      </w:r>
    </w:p>
    <w:p w14:paraId="6C2672E8" w14:textId="77777777" w:rsidR="00C33628" w:rsidRDefault="00207B9C">
      <w:pPr>
        <w:pStyle w:val="ListParagraph"/>
        <w:numPr>
          <w:ilvl w:val="0"/>
          <w:numId w:val="16"/>
        </w:numPr>
        <w:rPr>
          <w:rFonts w:eastAsia="SimSun"/>
        </w:rPr>
      </w:pPr>
      <w:r>
        <w:rPr>
          <w:rFonts w:eastAsia="SimSun"/>
        </w:rPr>
        <w:t>在</w:t>
      </w:r>
      <w:r>
        <w:rPr>
          <w:rFonts w:eastAsia="SimSun"/>
          <w:b/>
        </w:rPr>
        <w:t>保留时间预测器</w:t>
      </w:r>
      <w:r>
        <w:rPr>
          <w:rFonts w:eastAsia="SimSun"/>
        </w:rPr>
        <w:t>字段中，选择</w:t>
      </w:r>
      <w:r>
        <w:rPr>
          <w:rFonts w:eastAsia="SimSun"/>
        </w:rPr>
        <w:t>“&lt;</w:t>
      </w:r>
      <w:r>
        <w:rPr>
          <w:rFonts w:eastAsia="SimSun"/>
        </w:rPr>
        <w:t>添加</w:t>
      </w:r>
      <w:r>
        <w:rPr>
          <w:rFonts w:eastAsia="SimSun"/>
        </w:rPr>
        <w:t>...&gt;”</w:t>
      </w:r>
      <w:r>
        <w:rPr>
          <w:rFonts w:eastAsia="SimSun"/>
        </w:rPr>
        <w:t>。</w:t>
      </w:r>
    </w:p>
    <w:p w14:paraId="1A13244C" w14:textId="77777777" w:rsidR="00C33628" w:rsidRDefault="00207B9C">
      <w:pPr>
        <w:pStyle w:val="ListParagraph"/>
        <w:numPr>
          <w:ilvl w:val="0"/>
          <w:numId w:val="16"/>
        </w:numPr>
        <w:rPr>
          <w:rFonts w:eastAsia="SimSun"/>
        </w:rPr>
      </w:pPr>
      <w:r>
        <w:rPr>
          <w:rFonts w:eastAsia="SimSun"/>
        </w:rPr>
        <w:t>在</w:t>
      </w:r>
      <w:r>
        <w:rPr>
          <w:rFonts w:eastAsia="SimSun"/>
          <w:b/>
        </w:rPr>
        <w:t>编辑保留时间预测器</w:t>
      </w:r>
      <w:r>
        <w:rPr>
          <w:rFonts w:eastAsia="SimSun"/>
        </w:rPr>
        <w:t>表单的</w:t>
      </w:r>
      <w:r>
        <w:rPr>
          <w:rFonts w:eastAsia="SimSun"/>
          <w:b/>
        </w:rPr>
        <w:t>名称</w:t>
      </w:r>
      <w:r>
        <w:rPr>
          <w:rFonts w:eastAsia="SimSun"/>
        </w:rPr>
        <w:t>字段中，输入</w:t>
      </w:r>
      <w:r>
        <w:rPr>
          <w:rFonts w:eastAsia="SimSun"/>
        </w:rPr>
        <w:t>“iRT-C18”</w:t>
      </w:r>
      <w:r>
        <w:rPr>
          <w:rFonts w:eastAsia="SimSun"/>
        </w:rPr>
        <w:t>。</w:t>
      </w:r>
    </w:p>
    <w:p w14:paraId="6B642E61" w14:textId="77777777" w:rsidR="00C33628" w:rsidRDefault="00207B9C">
      <w:pPr>
        <w:pStyle w:val="ListParagraph"/>
        <w:numPr>
          <w:ilvl w:val="0"/>
          <w:numId w:val="16"/>
        </w:numPr>
        <w:rPr>
          <w:rFonts w:eastAsia="SimSun"/>
        </w:rPr>
      </w:pPr>
      <w:r>
        <w:rPr>
          <w:rFonts w:eastAsia="SimSun"/>
        </w:rPr>
        <w:t>在</w:t>
      </w:r>
      <w:r>
        <w:rPr>
          <w:rFonts w:eastAsia="SimSun"/>
          <w:b/>
        </w:rPr>
        <w:t>计算器</w:t>
      </w:r>
      <w:r>
        <w:rPr>
          <w:rFonts w:eastAsia="SimSun"/>
        </w:rPr>
        <w:t>字段中，选择新的计算器</w:t>
      </w:r>
      <w:r>
        <w:rPr>
          <w:rFonts w:eastAsia="SimSun"/>
        </w:rPr>
        <w:t>“iRT-C18”</w:t>
      </w:r>
      <w:r>
        <w:rPr>
          <w:rFonts w:eastAsia="SimSun"/>
        </w:rPr>
        <w:t>。</w:t>
      </w:r>
    </w:p>
    <w:p w14:paraId="7D5436F8" w14:textId="77777777" w:rsidR="00C33628" w:rsidRDefault="00207B9C">
      <w:pPr>
        <w:pStyle w:val="ListParagraph"/>
        <w:numPr>
          <w:ilvl w:val="0"/>
          <w:numId w:val="16"/>
        </w:numPr>
        <w:rPr>
          <w:rFonts w:eastAsia="SimSun"/>
        </w:rPr>
      </w:pPr>
      <w:r>
        <w:rPr>
          <w:rFonts w:eastAsia="SimSun"/>
        </w:rPr>
        <w:t>选中</w:t>
      </w:r>
      <w:r>
        <w:rPr>
          <w:rFonts w:eastAsia="SimSun"/>
          <w:b/>
        </w:rPr>
        <w:t>自动计算回归</w:t>
      </w:r>
      <w:r>
        <w:rPr>
          <w:rFonts w:eastAsia="SimSun"/>
        </w:rPr>
        <w:t>复选框。</w:t>
      </w:r>
    </w:p>
    <w:p w14:paraId="22CDD27D" w14:textId="77777777" w:rsidR="00C33628" w:rsidRDefault="00207B9C">
      <w:pPr>
        <w:pStyle w:val="ListParagraph"/>
        <w:numPr>
          <w:ilvl w:val="0"/>
          <w:numId w:val="16"/>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D10CBC4" w14:textId="77777777" w:rsidR="00C33628" w:rsidRDefault="00207B9C">
      <w:pPr>
        <w:keepNext/>
        <w:rPr>
          <w:rFonts w:eastAsia="SimSun"/>
        </w:rPr>
      </w:pPr>
      <w:r>
        <w:rPr>
          <w:rFonts w:eastAsia="SimSun"/>
        </w:rPr>
        <w:t>表单显示如下：</w:t>
      </w:r>
    </w:p>
    <w:p w14:paraId="18660D8D" w14:textId="77777777" w:rsidR="00C33628" w:rsidRDefault="00207B9C">
      <w:pPr>
        <w:rPr>
          <w:rFonts w:eastAsia="SimSun"/>
        </w:rPr>
      </w:pPr>
      <w:r>
        <w:rPr>
          <w:rFonts w:eastAsia="SimSun"/>
          <w:noProof/>
        </w:rPr>
        <w:drawing>
          <wp:inline distT="0" distB="0" distL="0" distR="0" wp14:anchorId="27AEFC89" wp14:editId="7F1AD40E">
            <wp:extent cx="3467100" cy="27336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3467100" cy="2733675"/>
                    </a:xfrm>
                    <a:prstGeom prst="rect">
                      <a:avLst/>
                    </a:prstGeom>
                  </pic:spPr>
                </pic:pic>
              </a:graphicData>
            </a:graphic>
          </wp:inline>
        </w:drawing>
      </w:r>
    </w:p>
    <w:p w14:paraId="1E228A8E" w14:textId="77777777" w:rsidR="00C33628" w:rsidRDefault="00207B9C">
      <w:pPr>
        <w:pStyle w:val="ListParagraph"/>
        <w:numPr>
          <w:ilvl w:val="0"/>
          <w:numId w:val="17"/>
        </w:numPr>
        <w:rPr>
          <w:rFonts w:eastAsia="SimSun"/>
        </w:rPr>
      </w:pPr>
      <w:r>
        <w:rPr>
          <w:rFonts w:eastAsia="SimSun"/>
        </w:rPr>
        <w:t>单击</w:t>
      </w:r>
      <w:r>
        <w:rPr>
          <w:rFonts w:eastAsia="SimSun"/>
          <w:b/>
        </w:rPr>
        <w:t>确定</w:t>
      </w:r>
      <w:r>
        <w:rPr>
          <w:rFonts w:eastAsia="SimSun"/>
        </w:rPr>
        <w:t>按钮。</w:t>
      </w:r>
    </w:p>
    <w:p w14:paraId="2E2A2322" w14:textId="77777777" w:rsidR="00C33628" w:rsidRDefault="00207B9C">
      <w:pPr>
        <w:pStyle w:val="ListParagraph"/>
        <w:numPr>
          <w:ilvl w:val="0"/>
          <w:numId w:val="17"/>
        </w:numPr>
        <w:rPr>
          <w:rFonts w:eastAsia="SimSun"/>
        </w:rPr>
      </w:pPr>
      <w:r>
        <w:rPr>
          <w:rFonts w:eastAsia="SimSun"/>
        </w:rPr>
        <w:t>确保</w:t>
      </w:r>
      <w:r>
        <w:rPr>
          <w:rFonts w:eastAsia="SimSun"/>
          <w:b/>
        </w:rPr>
        <w:t>保留时间预测器</w:t>
      </w:r>
      <w:r>
        <w:rPr>
          <w:rFonts w:eastAsia="SimSun"/>
        </w:rPr>
        <w:t>字段包含新的预测器</w:t>
      </w:r>
      <w:r>
        <w:rPr>
          <w:rFonts w:eastAsia="SimSun"/>
        </w:rPr>
        <w:t>“iRT-C18”</w:t>
      </w:r>
      <w:r>
        <w:rPr>
          <w:rFonts w:eastAsia="SimSun"/>
        </w:rPr>
        <w:t>。</w:t>
      </w:r>
    </w:p>
    <w:p w14:paraId="21929603" w14:textId="77777777" w:rsidR="00C33628" w:rsidRDefault="00207B9C">
      <w:pPr>
        <w:pStyle w:val="ListParagraph"/>
        <w:numPr>
          <w:ilvl w:val="0"/>
          <w:numId w:val="17"/>
        </w:numPr>
        <w:rPr>
          <w:rFonts w:eastAsia="SimSun"/>
        </w:rPr>
      </w:pPr>
      <w:r>
        <w:rPr>
          <w:rFonts w:eastAsia="SimSun"/>
        </w:rPr>
        <w:t>单击</w:t>
      </w:r>
      <w:r>
        <w:rPr>
          <w:rFonts w:eastAsia="SimSun"/>
          <w:b/>
        </w:rPr>
        <w:t>肽段设置</w:t>
      </w:r>
      <w:r>
        <w:rPr>
          <w:rFonts w:eastAsia="SimSun"/>
        </w:rPr>
        <w:t>表单上的</w:t>
      </w:r>
      <w:r>
        <w:rPr>
          <w:rFonts w:eastAsia="SimSun"/>
          <w:b/>
        </w:rPr>
        <w:t>确定</w:t>
      </w:r>
      <w:r>
        <w:rPr>
          <w:rFonts w:eastAsia="SimSun"/>
        </w:rPr>
        <w:t>按钮。</w:t>
      </w:r>
    </w:p>
    <w:p w14:paraId="0F91AF95" w14:textId="77777777" w:rsidR="00C33628" w:rsidRDefault="00207B9C">
      <w:pPr>
        <w:rPr>
          <w:rFonts w:eastAsia="SimSun"/>
        </w:rPr>
      </w:pPr>
      <w:r>
        <w:rPr>
          <w:rFonts w:eastAsia="SimSun"/>
        </w:rPr>
        <w:t>要导出非预定的离子对列表来测量新的目标肽段，请执行下列步骤：</w:t>
      </w:r>
    </w:p>
    <w:p w14:paraId="6309AD56" w14:textId="77777777" w:rsidR="00C33628" w:rsidRDefault="00207B9C">
      <w:pPr>
        <w:pStyle w:val="ListParagraph"/>
        <w:numPr>
          <w:ilvl w:val="0"/>
          <w:numId w:val="1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054B9DA7" w14:textId="77777777" w:rsidR="00C33628" w:rsidRDefault="00207B9C">
      <w:pPr>
        <w:pStyle w:val="ListParagraph"/>
        <w:numPr>
          <w:ilvl w:val="0"/>
          <w:numId w:val="18"/>
        </w:numPr>
        <w:rPr>
          <w:rFonts w:eastAsia="SimSun"/>
        </w:rPr>
      </w:pPr>
      <w:r>
        <w:rPr>
          <w:rFonts w:eastAsia="SimSun"/>
        </w:rPr>
        <w:t>单击</w:t>
      </w:r>
      <w:r>
        <w:rPr>
          <w:rFonts w:eastAsia="SimSun"/>
          <w:b/>
        </w:rPr>
        <w:t>多个方法</w:t>
      </w:r>
      <w:r>
        <w:rPr>
          <w:rFonts w:eastAsia="SimSun"/>
        </w:rPr>
        <w:t>选项。</w:t>
      </w:r>
    </w:p>
    <w:p w14:paraId="40EBC83D" w14:textId="77777777" w:rsidR="00C33628" w:rsidRDefault="00207B9C">
      <w:pPr>
        <w:pStyle w:val="ListParagraph"/>
        <w:numPr>
          <w:ilvl w:val="0"/>
          <w:numId w:val="18"/>
        </w:numPr>
        <w:rPr>
          <w:rFonts w:eastAsia="SimSun"/>
        </w:rPr>
      </w:pPr>
      <w:r>
        <w:rPr>
          <w:rFonts w:eastAsia="SimSun"/>
        </w:rPr>
        <w:t>选中</w:t>
      </w:r>
      <w:r>
        <w:rPr>
          <w:rFonts w:eastAsia="SimSun"/>
          <w:b/>
        </w:rPr>
        <w:t>忽视蛋白质</w:t>
      </w:r>
      <w:r>
        <w:rPr>
          <w:rFonts w:eastAsia="SimSun"/>
        </w:rPr>
        <w:t>复选框。</w:t>
      </w:r>
    </w:p>
    <w:p w14:paraId="306DAB52" w14:textId="77777777" w:rsidR="00C33628" w:rsidRDefault="00207B9C">
      <w:pPr>
        <w:pStyle w:val="ListParagraph"/>
        <w:numPr>
          <w:ilvl w:val="0"/>
          <w:numId w:val="18"/>
        </w:numPr>
        <w:rPr>
          <w:rFonts w:eastAsia="SimSun"/>
        </w:rPr>
      </w:pPr>
      <w:r>
        <w:rPr>
          <w:rFonts w:eastAsia="SimSun"/>
        </w:rPr>
        <w:t>在</w:t>
      </w:r>
      <w:r>
        <w:rPr>
          <w:rFonts w:eastAsia="SimSun"/>
          <w:b/>
        </w:rPr>
        <w:t>每次样品允许的最多离子对数</w:t>
      </w:r>
      <w:r>
        <w:rPr>
          <w:rFonts w:eastAsia="SimSun"/>
        </w:rPr>
        <w:t>字段中输入</w:t>
      </w:r>
      <w:r>
        <w:rPr>
          <w:rFonts w:eastAsia="SimSun"/>
        </w:rPr>
        <w:t>“335”</w:t>
      </w:r>
      <w:r>
        <w:rPr>
          <w:rFonts w:eastAsia="SimSun"/>
        </w:rPr>
        <w:t>。</w:t>
      </w:r>
    </w:p>
    <w:p w14:paraId="7A52367D" w14:textId="77777777" w:rsidR="00C33628" w:rsidRDefault="00207B9C">
      <w:pPr>
        <w:keepNext/>
        <w:rPr>
          <w:rFonts w:eastAsia="SimSun"/>
        </w:rPr>
      </w:pPr>
      <w:r>
        <w:rPr>
          <w:rFonts w:eastAsia="SimSun"/>
        </w:rPr>
        <w:lastRenderedPageBreak/>
        <w:t>此时，</w:t>
      </w:r>
      <w:r>
        <w:rPr>
          <w:rFonts w:eastAsia="SimSun"/>
          <w:b/>
        </w:rPr>
        <w:t>导出离子对列表</w:t>
      </w:r>
      <w:r>
        <w:rPr>
          <w:rFonts w:eastAsia="SimSun"/>
        </w:rPr>
        <w:t>表单将显示如下：</w:t>
      </w:r>
    </w:p>
    <w:p w14:paraId="3F01411C" w14:textId="77777777" w:rsidR="00C33628" w:rsidRDefault="00207B9C">
      <w:pPr>
        <w:rPr>
          <w:rFonts w:eastAsia="SimSun"/>
        </w:rPr>
      </w:pPr>
      <w:r>
        <w:rPr>
          <w:rFonts w:eastAsia="SimSun"/>
          <w:noProof/>
        </w:rPr>
        <w:drawing>
          <wp:inline distT="0" distB="0" distL="0" distR="0" wp14:anchorId="43461772" wp14:editId="72FE3BB7">
            <wp:extent cx="30099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3"/>
                    <a:stretch>
                      <a:fillRect/>
                    </a:stretch>
                  </pic:blipFill>
                  <pic:spPr>
                    <a:xfrm>
                      <a:off x="0" y="0"/>
                      <a:ext cx="3009900" cy="3676650"/>
                    </a:xfrm>
                    <a:prstGeom prst="rect">
                      <a:avLst/>
                    </a:prstGeom>
                  </pic:spPr>
                </pic:pic>
              </a:graphicData>
            </a:graphic>
          </wp:inline>
        </w:drawing>
      </w:r>
    </w:p>
    <w:p w14:paraId="2E2BB7FF" w14:textId="77777777" w:rsidR="00C33628" w:rsidRDefault="00207B9C">
      <w:pPr>
        <w:pStyle w:val="ListParagraph"/>
        <w:numPr>
          <w:ilvl w:val="0"/>
          <w:numId w:val="19"/>
        </w:numPr>
        <w:rPr>
          <w:rFonts w:eastAsia="SimSun"/>
        </w:rPr>
      </w:pPr>
      <w:r>
        <w:rPr>
          <w:rFonts w:eastAsia="SimSun"/>
        </w:rPr>
        <w:t>单击</w:t>
      </w:r>
      <w:r>
        <w:rPr>
          <w:rFonts w:eastAsia="SimSun"/>
          <w:b/>
        </w:rPr>
        <w:t>确定</w:t>
      </w:r>
      <w:r>
        <w:rPr>
          <w:rFonts w:eastAsia="SimSun"/>
        </w:rPr>
        <w:t>按钮。</w:t>
      </w:r>
    </w:p>
    <w:p w14:paraId="5E3E8FE5" w14:textId="77777777" w:rsidR="00C33628" w:rsidRDefault="00207B9C">
      <w:pPr>
        <w:pStyle w:val="ListParagraph"/>
        <w:numPr>
          <w:ilvl w:val="0"/>
          <w:numId w:val="19"/>
        </w:numPr>
        <w:rPr>
          <w:rFonts w:eastAsia="SimSun"/>
        </w:rPr>
      </w:pPr>
      <w:r>
        <w:rPr>
          <w:rFonts w:eastAsia="SimSun"/>
        </w:rPr>
        <w:t>在</w:t>
      </w:r>
      <w:r>
        <w:rPr>
          <w:rFonts w:eastAsia="SimSun"/>
          <w:b/>
        </w:rPr>
        <w:t>导出离子对列表</w:t>
      </w:r>
      <w:r>
        <w:rPr>
          <w:rFonts w:eastAsia="SimSun"/>
        </w:rPr>
        <w:t>保存表单的</w:t>
      </w:r>
      <w:r>
        <w:rPr>
          <w:rFonts w:eastAsia="SimSun"/>
          <w:b/>
        </w:rPr>
        <w:t>文件名</w:t>
      </w:r>
      <w:r>
        <w:rPr>
          <w:rFonts w:eastAsia="SimSun"/>
        </w:rPr>
        <w:t>字段中，输入</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Calibrate”</w:t>
      </w:r>
      <w:r>
        <w:rPr>
          <w:rFonts w:eastAsia="SimSun"/>
        </w:rPr>
        <w:t>。</w:t>
      </w:r>
    </w:p>
    <w:p w14:paraId="2123315D" w14:textId="77777777" w:rsidR="00C33628" w:rsidRDefault="00207B9C">
      <w:pPr>
        <w:pStyle w:val="ListParagraph"/>
        <w:numPr>
          <w:ilvl w:val="0"/>
          <w:numId w:val="19"/>
        </w:numPr>
        <w:rPr>
          <w:rFonts w:eastAsia="SimSun"/>
        </w:rPr>
      </w:pPr>
      <w:r>
        <w:rPr>
          <w:rFonts w:eastAsia="SimSun"/>
        </w:rPr>
        <w:t>单击</w:t>
      </w:r>
      <w:r>
        <w:rPr>
          <w:rFonts w:eastAsia="SimSun"/>
          <w:b/>
        </w:rPr>
        <w:t>保存</w:t>
      </w:r>
      <w:r>
        <w:rPr>
          <w:rFonts w:eastAsia="SimSun"/>
        </w:rPr>
        <w:t>按钮。</w:t>
      </w:r>
    </w:p>
    <w:p w14:paraId="5E298936" w14:textId="77777777" w:rsidR="00C33628" w:rsidRDefault="00207B9C">
      <w:pPr>
        <w:rPr>
          <w:rFonts w:eastAsia="SimSun"/>
        </w:rPr>
      </w:pPr>
      <w:r>
        <w:rPr>
          <w:rFonts w:eastAsia="SimSun"/>
        </w:rPr>
        <w:t>您刚刚生成了两个用于新目标肽段色谱保留时间测定的离子对列表，这两个列表均包含</w:t>
      </w:r>
      <w:r>
        <w:rPr>
          <w:rFonts w:eastAsia="SimSun"/>
        </w:rPr>
        <w:t xml:space="preserve"> </w:t>
      </w:r>
      <w:proofErr w:type="spellStart"/>
      <w:r>
        <w:rPr>
          <w:rFonts w:eastAsia="SimSun"/>
        </w:rPr>
        <w:t>Biognosys</w:t>
      </w:r>
      <w:proofErr w:type="spellEnd"/>
      <w:r>
        <w:rPr>
          <w:rFonts w:eastAsia="SimSun"/>
        </w:rPr>
        <w:t xml:space="preserve"> </w:t>
      </w:r>
      <w:r>
        <w:rPr>
          <w:rFonts w:eastAsia="SimSun"/>
        </w:rPr>
        <w:t>标准肽段混合物，可用于计算目标</w:t>
      </w:r>
      <w:r>
        <w:rPr>
          <w:rFonts w:eastAsia="SimSun"/>
        </w:rPr>
        <w:t>肽段的新</w:t>
      </w:r>
      <w:r>
        <w:rPr>
          <w:rFonts w:eastAsia="SimSun"/>
        </w:rPr>
        <w:t xml:space="preserve"> </w:t>
      </w:r>
      <w:proofErr w:type="spellStart"/>
      <w:r>
        <w:rPr>
          <w:rFonts w:eastAsia="SimSun"/>
        </w:rPr>
        <w:t>iRT</w:t>
      </w:r>
      <w:proofErr w:type="spellEnd"/>
      <w:r>
        <w:rPr>
          <w:rFonts w:eastAsia="SimSun"/>
        </w:rPr>
        <w:t xml:space="preserve"> </w:t>
      </w:r>
      <w:r>
        <w:rPr>
          <w:rFonts w:eastAsia="SimSun"/>
        </w:rPr>
        <w:t>值。重要的是，每次</w:t>
      </w:r>
      <w:r>
        <w:rPr>
          <w:rFonts w:eastAsia="SimSun" w:hint="eastAsia"/>
        </w:rPr>
        <w:t>进样</w:t>
      </w:r>
      <w:r>
        <w:rPr>
          <w:rFonts w:eastAsia="SimSun"/>
        </w:rPr>
        <w:t>都会</w:t>
      </w:r>
      <w:r>
        <w:rPr>
          <w:rFonts w:eastAsia="SimSun" w:hint="eastAsia"/>
        </w:rPr>
        <w:t>检测标准肽段</w:t>
      </w:r>
      <w:r>
        <w:rPr>
          <w:rFonts w:eastAsia="SimSun"/>
        </w:rPr>
        <w:t>，并且</w:t>
      </w:r>
      <w:r>
        <w:rPr>
          <w:rFonts w:eastAsia="SimSun"/>
        </w:rPr>
        <w:t xml:space="preserve"> Skyline </w:t>
      </w:r>
      <w:r>
        <w:rPr>
          <w:rFonts w:eastAsia="SimSun"/>
        </w:rPr>
        <w:t>会自动为您处理，即便对于涉及多次</w:t>
      </w:r>
      <w:r>
        <w:rPr>
          <w:rFonts w:eastAsia="SimSun" w:hint="eastAsia"/>
        </w:rPr>
        <w:t>进样</w:t>
      </w:r>
      <w:r>
        <w:rPr>
          <w:rFonts w:eastAsia="SimSun"/>
        </w:rPr>
        <w:t>来测量文档中所有目标的预定方法，也会做到这一点。</w:t>
      </w:r>
    </w:p>
    <w:p w14:paraId="7A81C0F1" w14:textId="77777777" w:rsidR="00C33628" w:rsidRDefault="00207B9C">
      <w:pPr>
        <w:rPr>
          <w:rFonts w:eastAsia="SimSun"/>
        </w:rPr>
      </w:pPr>
      <w:r>
        <w:rPr>
          <w:rFonts w:eastAsia="SimSun"/>
        </w:rPr>
        <w:t>在您自己的实验中，可以选择直接导出仪器方法，从而避免手动加载离子对列表。您也可以</w:t>
      </w:r>
      <w:r>
        <w:rPr>
          <w:rFonts w:eastAsia="SimSun" w:hint="eastAsia"/>
        </w:rPr>
        <w:br/>
      </w:r>
      <w:r>
        <w:rPr>
          <w:rFonts w:eastAsia="SimSun"/>
        </w:rPr>
        <w:t>选择更小的最多离子对数。的确，您只是为了挑选出一批可识别的色谱峰，用来获得可靠的肽段保留时间测量值，但对于老式的三重四极杆仪器而言，</w:t>
      </w:r>
      <w:r>
        <w:rPr>
          <w:rFonts w:eastAsia="SimSun"/>
        </w:rPr>
        <w:t xml:space="preserve">335 </w:t>
      </w:r>
      <w:r>
        <w:rPr>
          <w:rFonts w:eastAsia="SimSun"/>
        </w:rPr>
        <w:t>这个数值有点太大了。您还可以从</w:t>
      </w:r>
      <w:r>
        <w:rPr>
          <w:rFonts w:eastAsia="SimSun"/>
        </w:rPr>
        <w:t xml:space="preserve"> DDA </w:t>
      </w:r>
      <w:r>
        <w:rPr>
          <w:rFonts w:eastAsia="SimSun"/>
        </w:rPr>
        <w:t>库中获得更多</w:t>
      </w:r>
      <w:r>
        <w:rPr>
          <w:rFonts w:eastAsia="SimSun"/>
        </w:rPr>
        <w:t xml:space="preserve"> </w:t>
      </w:r>
      <w:proofErr w:type="spellStart"/>
      <w:r>
        <w:rPr>
          <w:rFonts w:eastAsia="SimSun"/>
        </w:rPr>
        <w:t>iRT</w:t>
      </w:r>
      <w:proofErr w:type="spellEnd"/>
      <w:r>
        <w:rPr>
          <w:rFonts w:eastAsia="SimSun"/>
        </w:rPr>
        <w:t xml:space="preserve"> </w:t>
      </w:r>
      <w:r>
        <w:rPr>
          <w:rFonts w:eastAsia="SimSun"/>
        </w:rPr>
        <w:t>校准信息，在本教程末尾时将执行该操作，您也可以从</w:t>
      </w:r>
      <w:r>
        <w:rPr>
          <w:rFonts w:eastAsia="SimSun"/>
        </w:rPr>
        <w:t xml:space="preserve"> DIA </w:t>
      </w:r>
      <w:r>
        <w:rPr>
          <w:rFonts w:eastAsia="SimSun"/>
        </w:rPr>
        <w:t>运行中获得这些校准信息。但即便是现代的三重四极杆仪器，在单独一次运行中可以检测的肽段数量仍然相对有限。</w:t>
      </w:r>
    </w:p>
    <w:p w14:paraId="5ED3E612" w14:textId="77777777" w:rsidR="00C33628" w:rsidRDefault="00207B9C">
      <w:pPr>
        <w:rPr>
          <w:rFonts w:eastAsia="SimSun"/>
        </w:rPr>
      </w:pPr>
      <w:r>
        <w:rPr>
          <w:rFonts w:eastAsia="SimSun"/>
        </w:rPr>
        <w:t>在</w:t>
      </w:r>
      <w:r>
        <w:rPr>
          <w:rFonts w:eastAsia="SimSun"/>
        </w:rPr>
        <w:t xml:space="preserve"> Excel </w:t>
      </w:r>
      <w:r>
        <w:rPr>
          <w:rFonts w:eastAsia="SimSun"/>
        </w:rPr>
        <w:t>中打开生成的</w:t>
      </w:r>
      <w:r>
        <w:rPr>
          <w:rFonts w:eastAsia="SimSun"/>
        </w:rPr>
        <w:t xml:space="preserve"> CSV </w:t>
      </w:r>
      <w:r>
        <w:rPr>
          <w:rFonts w:eastAsia="SimSun"/>
        </w:rPr>
        <w:t>文件</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Calibrate_0001.csv”</w:t>
      </w:r>
      <w:r>
        <w:rPr>
          <w:rFonts w:eastAsia="SimSun"/>
        </w:rPr>
        <w:t>和</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w:t>
      </w:r>
      <w:r>
        <w:rPr>
          <w:rFonts w:eastAsia="SimSun"/>
        </w:rPr>
        <w:t>andard</w:t>
      </w:r>
      <w:proofErr w:type="spellEnd"/>
      <w:r>
        <w:rPr>
          <w:rFonts w:eastAsia="SimSun"/>
        </w:rPr>
        <w:t xml:space="preserve"> Calibrate_0002.csv”</w:t>
      </w:r>
      <w:r>
        <w:rPr>
          <w:rFonts w:eastAsia="SimSun"/>
        </w:rPr>
        <w:t>，您将看到适用于</w:t>
      </w:r>
      <w:r>
        <w:rPr>
          <w:rFonts w:eastAsia="SimSun"/>
        </w:rPr>
        <w:t xml:space="preserve"> Thermo TSQ </w:t>
      </w:r>
      <w:r>
        <w:rPr>
          <w:rFonts w:eastAsia="SimSun"/>
        </w:rPr>
        <w:t>仪器的正常离子对列表。在每个文件的底部，可以看到</w:t>
      </w:r>
      <w:r>
        <w:rPr>
          <w:rFonts w:eastAsia="SimSun"/>
        </w:rPr>
        <w:t xml:space="preserve"> </w:t>
      </w:r>
      <w:proofErr w:type="spellStart"/>
      <w:r>
        <w:rPr>
          <w:rFonts w:eastAsia="SimSun"/>
        </w:rPr>
        <w:t>iRT</w:t>
      </w:r>
      <w:proofErr w:type="spellEnd"/>
      <w:r>
        <w:rPr>
          <w:rFonts w:eastAsia="SimSun"/>
        </w:rPr>
        <w:t xml:space="preserve"> </w:t>
      </w:r>
      <w:r>
        <w:rPr>
          <w:rFonts w:eastAsia="SimSun"/>
        </w:rPr>
        <w:t>计算器中列出的用于测量标准肽段的离子对。</w:t>
      </w:r>
    </w:p>
    <w:p w14:paraId="022E1895" w14:textId="77777777" w:rsidR="00C33628" w:rsidRDefault="00207B9C">
      <w:pPr>
        <w:pStyle w:val="Heading2"/>
        <w:rPr>
          <w:rFonts w:eastAsia="SimSun"/>
        </w:rPr>
      </w:pPr>
      <w:r>
        <w:rPr>
          <w:rFonts w:eastAsia="SimSun"/>
        </w:rPr>
        <w:lastRenderedPageBreak/>
        <w:t>导入并审核数据</w:t>
      </w:r>
    </w:p>
    <w:p w14:paraId="3D71D004" w14:textId="77777777" w:rsidR="00C33628" w:rsidRDefault="00207B9C">
      <w:pPr>
        <w:rPr>
          <w:rFonts w:eastAsia="SimSun"/>
        </w:rPr>
      </w:pPr>
      <w:r>
        <w:rPr>
          <w:rFonts w:eastAsia="SimSun"/>
        </w:rPr>
        <w:t>本教程文件夹中包含您刚才创建的离子对列表的数据采集文件。实际上，您已在本教程的</w:t>
      </w:r>
      <w:r>
        <w:rPr>
          <w:rFonts w:eastAsia="SimSun"/>
        </w:rPr>
        <w:t xml:space="preserve"> </w:t>
      </w:r>
      <w:proofErr w:type="spellStart"/>
      <w:r>
        <w:rPr>
          <w:rFonts w:eastAsia="SimSun"/>
        </w:rPr>
        <w:t>iRT</w:t>
      </w:r>
      <w:proofErr w:type="spellEnd"/>
      <w:r>
        <w:rPr>
          <w:rFonts w:eastAsia="SimSun"/>
        </w:rPr>
        <w:t xml:space="preserve"> </w:t>
      </w:r>
      <w:r>
        <w:rPr>
          <w:rFonts w:eastAsia="SimSun"/>
        </w:rPr>
        <w:t>校准部分导入了这些文件。只不过，您选择忽略了这些人类肽段的色谱图而已。要将文件导入当前文档，请执行下列步骤：</w:t>
      </w:r>
    </w:p>
    <w:p w14:paraId="5245F2A9" w14:textId="77777777" w:rsidR="00C33628" w:rsidRDefault="00207B9C">
      <w:pPr>
        <w:pStyle w:val="ListParagraph"/>
        <w:numPr>
          <w:ilvl w:val="0"/>
          <w:numId w:val="2"/>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607B19A1" w14:textId="77777777" w:rsidR="00C33628" w:rsidRDefault="00207B9C">
      <w:pPr>
        <w:pStyle w:val="ListParagraph"/>
        <w:numPr>
          <w:ilvl w:val="0"/>
          <w:numId w:val="2"/>
        </w:numPr>
        <w:rPr>
          <w:rFonts w:eastAsia="SimSun"/>
        </w:rPr>
      </w:pPr>
      <w:r>
        <w:rPr>
          <w:rFonts w:eastAsia="SimSun"/>
        </w:rPr>
        <w:t>单击</w:t>
      </w:r>
      <w:r>
        <w:rPr>
          <w:rFonts w:eastAsia="SimSun"/>
          <w:b/>
        </w:rPr>
        <w:t>添加一个新的重复测定</w:t>
      </w:r>
      <w:r>
        <w:rPr>
          <w:rFonts w:eastAsia="SimSun"/>
        </w:rPr>
        <w:t>选项。</w:t>
      </w:r>
    </w:p>
    <w:p w14:paraId="6D932654" w14:textId="77777777" w:rsidR="00C33628" w:rsidRDefault="00207B9C">
      <w:pPr>
        <w:pStyle w:val="ListParagraph"/>
        <w:numPr>
          <w:ilvl w:val="0"/>
          <w:numId w:val="2"/>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4132537C" w14:textId="77777777" w:rsidR="00C33628" w:rsidRDefault="00207B9C">
      <w:pPr>
        <w:pStyle w:val="ListParagraph"/>
        <w:numPr>
          <w:ilvl w:val="0"/>
          <w:numId w:val="2"/>
        </w:numPr>
        <w:rPr>
          <w:rFonts w:eastAsia="SimSun"/>
        </w:rPr>
      </w:pPr>
      <w:r>
        <w:rPr>
          <w:rFonts w:eastAsia="SimSun"/>
        </w:rPr>
        <w:t>选择您为本教程创建的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文件夹中列出的前两个</w:t>
      </w:r>
      <w:r>
        <w:rPr>
          <w:rFonts w:eastAsia="SimSun"/>
        </w:rPr>
        <w:t xml:space="preserve"> .raw </w:t>
      </w:r>
      <w:r>
        <w:rPr>
          <w:rFonts w:eastAsia="SimSun"/>
        </w:rPr>
        <w:t>文件。</w:t>
      </w:r>
    </w:p>
    <w:p w14:paraId="42B99656" w14:textId="77777777" w:rsidR="00C33628" w:rsidRDefault="00207B9C">
      <w:pPr>
        <w:pStyle w:val="ListParagraph"/>
        <w:numPr>
          <w:ilvl w:val="1"/>
          <w:numId w:val="2"/>
        </w:numPr>
        <w:rPr>
          <w:rFonts w:eastAsia="SimSun"/>
        </w:rPr>
      </w:pPr>
      <w:r>
        <w:rPr>
          <w:rFonts w:eastAsia="SimSun"/>
        </w:rPr>
        <w:t>A_D110907_SiRT_HELA_11_nsMRM_150selected_1_30min-5-35.raw</w:t>
      </w:r>
    </w:p>
    <w:p w14:paraId="64C9365C" w14:textId="77777777" w:rsidR="00C33628" w:rsidRDefault="00207B9C">
      <w:pPr>
        <w:pStyle w:val="ListParagraph"/>
        <w:numPr>
          <w:ilvl w:val="1"/>
          <w:numId w:val="2"/>
        </w:numPr>
        <w:rPr>
          <w:rFonts w:eastAsia="SimSun"/>
        </w:rPr>
      </w:pPr>
      <w:r>
        <w:rPr>
          <w:rFonts w:eastAsia="SimSun"/>
        </w:rPr>
        <w:t>A_D110907_SiRT_HELA_11_nsMRM_150selected_2_30min-5-35.raw</w:t>
      </w:r>
    </w:p>
    <w:p w14:paraId="16374E73" w14:textId="77777777" w:rsidR="00C33628" w:rsidRDefault="00207B9C">
      <w:pPr>
        <w:pStyle w:val="ListParagraph"/>
        <w:numPr>
          <w:ilvl w:val="0"/>
          <w:numId w:val="2"/>
        </w:numPr>
        <w:rPr>
          <w:rFonts w:eastAsia="SimSun"/>
        </w:rPr>
      </w:pPr>
      <w:r>
        <w:rPr>
          <w:rFonts w:eastAsia="SimSun"/>
        </w:rPr>
        <w:t>单击</w:t>
      </w:r>
      <w:r>
        <w:rPr>
          <w:rFonts w:eastAsia="SimSun"/>
          <w:b/>
        </w:rPr>
        <w:t>打开</w:t>
      </w:r>
      <w:r>
        <w:rPr>
          <w:rFonts w:eastAsia="SimSun"/>
        </w:rPr>
        <w:t>按钮。</w:t>
      </w:r>
    </w:p>
    <w:p w14:paraId="62C96240" w14:textId="77777777" w:rsidR="00C33628" w:rsidRDefault="00207B9C">
      <w:pPr>
        <w:rPr>
          <w:rFonts w:eastAsia="SimSun"/>
        </w:rPr>
      </w:pPr>
      <w:r>
        <w:rPr>
          <w:rFonts w:eastAsia="SimSun"/>
        </w:rPr>
        <w:t>要查看</w:t>
      </w:r>
      <w:r>
        <w:rPr>
          <w:rFonts w:eastAsia="SimSun"/>
        </w:rPr>
        <w:t xml:space="preserve"> iRT-C18 </w:t>
      </w:r>
      <w:r>
        <w:rPr>
          <w:rFonts w:eastAsia="SimSun"/>
        </w:rPr>
        <w:t>计算器如何计算这些新肽段的分数，请执行下列操作：</w:t>
      </w:r>
    </w:p>
    <w:p w14:paraId="62CB0E3C" w14:textId="77777777" w:rsidR="00C33628" w:rsidRDefault="00207B9C">
      <w:pPr>
        <w:pStyle w:val="ListParagraph"/>
        <w:numPr>
          <w:ilvl w:val="0"/>
          <w:numId w:val="20"/>
        </w:numPr>
        <w:rPr>
          <w:rFonts w:eastAsia="SimSun"/>
        </w:rPr>
      </w:pPr>
      <w:r>
        <w:rPr>
          <w:rFonts w:eastAsia="SimSun"/>
        </w:rPr>
        <w:t>在之前解除停靠的</w:t>
      </w:r>
      <w:r>
        <w:rPr>
          <w:rFonts w:eastAsia="SimSun"/>
          <w:b/>
        </w:rPr>
        <w:t>保留时间</w:t>
      </w:r>
      <w:r>
        <w:rPr>
          <w:rFonts w:eastAsia="SimSun"/>
        </w:rPr>
        <w:t>图（已经设置为显示线性回归）中单击右键，选择</w:t>
      </w:r>
      <w:r>
        <w:rPr>
          <w:rFonts w:eastAsia="SimSun"/>
          <w:b/>
        </w:rPr>
        <w:t>计算器</w:t>
      </w:r>
      <w:r>
        <w:rPr>
          <w:rFonts w:eastAsia="SimSun"/>
        </w:rPr>
        <w:t>并单击</w:t>
      </w:r>
      <w:r>
        <w:rPr>
          <w:rFonts w:eastAsia="SimSun"/>
        </w:rPr>
        <w:t xml:space="preserve"> </w:t>
      </w:r>
      <w:r>
        <w:rPr>
          <w:rFonts w:eastAsia="SimSun"/>
          <w:b/>
        </w:rPr>
        <w:t>iRT-C18</w:t>
      </w:r>
      <w:r>
        <w:rPr>
          <w:rFonts w:eastAsia="SimSun"/>
        </w:rPr>
        <w:t>。</w:t>
      </w:r>
    </w:p>
    <w:p w14:paraId="22EDFD99" w14:textId="77777777" w:rsidR="00C33628" w:rsidRDefault="00207B9C">
      <w:pPr>
        <w:spacing w:after="160" w:line="259" w:lineRule="auto"/>
        <w:rPr>
          <w:rFonts w:eastAsia="SimSun"/>
        </w:rPr>
      </w:pPr>
      <w:r>
        <w:rPr>
          <w:rFonts w:eastAsia="SimSun"/>
        </w:rPr>
        <w:br w:type="page"/>
      </w:r>
    </w:p>
    <w:p w14:paraId="1F269C58" w14:textId="77777777" w:rsidR="00C33628" w:rsidRDefault="00207B9C">
      <w:pPr>
        <w:keepNext/>
        <w:rPr>
          <w:rFonts w:eastAsia="SimSun"/>
        </w:rPr>
      </w:pPr>
      <w:r>
        <w:rPr>
          <w:rFonts w:eastAsia="SimSun"/>
        </w:rPr>
        <w:lastRenderedPageBreak/>
        <w:t>完成数据导入之后</w:t>
      </w:r>
      <w:r>
        <w:rPr>
          <w:rFonts w:eastAsia="SimSun"/>
        </w:rPr>
        <w:t>，您将看到下图：</w:t>
      </w:r>
    </w:p>
    <w:p w14:paraId="27489391" w14:textId="77777777" w:rsidR="00C33628" w:rsidRDefault="00207B9C">
      <w:pPr>
        <w:rPr>
          <w:rFonts w:eastAsia="SimSun"/>
        </w:rPr>
      </w:pPr>
      <w:r>
        <w:rPr>
          <w:rFonts w:eastAsia="SimSun"/>
          <w:noProof/>
        </w:rPr>
        <w:drawing>
          <wp:inline distT="0" distB="0" distL="0" distR="0" wp14:anchorId="1E45CA60" wp14:editId="7671981E">
            <wp:extent cx="5819775" cy="40481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2651F2FA" w14:textId="77777777" w:rsidR="00C33628" w:rsidRDefault="00207B9C">
      <w:pPr>
        <w:rPr>
          <w:rFonts w:eastAsia="SimSun"/>
        </w:rPr>
      </w:pPr>
      <w:r>
        <w:rPr>
          <w:rFonts w:eastAsia="SimSun"/>
        </w:rPr>
        <w:t>图中左侧的紫色散点表示这些肽段尚无校准的</w:t>
      </w:r>
      <w:r>
        <w:rPr>
          <w:rFonts w:eastAsia="SimSun"/>
        </w:rPr>
        <w:t xml:space="preserve"> </w:t>
      </w:r>
      <w:proofErr w:type="spellStart"/>
      <w:r>
        <w:rPr>
          <w:rFonts w:eastAsia="SimSun"/>
        </w:rPr>
        <w:t>iRT</w:t>
      </w:r>
      <w:proofErr w:type="spellEnd"/>
      <w:r>
        <w:rPr>
          <w:rFonts w:eastAsia="SimSun"/>
        </w:rPr>
        <w:t xml:space="preserve"> </w:t>
      </w:r>
      <w:r>
        <w:rPr>
          <w:rFonts w:eastAsia="SimSun"/>
        </w:rPr>
        <w:t>值。不过在计算</w:t>
      </w:r>
      <w:r>
        <w:rPr>
          <w:rFonts w:eastAsia="SimSun"/>
        </w:rPr>
        <w:t xml:space="preserve"> </w:t>
      </w:r>
      <w:proofErr w:type="spellStart"/>
      <w:r>
        <w:rPr>
          <w:rFonts w:eastAsia="SimSun"/>
        </w:rPr>
        <w:t>iRT</w:t>
      </w:r>
      <w:proofErr w:type="spellEnd"/>
      <w:r>
        <w:rPr>
          <w:rFonts w:eastAsia="SimSun"/>
        </w:rPr>
        <w:t xml:space="preserve"> </w:t>
      </w:r>
      <w:r>
        <w:rPr>
          <w:rFonts w:eastAsia="SimSun"/>
        </w:rPr>
        <w:t>值之前，最好对峰</w:t>
      </w:r>
      <w:r>
        <w:rPr>
          <w:rFonts w:eastAsia="SimSun" w:hint="eastAsia"/>
        </w:rPr>
        <w:t>的</w:t>
      </w:r>
      <w:r>
        <w:rPr>
          <w:rFonts w:eastAsia="SimSun"/>
        </w:rPr>
        <w:t>整合</w:t>
      </w:r>
      <w:r>
        <w:rPr>
          <w:rFonts w:eastAsia="SimSun" w:hint="eastAsia"/>
        </w:rPr>
        <w:t>情况</w:t>
      </w:r>
      <w:r>
        <w:rPr>
          <w:rFonts w:eastAsia="SimSun"/>
        </w:rPr>
        <w:t>进行检查。如果您真正希望对自己的</w:t>
      </w:r>
      <w:r>
        <w:rPr>
          <w:rFonts w:eastAsia="SimSun"/>
        </w:rPr>
        <w:t xml:space="preserve"> </w:t>
      </w:r>
      <w:proofErr w:type="spellStart"/>
      <w:r>
        <w:rPr>
          <w:rFonts w:eastAsia="SimSun"/>
        </w:rPr>
        <w:t>iRT</w:t>
      </w:r>
      <w:proofErr w:type="spellEnd"/>
      <w:r>
        <w:rPr>
          <w:rFonts w:eastAsia="SimSun"/>
        </w:rPr>
        <w:t xml:space="preserve"> </w:t>
      </w:r>
      <w:r>
        <w:rPr>
          <w:rFonts w:eastAsia="SimSun"/>
        </w:rPr>
        <w:t>值进行准确校准，最好非常仔细地对所有肽段执行此操作。</w:t>
      </w:r>
    </w:p>
    <w:p w14:paraId="30E3175F" w14:textId="77777777" w:rsidR="00C33628" w:rsidRDefault="00207B9C">
      <w:pPr>
        <w:rPr>
          <w:rFonts w:eastAsia="SimSun"/>
        </w:rPr>
      </w:pPr>
      <w:r>
        <w:rPr>
          <w:rFonts w:eastAsia="SimSun"/>
        </w:rPr>
        <w:t>在将它转变为</w:t>
      </w:r>
      <w:r>
        <w:rPr>
          <w:rFonts w:eastAsia="SimSun"/>
        </w:rPr>
        <w:t xml:space="preserve"> </w:t>
      </w:r>
      <w:proofErr w:type="spellStart"/>
      <w:r>
        <w:rPr>
          <w:rFonts w:eastAsia="SimSun"/>
        </w:rPr>
        <w:t>iRT</w:t>
      </w:r>
      <w:proofErr w:type="spellEnd"/>
      <w:r>
        <w:rPr>
          <w:rFonts w:eastAsia="SimSun"/>
        </w:rPr>
        <w:t xml:space="preserve"> </w:t>
      </w:r>
      <w:r>
        <w:rPr>
          <w:rFonts w:eastAsia="SimSun"/>
        </w:rPr>
        <w:t>之前，您可能想要使用前几次的非预定</w:t>
      </w:r>
      <w:r>
        <w:rPr>
          <w:rFonts w:eastAsia="SimSun" w:hint="eastAsia"/>
        </w:rPr>
        <w:t>模式采集的数据</w:t>
      </w:r>
      <w:r>
        <w:rPr>
          <w:rFonts w:eastAsia="SimSun"/>
        </w:rPr>
        <w:t>，来创建您可以在多次重复测定中测量的预定</w:t>
      </w:r>
      <w:r>
        <w:rPr>
          <w:rFonts w:eastAsia="SimSun" w:hint="eastAsia"/>
        </w:rPr>
        <w:t>模式</w:t>
      </w:r>
      <w:r>
        <w:rPr>
          <w:rFonts w:eastAsia="SimSun"/>
        </w:rPr>
        <w:t>方法，从而改善对平均保留时间的估计。如果仅仅进行一次测量，基本的统计学知识告诉我们，大约有</w:t>
      </w:r>
      <w:r>
        <w:rPr>
          <w:rFonts w:eastAsia="SimSun"/>
        </w:rPr>
        <w:t xml:space="preserve"> 5% </w:t>
      </w:r>
      <w:r>
        <w:rPr>
          <w:rFonts w:eastAsia="SimSun"/>
        </w:rPr>
        <w:t>的肽段将会出现在您所预测的平均值的</w:t>
      </w:r>
      <w:r>
        <w:rPr>
          <w:rFonts w:eastAsia="SimSun"/>
        </w:rPr>
        <w:t xml:space="preserve"> 2 </w:t>
      </w:r>
      <w:r>
        <w:rPr>
          <w:rFonts w:eastAsia="SimSun"/>
        </w:rPr>
        <w:t>倍标准差之外。</w:t>
      </w:r>
    </w:p>
    <w:p w14:paraId="130453FB" w14:textId="77777777" w:rsidR="00C33628" w:rsidRDefault="00207B9C">
      <w:pPr>
        <w:rPr>
          <w:rFonts w:eastAsia="SimSun"/>
        </w:rPr>
      </w:pPr>
      <w:r>
        <w:rPr>
          <w:rFonts w:eastAsia="SimSun"/>
        </w:rPr>
        <w:t>然而，本教程中只使用一次测</w:t>
      </w:r>
      <w:r>
        <w:rPr>
          <w:rFonts w:eastAsia="SimSun"/>
        </w:rPr>
        <w:t>量的数据，对整合也仅进行粗略的检查。要审查</w:t>
      </w:r>
      <w:r>
        <w:rPr>
          <w:rFonts w:eastAsia="SimSun"/>
        </w:rPr>
        <w:t xml:space="preserve"> Skyline </w:t>
      </w:r>
      <w:r>
        <w:rPr>
          <w:rFonts w:eastAsia="SimSun"/>
        </w:rPr>
        <w:t>在其中发现</w:t>
      </w:r>
      <w:r>
        <w:rPr>
          <w:rFonts w:eastAsia="SimSun" w:hint="eastAsia"/>
        </w:rPr>
        <w:t>存在</w:t>
      </w:r>
      <w:r>
        <w:rPr>
          <w:rFonts w:eastAsia="SimSun"/>
        </w:rPr>
        <w:t>整合问题的肽段，请执行下列步骤：</w:t>
      </w:r>
    </w:p>
    <w:p w14:paraId="28168E11" w14:textId="77777777" w:rsidR="00C33628" w:rsidRDefault="00207B9C">
      <w:pPr>
        <w:pStyle w:val="ListParagraph"/>
        <w:numPr>
          <w:ilvl w:val="0"/>
          <w:numId w:val="20"/>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0454D967" w14:textId="77777777" w:rsidR="00C33628" w:rsidRDefault="00207B9C">
      <w:pPr>
        <w:pStyle w:val="ListParagraph"/>
        <w:numPr>
          <w:ilvl w:val="0"/>
          <w:numId w:val="20"/>
        </w:numPr>
        <w:rPr>
          <w:rFonts w:eastAsia="SimSun"/>
        </w:rPr>
      </w:pPr>
      <w:r>
        <w:rPr>
          <w:rFonts w:eastAsia="SimSun"/>
        </w:rPr>
        <w:t>务必清除</w:t>
      </w:r>
      <w:r>
        <w:rPr>
          <w:rFonts w:eastAsia="SimSun"/>
          <w:b/>
        </w:rPr>
        <w:t>查找项</w:t>
      </w:r>
      <w:r>
        <w:rPr>
          <w:rFonts w:eastAsia="SimSun"/>
        </w:rPr>
        <w:t>字段。</w:t>
      </w:r>
    </w:p>
    <w:p w14:paraId="4624F2E0" w14:textId="77777777" w:rsidR="00C33628" w:rsidRDefault="00207B9C">
      <w:pPr>
        <w:pStyle w:val="ListParagraph"/>
        <w:numPr>
          <w:ilvl w:val="0"/>
          <w:numId w:val="20"/>
        </w:numPr>
        <w:rPr>
          <w:rFonts w:eastAsia="SimSun"/>
        </w:rPr>
      </w:pPr>
      <w:r>
        <w:rPr>
          <w:rFonts w:eastAsia="SimSun"/>
        </w:rPr>
        <w:t>单击</w:t>
      </w:r>
      <w:r>
        <w:rPr>
          <w:rFonts w:eastAsia="SimSun"/>
          <w:b/>
        </w:rPr>
        <w:t>显示高级</w:t>
      </w:r>
      <w:r>
        <w:rPr>
          <w:rFonts w:eastAsia="SimSun"/>
        </w:rPr>
        <w:t>按钮。</w:t>
      </w:r>
    </w:p>
    <w:p w14:paraId="12864688" w14:textId="77777777" w:rsidR="00C33628" w:rsidRDefault="00207B9C">
      <w:pPr>
        <w:pStyle w:val="ListParagraph"/>
        <w:numPr>
          <w:ilvl w:val="0"/>
          <w:numId w:val="20"/>
        </w:numPr>
        <w:rPr>
          <w:rFonts w:eastAsia="SimSun"/>
        </w:rPr>
      </w:pPr>
      <w:r>
        <w:rPr>
          <w:rFonts w:eastAsia="SimSun"/>
        </w:rPr>
        <w:t>在</w:t>
      </w:r>
      <w:r>
        <w:rPr>
          <w:rFonts w:eastAsia="SimSun"/>
          <w:b/>
        </w:rPr>
        <w:t>同时搜索</w:t>
      </w:r>
      <w:r>
        <w:rPr>
          <w:rFonts w:eastAsia="SimSun"/>
        </w:rPr>
        <w:t>列表中，选中</w:t>
      </w:r>
      <w:r>
        <w:rPr>
          <w:rFonts w:eastAsia="SimSun"/>
          <w:b/>
        </w:rPr>
        <w:t>未整合的离子对</w:t>
      </w:r>
      <w:r>
        <w:rPr>
          <w:rFonts w:eastAsia="SimSun"/>
        </w:rPr>
        <w:t>复选框。</w:t>
      </w:r>
    </w:p>
    <w:p w14:paraId="444C8A00" w14:textId="77777777" w:rsidR="00C33628" w:rsidRDefault="00207B9C">
      <w:pPr>
        <w:keepNext/>
        <w:rPr>
          <w:rFonts w:eastAsia="SimSun"/>
        </w:rPr>
      </w:pPr>
      <w:r>
        <w:rPr>
          <w:rFonts w:eastAsia="SimSun"/>
          <w:b/>
        </w:rPr>
        <w:lastRenderedPageBreak/>
        <w:t>查找</w:t>
      </w:r>
      <w:r>
        <w:rPr>
          <w:rFonts w:eastAsia="SimSun"/>
        </w:rPr>
        <w:t>表单将显示如下：</w:t>
      </w:r>
    </w:p>
    <w:p w14:paraId="4756FD7D" w14:textId="77777777" w:rsidR="00C33628" w:rsidRDefault="00207B9C">
      <w:pPr>
        <w:rPr>
          <w:rFonts w:eastAsia="SimSun"/>
        </w:rPr>
      </w:pPr>
      <w:r>
        <w:rPr>
          <w:rFonts w:eastAsia="SimSun"/>
          <w:noProof/>
        </w:rPr>
        <w:drawing>
          <wp:inline distT="0" distB="0" distL="0" distR="0" wp14:anchorId="7EE5AF88" wp14:editId="4C8BDF54">
            <wp:extent cx="363855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25"/>
                    <a:stretch>
                      <a:fillRect/>
                    </a:stretch>
                  </pic:blipFill>
                  <pic:spPr>
                    <a:xfrm>
                      <a:off x="0" y="0"/>
                      <a:ext cx="3638550" cy="2971800"/>
                    </a:xfrm>
                    <a:prstGeom prst="rect">
                      <a:avLst/>
                    </a:prstGeom>
                  </pic:spPr>
                </pic:pic>
              </a:graphicData>
            </a:graphic>
          </wp:inline>
        </w:drawing>
      </w:r>
    </w:p>
    <w:p w14:paraId="6F4775EE" w14:textId="77777777" w:rsidR="00C33628" w:rsidRDefault="00207B9C">
      <w:pPr>
        <w:pStyle w:val="ListParagraph"/>
        <w:numPr>
          <w:ilvl w:val="0"/>
          <w:numId w:val="21"/>
        </w:numPr>
        <w:rPr>
          <w:rFonts w:eastAsia="SimSun"/>
        </w:rPr>
      </w:pPr>
      <w:r>
        <w:rPr>
          <w:rFonts w:eastAsia="SimSun"/>
        </w:rPr>
        <w:t>单击</w:t>
      </w:r>
      <w:r>
        <w:rPr>
          <w:rFonts w:eastAsia="SimSun"/>
          <w:b/>
        </w:rPr>
        <w:t>查找全部</w:t>
      </w:r>
      <w:r>
        <w:rPr>
          <w:rFonts w:eastAsia="SimSun"/>
        </w:rPr>
        <w:t>按钮。</w:t>
      </w:r>
    </w:p>
    <w:p w14:paraId="23841D47" w14:textId="77777777" w:rsidR="00C33628" w:rsidRDefault="00207B9C">
      <w:pPr>
        <w:pStyle w:val="ListParagraph"/>
        <w:numPr>
          <w:ilvl w:val="0"/>
          <w:numId w:val="21"/>
        </w:numPr>
        <w:rPr>
          <w:rFonts w:eastAsia="SimSun"/>
        </w:rPr>
      </w:pPr>
      <w:r>
        <w:rPr>
          <w:rFonts w:eastAsia="SimSun"/>
        </w:rPr>
        <w:t>单击</w:t>
      </w:r>
      <w:r>
        <w:rPr>
          <w:rFonts w:eastAsia="SimSun"/>
          <w:b/>
        </w:rPr>
        <w:t>关闭</w:t>
      </w:r>
      <w:r>
        <w:rPr>
          <w:rFonts w:eastAsia="SimSun"/>
        </w:rPr>
        <w:t>按钮。</w:t>
      </w:r>
    </w:p>
    <w:p w14:paraId="1E640356" w14:textId="77777777" w:rsidR="00C33628" w:rsidRDefault="00207B9C">
      <w:pPr>
        <w:keepNext/>
        <w:rPr>
          <w:rFonts w:eastAsia="SimSun"/>
        </w:rPr>
      </w:pPr>
      <w:r>
        <w:rPr>
          <w:rFonts w:eastAsia="SimSun"/>
        </w:rPr>
        <w:t>在</w:t>
      </w:r>
      <w:r>
        <w:rPr>
          <w:rFonts w:eastAsia="SimSun"/>
        </w:rPr>
        <w:t xml:space="preserve"> Skyline </w:t>
      </w:r>
      <w:r>
        <w:rPr>
          <w:rFonts w:eastAsia="SimSun"/>
        </w:rPr>
        <w:t>窗口底部</w:t>
      </w:r>
      <w:r>
        <w:rPr>
          <w:rFonts w:eastAsia="SimSun" w:hint="eastAsia"/>
        </w:rPr>
        <w:t>可以</w:t>
      </w:r>
      <w:r>
        <w:rPr>
          <w:rFonts w:eastAsia="SimSun"/>
        </w:rPr>
        <w:t>看到</w:t>
      </w:r>
      <w:r>
        <w:rPr>
          <w:rFonts w:eastAsia="SimSun"/>
          <w:b/>
        </w:rPr>
        <w:t>查找结果</w:t>
      </w:r>
      <w:r>
        <w:rPr>
          <w:rFonts w:eastAsia="SimSun"/>
        </w:rPr>
        <w:t>视图，其中显示了</w:t>
      </w:r>
      <w:r>
        <w:rPr>
          <w:rFonts w:eastAsia="SimSun"/>
        </w:rPr>
        <w:t xml:space="preserve"> 6 </w:t>
      </w:r>
      <w:r>
        <w:rPr>
          <w:rFonts w:eastAsia="SimSun"/>
        </w:rPr>
        <w:t>个未整合的离子对：</w:t>
      </w:r>
    </w:p>
    <w:p w14:paraId="7DE0CC36" w14:textId="77777777" w:rsidR="00C33628" w:rsidRDefault="00207B9C">
      <w:pPr>
        <w:rPr>
          <w:rFonts w:eastAsia="SimSun"/>
        </w:rPr>
      </w:pPr>
      <w:r>
        <w:rPr>
          <w:rFonts w:eastAsia="SimSun"/>
          <w:noProof/>
        </w:rPr>
        <w:drawing>
          <wp:inline distT="0" distB="0" distL="0" distR="0" wp14:anchorId="2D037B26" wp14:editId="79982E47">
            <wp:extent cx="5038725" cy="1409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5038725" cy="1409700"/>
                    </a:xfrm>
                    <a:prstGeom prst="rect">
                      <a:avLst/>
                    </a:prstGeom>
                    <a:noFill/>
                    <a:ln>
                      <a:noFill/>
                    </a:ln>
                  </pic:spPr>
                </pic:pic>
              </a:graphicData>
            </a:graphic>
          </wp:inline>
        </w:drawing>
      </w:r>
    </w:p>
    <w:p w14:paraId="340728E2" w14:textId="77777777" w:rsidR="00C33628" w:rsidRDefault="00207B9C">
      <w:pPr>
        <w:rPr>
          <w:rFonts w:eastAsia="SimSun"/>
        </w:rPr>
      </w:pPr>
      <w:r>
        <w:rPr>
          <w:rFonts w:eastAsia="SimSun"/>
        </w:rPr>
        <w:t>要检查包含这些峰的肽段，请执行下列操作：</w:t>
      </w:r>
    </w:p>
    <w:p w14:paraId="11B823EC"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离子对</w:t>
      </w:r>
      <w:r>
        <w:rPr>
          <w:rFonts w:eastAsia="SimSun"/>
        </w:rPr>
        <w:t>，然后单击</w:t>
      </w:r>
      <w:r>
        <w:rPr>
          <w:rFonts w:eastAsia="SimSun"/>
          <w:b/>
        </w:rPr>
        <w:t>全部</w:t>
      </w:r>
      <w:r>
        <w:rPr>
          <w:rFonts w:eastAsia="SimSun"/>
        </w:rPr>
        <w:t xml:space="preserve"> (Shift-F10)</w:t>
      </w:r>
      <w:r>
        <w:rPr>
          <w:rFonts w:eastAsia="SimSun"/>
        </w:rPr>
        <w:t>。</w:t>
      </w:r>
    </w:p>
    <w:p w14:paraId="6046C297" w14:textId="77777777" w:rsidR="00C33628" w:rsidRDefault="00207B9C">
      <w:pPr>
        <w:pStyle w:val="ListParagraph"/>
        <w:numPr>
          <w:ilvl w:val="0"/>
          <w:numId w:val="22"/>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15A3FAFE" w14:textId="77777777" w:rsidR="00C33628" w:rsidRDefault="00207B9C">
      <w:pPr>
        <w:pStyle w:val="ListParagraph"/>
        <w:numPr>
          <w:ilvl w:val="0"/>
          <w:numId w:val="22"/>
        </w:numPr>
        <w:rPr>
          <w:rFonts w:eastAsia="SimSun"/>
        </w:rPr>
      </w:pPr>
      <w:r>
        <w:rPr>
          <w:rFonts w:eastAsia="SimSun"/>
        </w:rPr>
        <w:t>双击</w:t>
      </w:r>
      <w:r>
        <w:rPr>
          <w:rFonts w:eastAsia="SimSun"/>
          <w:b/>
        </w:rPr>
        <w:t>查找结果</w:t>
      </w:r>
      <w:r>
        <w:rPr>
          <w:rFonts w:eastAsia="SimSun"/>
        </w:rPr>
        <w:t>视图中的每一行。</w:t>
      </w:r>
    </w:p>
    <w:p w14:paraId="4EE09779" w14:textId="77777777" w:rsidR="00C33628" w:rsidRDefault="00207B9C">
      <w:pPr>
        <w:keepNext/>
        <w:rPr>
          <w:rFonts w:eastAsia="SimSun"/>
        </w:rPr>
      </w:pPr>
      <w:r>
        <w:rPr>
          <w:rFonts w:eastAsia="SimSun"/>
        </w:rPr>
        <w:lastRenderedPageBreak/>
        <w:t>您将看到若干存在干扰的离子对，其信号强度低于最强离子对的</w:t>
      </w:r>
      <w:r>
        <w:rPr>
          <w:rFonts w:eastAsia="SimSun"/>
        </w:rPr>
        <w:t xml:space="preserve"> 1%</w:t>
      </w:r>
      <w:r>
        <w:rPr>
          <w:rFonts w:eastAsia="SimSun"/>
        </w:rPr>
        <w:t>（按区域面积计算）。</w:t>
      </w:r>
    </w:p>
    <w:p w14:paraId="191FD573" w14:textId="77777777" w:rsidR="00C33628" w:rsidRDefault="00207B9C">
      <w:pPr>
        <w:rPr>
          <w:rFonts w:eastAsia="SimSun"/>
        </w:rPr>
      </w:pPr>
      <w:r>
        <w:rPr>
          <w:rFonts w:eastAsia="SimSun"/>
          <w:noProof/>
        </w:rPr>
        <w:drawing>
          <wp:inline distT="0" distB="0" distL="0" distR="0" wp14:anchorId="5E3452F3" wp14:editId="185F298B">
            <wp:extent cx="2891155" cy="24593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r>
        <w:rPr>
          <w:rFonts w:eastAsia="SimSun"/>
        </w:rPr>
        <w:t xml:space="preserve"> </w:t>
      </w:r>
      <w:r>
        <w:rPr>
          <w:rFonts w:eastAsia="SimSun"/>
          <w:noProof/>
        </w:rPr>
        <w:drawing>
          <wp:inline distT="0" distB="0" distL="0" distR="0" wp14:anchorId="15C9773D" wp14:editId="6CF02C69">
            <wp:extent cx="2891155" cy="24593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891539" cy="2459736"/>
                    </a:xfrm>
                    <a:prstGeom prst="rect">
                      <a:avLst/>
                    </a:prstGeom>
                    <a:noFill/>
                    <a:ln>
                      <a:noFill/>
                    </a:ln>
                  </pic:spPr>
                </pic:pic>
              </a:graphicData>
            </a:graphic>
          </wp:inline>
        </w:drawing>
      </w:r>
    </w:p>
    <w:p w14:paraId="754C641B" w14:textId="77777777" w:rsidR="00C33628" w:rsidRDefault="00207B9C">
      <w:pPr>
        <w:rPr>
          <w:rFonts w:eastAsia="SimSun"/>
        </w:rPr>
      </w:pPr>
      <w:r>
        <w:rPr>
          <w:rFonts w:eastAsia="SimSun"/>
        </w:rPr>
        <w:t xml:space="preserve">Skyline </w:t>
      </w:r>
      <w:r>
        <w:rPr>
          <w:rFonts w:eastAsia="SimSun"/>
        </w:rPr>
        <w:t>将排除这类离子对，从而帮助您决定保留哪些离子对用于最终定量方法。但是，如果您已经做出了决定，则可以执行以下操作隐藏此信息：</w:t>
      </w:r>
    </w:p>
    <w:p w14:paraId="0EA95D04" w14:textId="77777777" w:rsidR="00C33628" w:rsidRDefault="00207B9C">
      <w:pPr>
        <w:pStyle w:val="ListParagraph"/>
        <w:numPr>
          <w:ilvl w:val="0"/>
          <w:numId w:val="23"/>
        </w:numPr>
        <w:rPr>
          <w:rFonts w:eastAsia="SimSun"/>
        </w:rPr>
      </w:pPr>
      <w:r>
        <w:rPr>
          <w:rFonts w:eastAsia="SimSun"/>
        </w:rPr>
        <w:t>在</w:t>
      </w:r>
      <w:r>
        <w:rPr>
          <w:rFonts w:eastAsia="SimSun"/>
          <w:b/>
          <w:bCs/>
        </w:rPr>
        <w:t>设置</w:t>
      </w:r>
      <w:r>
        <w:rPr>
          <w:rFonts w:eastAsia="SimSun"/>
        </w:rPr>
        <w:t>菜单上，单击</w:t>
      </w:r>
      <w:r>
        <w:rPr>
          <w:rFonts w:eastAsia="SimSun"/>
          <w:b/>
          <w:bCs/>
        </w:rPr>
        <w:t>全部整合</w:t>
      </w:r>
      <w:r>
        <w:rPr>
          <w:rFonts w:eastAsia="SimSun"/>
        </w:rPr>
        <w:t>。</w:t>
      </w:r>
    </w:p>
    <w:tbl>
      <w:tblPr>
        <w:tblStyle w:val="TableGrid"/>
        <w:tblW w:w="0" w:type="auto"/>
        <w:tblLook w:val="04A0" w:firstRow="1" w:lastRow="0" w:firstColumn="1" w:lastColumn="0" w:noHBand="0" w:noVBand="1"/>
      </w:tblPr>
      <w:tblGrid>
        <w:gridCol w:w="9350"/>
      </w:tblGrid>
      <w:tr w:rsidR="00C33628" w14:paraId="5AF27A79" w14:textId="77777777">
        <w:tc>
          <w:tcPr>
            <w:tcW w:w="9576" w:type="dxa"/>
          </w:tcPr>
          <w:p w14:paraId="12622A03" w14:textId="77777777" w:rsidR="00C33628" w:rsidRDefault="00207B9C">
            <w:pPr>
              <w:spacing w:after="0" w:line="240" w:lineRule="auto"/>
              <w:rPr>
                <w:rFonts w:eastAsia="SimSun"/>
              </w:rPr>
            </w:pPr>
            <w:r>
              <w:rPr>
                <w:rFonts w:eastAsia="SimSun"/>
              </w:rPr>
              <w:t>注意：这在数量上对</w:t>
            </w:r>
            <w:r>
              <w:rPr>
                <w:rFonts w:eastAsia="SimSun"/>
              </w:rPr>
              <w:t xml:space="preserve"> Skyline </w:t>
            </w:r>
            <w:r>
              <w:rPr>
                <w:rFonts w:eastAsia="SimSun"/>
              </w:rPr>
              <w:t>不再有任何影响。所有定量离子对始终纳入总面积计算。要将离子对转变为非定量离子对，可以在</w:t>
            </w:r>
            <w:r>
              <w:rPr>
                <w:rFonts w:eastAsia="SimSun"/>
                <w:b/>
              </w:rPr>
              <w:t>目标</w:t>
            </w:r>
            <w:r>
              <w:rPr>
                <w:rFonts w:eastAsia="SimSun"/>
              </w:rPr>
              <w:t>视图中单</w:t>
            </w:r>
            <w:r>
              <w:rPr>
                <w:rFonts w:eastAsia="SimSun"/>
              </w:rPr>
              <w:t>击鼠标右键，或使用</w:t>
            </w:r>
            <w:r>
              <w:rPr>
                <w:rFonts w:eastAsia="SimSun"/>
                <w:b/>
              </w:rPr>
              <w:t>文档网格</w:t>
            </w:r>
            <w:r>
              <w:rPr>
                <w:rFonts w:eastAsia="SimSun"/>
              </w:rPr>
              <w:t>中的</w:t>
            </w:r>
            <w:r>
              <w:rPr>
                <w:rFonts w:eastAsia="SimSun"/>
                <w:b/>
              </w:rPr>
              <w:t>定量</w:t>
            </w:r>
            <w:r>
              <w:rPr>
                <w:rFonts w:eastAsia="SimSun"/>
              </w:rPr>
              <w:t>属性。</w:t>
            </w:r>
          </w:p>
        </w:tc>
      </w:tr>
    </w:tbl>
    <w:p w14:paraId="23515571" w14:textId="77777777" w:rsidR="00C33628" w:rsidRDefault="00207B9C">
      <w:pPr>
        <w:pStyle w:val="Heading2"/>
        <w:rPr>
          <w:rFonts w:eastAsia="SimSun"/>
        </w:rPr>
      </w:pPr>
      <w:r>
        <w:rPr>
          <w:rFonts w:eastAsia="SimSun"/>
        </w:rPr>
        <w:t>计算</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02478F98" w14:textId="77777777" w:rsidR="00C33628" w:rsidRDefault="00207B9C">
      <w:pPr>
        <w:rPr>
          <w:rFonts w:eastAsia="SimSun"/>
        </w:rPr>
      </w:pPr>
      <w:r>
        <w:rPr>
          <w:rFonts w:eastAsia="SimSun"/>
        </w:rPr>
        <w:t>此时若要计算本文档中目标肽段的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值，请执行下列步骤：</w:t>
      </w:r>
    </w:p>
    <w:p w14:paraId="0E5C6EE6" w14:textId="77777777" w:rsidR="00C33628" w:rsidRDefault="00207B9C">
      <w:pPr>
        <w:pStyle w:val="ListParagraph"/>
        <w:numPr>
          <w:ilvl w:val="0"/>
          <w:numId w:val="24"/>
        </w:numPr>
        <w:rPr>
          <w:rFonts w:eastAsia="SimSun"/>
        </w:rPr>
      </w:pPr>
      <w:r>
        <w:rPr>
          <w:rFonts w:eastAsia="SimSun"/>
        </w:rPr>
        <w:t>右键单击</w:t>
      </w:r>
      <w:r>
        <w:rPr>
          <w:rFonts w:eastAsia="SimSun"/>
          <w:b/>
        </w:rPr>
        <w:t>保留时间</w:t>
      </w:r>
      <w:r>
        <w:rPr>
          <w:rFonts w:eastAsia="SimSun"/>
        </w:rPr>
        <w:t>视图中的线性回归图，选择</w:t>
      </w:r>
      <w:r>
        <w:rPr>
          <w:rFonts w:eastAsia="SimSun"/>
          <w:b/>
        </w:rPr>
        <w:t>计算器</w:t>
      </w:r>
      <w:r>
        <w:rPr>
          <w:rFonts w:eastAsia="SimSun"/>
        </w:rPr>
        <w:t>，然后单击</w:t>
      </w:r>
      <w:r>
        <w:rPr>
          <w:rFonts w:eastAsia="SimSun"/>
          <w:b/>
        </w:rPr>
        <w:t>编辑当前</w:t>
      </w:r>
      <w:r>
        <w:rPr>
          <w:rFonts w:eastAsia="SimSun"/>
        </w:rPr>
        <w:t>。</w:t>
      </w:r>
    </w:p>
    <w:p w14:paraId="0B171546" w14:textId="77777777" w:rsidR="00C33628" w:rsidRDefault="00207B9C">
      <w:pPr>
        <w:pStyle w:val="ListParagraph"/>
        <w:numPr>
          <w:ilvl w:val="0"/>
          <w:numId w:val="24"/>
        </w:numPr>
        <w:rPr>
          <w:rFonts w:eastAsia="SimSun"/>
        </w:rPr>
      </w:pPr>
      <w:r>
        <w:rPr>
          <w:rFonts w:eastAsia="SimSun"/>
        </w:rPr>
        <w:t>现在</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表单中将显示</w:t>
      </w:r>
      <w:r>
        <w:rPr>
          <w:rFonts w:eastAsia="SimSun"/>
        </w:rPr>
        <w:t xml:space="preserve"> iRT-C18 </w:t>
      </w:r>
      <w:r>
        <w:rPr>
          <w:rFonts w:eastAsia="SimSun"/>
        </w:rPr>
        <w:t>计算器，单击</w:t>
      </w:r>
      <w:r>
        <w:rPr>
          <w:rFonts w:eastAsia="SimSun"/>
          <w:b/>
        </w:rPr>
        <w:t>添加</w:t>
      </w:r>
      <w:r>
        <w:rPr>
          <w:rFonts w:eastAsia="SimSun"/>
        </w:rPr>
        <w:t>按钮，并单击按钮下方所示菜单中的</w:t>
      </w:r>
      <w:r>
        <w:rPr>
          <w:rFonts w:eastAsia="SimSun"/>
          <w:b/>
        </w:rPr>
        <w:t>添加结果</w:t>
      </w:r>
      <w:r>
        <w:rPr>
          <w:rFonts w:eastAsia="SimSun"/>
        </w:rPr>
        <w:t>。</w:t>
      </w:r>
    </w:p>
    <w:p w14:paraId="0F97CCE3" w14:textId="77777777" w:rsidR="00C33628" w:rsidRDefault="00207B9C">
      <w:pPr>
        <w:spacing w:after="160" w:line="259" w:lineRule="auto"/>
        <w:rPr>
          <w:rFonts w:eastAsia="SimSun"/>
        </w:rPr>
      </w:pPr>
      <w:r>
        <w:rPr>
          <w:rFonts w:eastAsia="SimSun"/>
        </w:rPr>
        <w:br w:type="page"/>
      </w:r>
    </w:p>
    <w:p w14:paraId="4D9BEB9E" w14:textId="77777777" w:rsidR="00C33628" w:rsidRDefault="00207B9C">
      <w:pPr>
        <w:keepNext/>
        <w:rPr>
          <w:rFonts w:eastAsia="SimSun"/>
        </w:rPr>
      </w:pPr>
      <w:r>
        <w:rPr>
          <w:rFonts w:eastAsia="SimSun"/>
        </w:rPr>
        <w:lastRenderedPageBreak/>
        <w:t xml:space="preserve">Skyline </w:t>
      </w:r>
      <w:r>
        <w:rPr>
          <w:rFonts w:eastAsia="SimSun"/>
        </w:rPr>
        <w:t>将显示以下消息：</w:t>
      </w:r>
    </w:p>
    <w:p w14:paraId="71AAED5A" w14:textId="77777777" w:rsidR="00C33628" w:rsidRDefault="00207B9C">
      <w:pPr>
        <w:rPr>
          <w:rFonts w:eastAsia="SimSun"/>
        </w:rPr>
      </w:pPr>
      <w:r>
        <w:rPr>
          <w:rFonts w:eastAsia="SimSun"/>
          <w:noProof/>
        </w:rPr>
        <w:drawing>
          <wp:inline distT="0" distB="0" distL="0" distR="0" wp14:anchorId="54E49C66" wp14:editId="6150D064">
            <wp:extent cx="5581650" cy="2124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9"/>
                    <a:stretch>
                      <a:fillRect/>
                    </a:stretch>
                  </pic:blipFill>
                  <pic:spPr>
                    <a:xfrm>
                      <a:off x="0" y="0"/>
                      <a:ext cx="5581650" cy="2124075"/>
                    </a:xfrm>
                    <a:prstGeom prst="rect">
                      <a:avLst/>
                    </a:prstGeom>
                  </pic:spPr>
                </pic:pic>
              </a:graphicData>
            </a:graphic>
          </wp:inline>
        </w:drawing>
      </w:r>
    </w:p>
    <w:p w14:paraId="4560978C" w14:textId="77777777" w:rsidR="00C33628" w:rsidRDefault="00207B9C">
      <w:pPr>
        <w:rPr>
          <w:rFonts w:eastAsia="SimSun"/>
        </w:rPr>
      </w:pPr>
      <w:r>
        <w:rPr>
          <w:rFonts w:eastAsia="SimSun"/>
        </w:rPr>
        <w:t>请注意，在</w:t>
      </w:r>
      <w:r>
        <w:rPr>
          <w:rFonts w:eastAsia="SimSun" w:hint="eastAsia"/>
        </w:rPr>
        <w:t>对</w:t>
      </w:r>
      <w:r>
        <w:rPr>
          <w:rFonts w:eastAsia="SimSun"/>
        </w:rPr>
        <w:t>这两次运行生成</w:t>
      </w:r>
      <w:r>
        <w:rPr>
          <w:rFonts w:eastAsia="SimSun"/>
        </w:rPr>
        <w:t xml:space="preserve"> </w:t>
      </w:r>
      <w:proofErr w:type="spellStart"/>
      <w:r>
        <w:rPr>
          <w:rFonts w:eastAsia="SimSun"/>
        </w:rPr>
        <w:t>iRT</w:t>
      </w:r>
      <w:proofErr w:type="spellEnd"/>
      <w:r>
        <w:rPr>
          <w:rFonts w:eastAsia="SimSun"/>
        </w:rPr>
        <w:t xml:space="preserve"> </w:t>
      </w:r>
      <w:r>
        <w:rPr>
          <w:rFonts w:eastAsia="SimSun"/>
        </w:rPr>
        <w:t>值时，</w:t>
      </w:r>
      <w:r>
        <w:rPr>
          <w:rFonts w:eastAsia="SimSun"/>
        </w:rPr>
        <w:t xml:space="preserve">Skyline </w:t>
      </w:r>
      <w:r>
        <w:rPr>
          <w:rFonts w:eastAsia="SimSun"/>
        </w:rPr>
        <w:t>会为每次运行分别执行线性回归，然后使用每次运行的线性回归，来计算该次运行中的肽段的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值。如果多次运行中包含相同的肽段，</w:t>
      </w:r>
      <w:r>
        <w:rPr>
          <w:rFonts w:eastAsia="SimSun"/>
        </w:rPr>
        <w:t xml:space="preserve">Skyline </w:t>
      </w:r>
      <w:r>
        <w:rPr>
          <w:rFonts w:eastAsia="SimSun"/>
        </w:rPr>
        <w:t>将采用</w:t>
      </w:r>
      <w:r>
        <w:rPr>
          <w:rFonts w:eastAsia="SimSun" w:hint="eastAsia"/>
        </w:rPr>
        <w:t>多次</w:t>
      </w:r>
      <w:r>
        <w:rPr>
          <w:rFonts w:eastAsia="SimSun"/>
        </w:rPr>
        <w:t>计算得出的</w:t>
      </w:r>
      <w:r>
        <w:rPr>
          <w:rFonts w:eastAsia="SimSun"/>
        </w:rPr>
        <w:t xml:space="preserve"> </w:t>
      </w:r>
      <w:proofErr w:type="spellStart"/>
      <w:r>
        <w:rPr>
          <w:rFonts w:eastAsia="SimSun"/>
        </w:rPr>
        <w:t>iRT</w:t>
      </w:r>
      <w:proofErr w:type="spellEnd"/>
      <w:r>
        <w:rPr>
          <w:rFonts w:eastAsia="SimSun"/>
        </w:rPr>
        <w:t xml:space="preserve"> </w:t>
      </w:r>
      <w:r>
        <w:rPr>
          <w:rFonts w:eastAsia="SimSun"/>
        </w:rPr>
        <w:t>值的平均值。与直接计算物理保留时间平均值的方法不同，这种方法允许多次运行之间的梯度变化。单击网格</w:t>
      </w:r>
      <w:r>
        <w:rPr>
          <w:rFonts w:eastAsia="SimSun"/>
          <w:b/>
        </w:rPr>
        <w:t>结果</w:t>
      </w:r>
      <w:r>
        <w:rPr>
          <w:rFonts w:eastAsia="SimSun"/>
        </w:rPr>
        <w:t>列中的超链接文本</w:t>
      </w:r>
      <w:r>
        <w:rPr>
          <w:rFonts w:eastAsia="SimSun"/>
        </w:rPr>
        <w:t>“</w:t>
      </w:r>
      <w:proofErr w:type="gramStart"/>
      <w:r>
        <w:rPr>
          <w:rFonts w:eastAsia="SimSun"/>
        </w:rPr>
        <w:t>成功</w:t>
      </w:r>
      <w:r>
        <w:rPr>
          <w:rFonts w:eastAsia="SimSun"/>
        </w:rPr>
        <w:t>”</w:t>
      </w:r>
      <w:r>
        <w:rPr>
          <w:rFonts w:eastAsia="SimSun"/>
        </w:rPr>
        <w:t>，</w:t>
      </w:r>
      <w:proofErr w:type="gramEnd"/>
      <w:r>
        <w:rPr>
          <w:rFonts w:eastAsia="SimSun"/>
        </w:rPr>
        <w:t>可以查看这两次运行中的回归图。</w:t>
      </w:r>
    </w:p>
    <w:p w14:paraId="25A2A775"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6BFF05EC"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w:t>
      </w:r>
      <w:proofErr w:type="spellStart"/>
      <w:r>
        <w:rPr>
          <w:rFonts w:eastAsia="SimSun"/>
        </w:rPr>
        <w:t>iRT</w:t>
      </w:r>
      <w:proofErr w:type="spellEnd"/>
      <w:r>
        <w:rPr>
          <w:rFonts w:eastAsia="SimSun"/>
        </w:rPr>
        <w:t xml:space="preserve"> </w:t>
      </w:r>
      <w:r>
        <w:rPr>
          <w:rFonts w:eastAsia="SimSun"/>
        </w:rPr>
        <w:t>标准值。</w:t>
      </w:r>
    </w:p>
    <w:p w14:paraId="31932772" w14:textId="77777777" w:rsidR="00C33628" w:rsidRDefault="00207B9C">
      <w:pPr>
        <w:pStyle w:val="ListParagraph"/>
        <w:numPr>
          <w:ilvl w:val="0"/>
          <w:numId w:val="25"/>
        </w:numPr>
        <w:rPr>
          <w:rFonts w:eastAsia="SimSun"/>
        </w:rPr>
      </w:pPr>
      <w:r>
        <w:rPr>
          <w:rFonts w:eastAsia="SimSun"/>
        </w:rPr>
        <w:t>单击</w:t>
      </w:r>
      <w:r>
        <w:rPr>
          <w:rFonts w:eastAsia="SimSun"/>
          <w:b/>
          <w:bCs/>
        </w:rPr>
        <w:t>否</w:t>
      </w:r>
      <w:r>
        <w:rPr>
          <w:rFonts w:eastAsia="SimSun"/>
        </w:rPr>
        <w:t>按钮。</w:t>
      </w:r>
    </w:p>
    <w:p w14:paraId="755D0BDD" w14:textId="77777777" w:rsidR="00C33628" w:rsidRDefault="00207B9C">
      <w:pPr>
        <w:keepNext/>
        <w:rPr>
          <w:rFonts w:eastAsia="SimSun"/>
        </w:rPr>
      </w:pPr>
      <w:r>
        <w:rPr>
          <w:rFonts w:eastAsia="SimSun"/>
        </w:rPr>
        <w:lastRenderedPageBreak/>
        <w:t>此时，</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表单将显示如下：</w:t>
      </w:r>
    </w:p>
    <w:p w14:paraId="0D9D1A1E" w14:textId="77777777" w:rsidR="00C33628" w:rsidRDefault="00207B9C">
      <w:pPr>
        <w:rPr>
          <w:rFonts w:eastAsia="SimSun"/>
        </w:rPr>
      </w:pPr>
      <w:r>
        <w:rPr>
          <w:rFonts w:eastAsia="SimSun"/>
          <w:noProof/>
        </w:rPr>
        <w:drawing>
          <wp:inline distT="0" distB="0" distL="0" distR="0" wp14:anchorId="74577646" wp14:editId="5A61557D">
            <wp:extent cx="3676650" cy="6029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30"/>
                    <a:stretch>
                      <a:fillRect/>
                    </a:stretch>
                  </pic:blipFill>
                  <pic:spPr>
                    <a:xfrm>
                      <a:off x="0" y="0"/>
                      <a:ext cx="3676650" cy="6029325"/>
                    </a:xfrm>
                    <a:prstGeom prst="rect">
                      <a:avLst/>
                    </a:prstGeom>
                  </pic:spPr>
                </pic:pic>
              </a:graphicData>
            </a:graphic>
          </wp:inline>
        </w:drawing>
      </w:r>
    </w:p>
    <w:p w14:paraId="5EFFBC0D" w14:textId="77777777" w:rsidR="00C33628" w:rsidRDefault="00207B9C">
      <w:pPr>
        <w:pStyle w:val="ListParagraph"/>
        <w:numPr>
          <w:ilvl w:val="0"/>
          <w:numId w:val="25"/>
        </w:numPr>
        <w:rPr>
          <w:rFonts w:eastAsia="SimSun"/>
        </w:rPr>
      </w:pPr>
      <w:r>
        <w:rPr>
          <w:rFonts w:eastAsia="SimSun"/>
        </w:rPr>
        <w:t>单击</w:t>
      </w:r>
      <w:r>
        <w:rPr>
          <w:rFonts w:eastAsia="SimSun"/>
          <w:b/>
        </w:rPr>
        <w:t>确定</w:t>
      </w:r>
      <w:r>
        <w:rPr>
          <w:rFonts w:eastAsia="SimSun"/>
        </w:rPr>
        <w:t>按钮。</w:t>
      </w:r>
    </w:p>
    <w:p w14:paraId="13DE1FAF" w14:textId="77777777" w:rsidR="00C33628" w:rsidRDefault="00207B9C">
      <w:pPr>
        <w:keepNext/>
        <w:rPr>
          <w:rFonts w:eastAsia="SimSun"/>
        </w:rPr>
      </w:pPr>
      <w:r>
        <w:rPr>
          <w:rFonts w:eastAsia="SimSun"/>
          <w:b/>
        </w:rPr>
        <w:lastRenderedPageBreak/>
        <w:t>保留时间</w:t>
      </w:r>
      <w:r>
        <w:rPr>
          <w:rFonts w:eastAsia="SimSun"/>
        </w:rPr>
        <w:t>视图将变为如下所示：</w:t>
      </w:r>
    </w:p>
    <w:p w14:paraId="4B7231B3" w14:textId="77777777" w:rsidR="00C33628" w:rsidRDefault="00207B9C">
      <w:pPr>
        <w:rPr>
          <w:rFonts w:eastAsia="SimSun"/>
        </w:rPr>
      </w:pPr>
      <w:r>
        <w:rPr>
          <w:rFonts w:eastAsia="SimSun"/>
          <w:noProof/>
        </w:rPr>
        <w:drawing>
          <wp:inline distT="0" distB="0" distL="0" distR="0" wp14:anchorId="63197234" wp14:editId="623F0DE7">
            <wp:extent cx="5819775" cy="40481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76E9718C" w14:textId="77777777" w:rsidR="00C33628" w:rsidRDefault="00207B9C">
      <w:pPr>
        <w:rPr>
          <w:rFonts w:eastAsia="SimSun"/>
        </w:rPr>
      </w:pPr>
      <w:r>
        <w:rPr>
          <w:rFonts w:eastAsia="SimSun"/>
        </w:rPr>
        <w:t>您刚刚使用</w:t>
      </w:r>
      <w:r>
        <w:rPr>
          <w:rFonts w:eastAsia="SimSun"/>
        </w:rPr>
        <w:t xml:space="preserve"> 30 </w:t>
      </w:r>
      <w:r>
        <w:rPr>
          <w:rFonts w:eastAsia="SimSun"/>
        </w:rPr>
        <w:t>分钟梯度采集的数据校准了</w:t>
      </w:r>
      <w:r>
        <w:rPr>
          <w:rFonts w:eastAsia="SimSun"/>
        </w:rPr>
        <w:t xml:space="preserve"> 148 </w:t>
      </w:r>
      <w:r>
        <w:rPr>
          <w:rFonts w:eastAsia="SimSun"/>
        </w:rPr>
        <w:t>个新的人类肽段的</w:t>
      </w:r>
      <w:r>
        <w:rPr>
          <w:rFonts w:eastAsia="SimSun"/>
        </w:rPr>
        <w:t xml:space="preserve"> iRT-C18 </w:t>
      </w:r>
      <w:r>
        <w:rPr>
          <w:rFonts w:eastAsia="SimSun"/>
        </w:rPr>
        <w:t>值。</w:t>
      </w:r>
    </w:p>
    <w:p w14:paraId="74B5F9AC" w14:textId="77777777" w:rsidR="00C33628" w:rsidRDefault="00207B9C">
      <w:pPr>
        <w:pStyle w:val="Heading1"/>
        <w:rPr>
          <w:rFonts w:eastAsia="SimSun"/>
        </w:rPr>
      </w:pPr>
      <w:r>
        <w:rPr>
          <w:rFonts w:eastAsia="SimSun"/>
        </w:rPr>
        <w:t>使用</w:t>
      </w:r>
      <w:r>
        <w:rPr>
          <w:rFonts w:eastAsia="SimSun"/>
        </w:rPr>
        <w:t xml:space="preserve"> </w:t>
      </w:r>
      <w:proofErr w:type="spellStart"/>
      <w:r>
        <w:rPr>
          <w:rFonts w:eastAsia="SimSun"/>
        </w:rPr>
        <w:t>iRT</w:t>
      </w:r>
      <w:proofErr w:type="spellEnd"/>
      <w:r>
        <w:rPr>
          <w:rFonts w:eastAsia="SimSun"/>
        </w:rPr>
        <w:t xml:space="preserve"> </w:t>
      </w:r>
      <w:r>
        <w:rPr>
          <w:rFonts w:eastAsia="SimSun"/>
        </w:rPr>
        <w:t>预定新的数据采集</w:t>
      </w:r>
    </w:p>
    <w:p w14:paraId="04383865" w14:textId="77777777" w:rsidR="00C33628" w:rsidRDefault="00207B9C">
      <w:pPr>
        <w:rPr>
          <w:rFonts w:eastAsia="SimSun"/>
        </w:rPr>
      </w:pPr>
      <w:r>
        <w:rPr>
          <w:rFonts w:eastAsia="SimSun"/>
        </w:rPr>
        <w:t>接下来，您将探索</w:t>
      </w:r>
      <w:r>
        <w:rPr>
          <w:rFonts w:eastAsia="SimSun"/>
        </w:rPr>
        <w:t xml:space="preserve"> </w:t>
      </w:r>
      <w:proofErr w:type="spellStart"/>
      <w:r>
        <w:rPr>
          <w:rFonts w:eastAsia="SimSun"/>
        </w:rPr>
        <w:t>iRT</w:t>
      </w:r>
      <w:proofErr w:type="spellEnd"/>
      <w:r>
        <w:rPr>
          <w:rFonts w:eastAsia="SimSun"/>
        </w:rPr>
        <w:t xml:space="preserve"> </w:t>
      </w:r>
      <w:r>
        <w:rPr>
          <w:rFonts w:eastAsia="SimSun"/>
        </w:rPr>
        <w:t>如何利用现有方法支持新的色谱条件设置，即使改变洗脱梯度，</w:t>
      </w:r>
      <w:proofErr w:type="spellStart"/>
      <w:r>
        <w:rPr>
          <w:rFonts w:eastAsia="SimSun"/>
        </w:rPr>
        <w:t>iRT</w:t>
      </w:r>
      <w:proofErr w:type="spellEnd"/>
      <w:r>
        <w:rPr>
          <w:rFonts w:eastAsia="SimSun"/>
        </w:rPr>
        <w:t xml:space="preserve"> </w:t>
      </w:r>
      <w:r>
        <w:rPr>
          <w:rFonts w:eastAsia="SimSun"/>
        </w:rPr>
        <w:t>也能在仅进行一次校准后，提供相对较小的时间窗口开始预定采集。</w:t>
      </w:r>
    </w:p>
    <w:tbl>
      <w:tblPr>
        <w:tblStyle w:val="TableGrid"/>
        <w:tblW w:w="0" w:type="auto"/>
        <w:tblLook w:val="04A0" w:firstRow="1" w:lastRow="0" w:firstColumn="1" w:lastColumn="0" w:noHBand="0" w:noVBand="1"/>
      </w:tblPr>
      <w:tblGrid>
        <w:gridCol w:w="9350"/>
      </w:tblGrid>
      <w:tr w:rsidR="00C33628" w14:paraId="2E4506BF" w14:textId="77777777">
        <w:tc>
          <w:tcPr>
            <w:tcW w:w="9576" w:type="dxa"/>
          </w:tcPr>
          <w:p w14:paraId="7BD8265F" w14:textId="77777777" w:rsidR="00C33628" w:rsidRDefault="00207B9C">
            <w:pPr>
              <w:spacing w:after="0" w:line="240" w:lineRule="auto"/>
              <w:rPr>
                <w:rFonts w:eastAsia="SimSun"/>
              </w:rPr>
            </w:pPr>
            <w:r>
              <w:rPr>
                <w:rFonts w:eastAsia="SimSun"/>
              </w:rPr>
              <w:t>备注：自编写本教程以来，有一点变得显而易见，那就是尽管</w:t>
            </w:r>
            <w:r>
              <w:rPr>
                <w:rFonts w:eastAsia="SimSun"/>
              </w:rPr>
              <w:t xml:space="preserve"> </w:t>
            </w:r>
            <w:proofErr w:type="spellStart"/>
            <w:r>
              <w:rPr>
                <w:rFonts w:eastAsia="SimSun"/>
              </w:rPr>
              <w:t>iRT</w:t>
            </w:r>
            <w:proofErr w:type="spellEnd"/>
            <w:r>
              <w:rPr>
                <w:rFonts w:eastAsia="SimSun"/>
              </w:rPr>
              <w:t xml:space="preserve"> </w:t>
            </w:r>
            <w:r>
              <w:rPr>
                <w:rFonts w:eastAsia="SimSun"/>
              </w:rPr>
              <w:t>库非常灵活，但在色谱匹配尽可能接近</w:t>
            </w:r>
            <w:r>
              <w:rPr>
                <w:rFonts w:eastAsia="SimSun" w:hint="eastAsia"/>
              </w:rPr>
              <w:t>数据采</w:t>
            </w:r>
            <w:r>
              <w:rPr>
                <w:rFonts w:eastAsia="SimSun"/>
              </w:rPr>
              <w:t>集</w:t>
            </w:r>
            <w:r>
              <w:rPr>
                <w:rFonts w:eastAsia="SimSun" w:hint="eastAsia"/>
              </w:rPr>
              <w:t>时的</w:t>
            </w:r>
            <w:r>
              <w:rPr>
                <w:rFonts w:eastAsia="SimSun"/>
              </w:rPr>
              <w:t>状态时，</w:t>
            </w:r>
            <w:proofErr w:type="spellStart"/>
            <w:r>
              <w:rPr>
                <w:rFonts w:eastAsia="SimSun"/>
              </w:rPr>
              <w:t>iRT</w:t>
            </w:r>
            <w:proofErr w:type="spellEnd"/>
            <w:r>
              <w:rPr>
                <w:rFonts w:eastAsia="SimSun"/>
              </w:rPr>
              <w:t>库的效果最好。</w:t>
            </w:r>
            <w:r>
              <w:rPr>
                <w:rFonts w:eastAsia="SimSun" w:hint="eastAsia"/>
              </w:rPr>
              <w:t>来自</w:t>
            </w:r>
            <w:r>
              <w:rPr>
                <w:rFonts w:eastAsia="SimSun"/>
              </w:rPr>
              <w:t>完全相同的色谱</w:t>
            </w:r>
            <w:r>
              <w:rPr>
                <w:rFonts w:eastAsia="SimSun" w:hint="eastAsia"/>
              </w:rPr>
              <w:t>条件</w:t>
            </w:r>
            <w:r>
              <w:rPr>
                <w:rFonts w:eastAsia="SimSun"/>
              </w:rPr>
              <w:t>的</w:t>
            </w:r>
            <w:proofErr w:type="spellStart"/>
            <w:r>
              <w:rPr>
                <w:rFonts w:eastAsia="SimSun" w:hint="eastAsia"/>
              </w:rPr>
              <w:t>iRT</w:t>
            </w:r>
            <w:proofErr w:type="spellEnd"/>
            <w:r>
              <w:rPr>
                <w:rFonts w:eastAsia="SimSun"/>
              </w:rPr>
              <w:t>库，比</w:t>
            </w:r>
            <w:r>
              <w:rPr>
                <w:rFonts w:eastAsia="SimSun" w:hint="eastAsia"/>
              </w:rPr>
              <w:t>存在</w:t>
            </w:r>
            <w:r>
              <w:rPr>
                <w:rFonts w:eastAsia="SimSun"/>
              </w:rPr>
              <w:t>色谱柱改变</w:t>
            </w:r>
            <w:r>
              <w:rPr>
                <w:rFonts w:eastAsia="SimSun" w:hint="eastAsia"/>
              </w:rPr>
              <w:t>或是几年前采用</w:t>
            </w:r>
            <w:r>
              <w:rPr>
                <w:rFonts w:eastAsia="SimSun" w:hint="eastAsia"/>
              </w:rPr>
              <w:t>完全不同的色谱条件</w:t>
            </w:r>
            <w:r>
              <w:rPr>
                <w:rFonts w:eastAsia="SimSun"/>
              </w:rPr>
              <w:t>的库更有效。</w:t>
            </w:r>
          </w:p>
        </w:tc>
      </w:tr>
    </w:tbl>
    <w:p w14:paraId="29208728" w14:textId="77777777" w:rsidR="00C33628" w:rsidRDefault="00207B9C">
      <w:pPr>
        <w:spacing w:before="240"/>
        <w:rPr>
          <w:rFonts w:eastAsia="SimSun"/>
        </w:rPr>
      </w:pPr>
      <w:r>
        <w:rPr>
          <w:rFonts w:eastAsia="SimSun"/>
        </w:rPr>
        <w:t>如果您是在自己的实验室里执行此操作，则需要打开</w:t>
      </w:r>
      <w:r>
        <w:rPr>
          <w:rFonts w:eastAsia="SimSun"/>
        </w:rPr>
        <w:t>“</w:t>
      </w:r>
      <w:proofErr w:type="spellStart"/>
      <w:r>
        <w:rPr>
          <w:rFonts w:eastAsia="SimSun"/>
        </w:rPr>
        <w:t>iRT</w:t>
      </w:r>
      <w:proofErr w:type="spellEnd"/>
      <w:r>
        <w:rPr>
          <w:rFonts w:eastAsia="SimSun"/>
        </w:rPr>
        <w:t xml:space="preserve"> </w:t>
      </w:r>
      <w:proofErr w:type="spellStart"/>
      <w:r>
        <w:rPr>
          <w:rFonts w:eastAsia="SimSun"/>
        </w:rPr>
        <w:t>Standard.sky</w:t>
      </w:r>
      <w:proofErr w:type="spellEnd"/>
      <w:r>
        <w:rPr>
          <w:rFonts w:eastAsia="SimSun"/>
        </w:rPr>
        <w:t>”</w:t>
      </w:r>
      <w:r>
        <w:rPr>
          <w:rFonts w:eastAsia="SimSun"/>
        </w:rPr>
        <w:t>原始文件，为其导出实验方法，然后在准备妥当的样品中加入标准肽段混合物，实现数据采集。本教程文件夹中包含一个严格按照这种方法创建的原始数据文件。与上述同样的样品再次</w:t>
      </w:r>
      <w:r>
        <w:rPr>
          <w:rFonts w:eastAsia="SimSun" w:hint="eastAsia"/>
        </w:rPr>
        <w:t>接受</w:t>
      </w:r>
      <w:r>
        <w:rPr>
          <w:rFonts w:eastAsia="SimSun"/>
        </w:rPr>
        <w:t>了质谱检测，但是采用不同的洗脱梯度（</w:t>
      </w:r>
      <w:r>
        <w:rPr>
          <w:rFonts w:eastAsia="SimSun"/>
        </w:rPr>
        <w:t xml:space="preserve">90 </w:t>
      </w:r>
      <w:r>
        <w:rPr>
          <w:rFonts w:eastAsia="SimSun"/>
        </w:rPr>
        <w:t>分钟）和一个新的色谱柱，不过这次仅分析标准肽段。</w:t>
      </w:r>
    </w:p>
    <w:p w14:paraId="5FEDE518" w14:textId="77777777" w:rsidR="00C33628" w:rsidRDefault="00207B9C">
      <w:pPr>
        <w:rPr>
          <w:rFonts w:eastAsia="SimSun"/>
        </w:rPr>
      </w:pPr>
      <w:r>
        <w:rPr>
          <w:rFonts w:eastAsia="SimSun"/>
        </w:rPr>
        <w:t>在继续之前，请先执行下列操作：</w:t>
      </w:r>
    </w:p>
    <w:p w14:paraId="447AA236"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w:t>
      </w:r>
      <w:r>
        <w:rPr>
          <w:rFonts w:eastAsia="SimSun"/>
          <w:b/>
        </w:rPr>
        <w:t>保存</w:t>
      </w:r>
      <w:r>
        <w:rPr>
          <w:rFonts w:eastAsia="SimSun"/>
        </w:rPr>
        <w:t>(Ctrl-S)</w:t>
      </w:r>
      <w:r>
        <w:rPr>
          <w:rFonts w:eastAsia="SimSun"/>
        </w:rPr>
        <w:t>。</w:t>
      </w:r>
    </w:p>
    <w:p w14:paraId="2FADB8F3" w14:textId="77777777" w:rsidR="00C33628" w:rsidRDefault="00207B9C">
      <w:pPr>
        <w:pStyle w:val="ListParagraph"/>
        <w:numPr>
          <w:ilvl w:val="0"/>
          <w:numId w:val="25"/>
        </w:numPr>
        <w:rPr>
          <w:rFonts w:eastAsia="SimSun"/>
        </w:rPr>
      </w:pPr>
      <w:r>
        <w:rPr>
          <w:rFonts w:eastAsia="SimSun"/>
        </w:rPr>
        <w:lastRenderedPageBreak/>
        <w:t>关闭</w:t>
      </w:r>
      <w:r>
        <w:rPr>
          <w:rFonts w:eastAsia="SimSun"/>
          <w:b/>
        </w:rPr>
        <w:t>查找结果</w:t>
      </w:r>
      <w:r>
        <w:rPr>
          <w:rFonts w:eastAsia="SimSun"/>
        </w:rPr>
        <w:t>视图。</w:t>
      </w:r>
    </w:p>
    <w:p w14:paraId="369D191F" w14:textId="77777777" w:rsidR="00C33628" w:rsidRDefault="00207B9C">
      <w:pPr>
        <w:rPr>
          <w:rFonts w:eastAsia="SimSun"/>
        </w:rPr>
      </w:pPr>
      <w:r>
        <w:rPr>
          <w:rFonts w:eastAsia="SimSun"/>
        </w:rPr>
        <w:t>为了适应新的色谱柱和</w:t>
      </w:r>
      <w:r>
        <w:rPr>
          <w:rFonts w:eastAsia="SimSun"/>
        </w:rPr>
        <w:t xml:space="preserve"> 90 </w:t>
      </w:r>
      <w:r>
        <w:rPr>
          <w:rFonts w:eastAsia="SimSun"/>
        </w:rPr>
        <w:t>分钟梯度，需要重新</w:t>
      </w:r>
      <w:r>
        <w:rPr>
          <w:rFonts w:eastAsia="SimSun"/>
        </w:rPr>
        <w:t>校准方法，请执行下列操作：</w:t>
      </w:r>
    </w:p>
    <w:p w14:paraId="43D981BE" w14:textId="77777777" w:rsidR="00C33628" w:rsidRDefault="00207B9C">
      <w:pPr>
        <w:pStyle w:val="ListParagraph"/>
        <w:numPr>
          <w:ilvl w:val="0"/>
          <w:numId w:val="25"/>
        </w:numPr>
        <w:rPr>
          <w:rFonts w:eastAsia="SimSun"/>
        </w:rPr>
      </w:pPr>
      <w:r>
        <w:rPr>
          <w:rFonts w:eastAsia="SimSun"/>
        </w:rPr>
        <w:t>在</w:t>
      </w:r>
      <w:r>
        <w:rPr>
          <w:rFonts w:eastAsia="SimSun"/>
          <w:b/>
        </w:rPr>
        <w:t>文件</w:t>
      </w:r>
      <w:r>
        <w:rPr>
          <w:rFonts w:eastAsia="SimSun"/>
        </w:rPr>
        <w:t>菜单上，单击之前保存的</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Human+Standard.sky</w:t>
      </w:r>
      <w:proofErr w:type="spellEnd"/>
      <w:r>
        <w:rPr>
          <w:rFonts w:eastAsia="SimSun"/>
        </w:rPr>
        <w:t>”</w:t>
      </w:r>
      <w:r>
        <w:rPr>
          <w:rFonts w:eastAsia="SimSun"/>
        </w:rPr>
        <w:t>文件</w:t>
      </w:r>
      <w:r>
        <w:rPr>
          <w:rFonts w:eastAsia="SimSun"/>
        </w:rPr>
        <w:t xml:space="preserve"> (Alt-F2)</w:t>
      </w:r>
      <w:r>
        <w:rPr>
          <w:rFonts w:eastAsia="SimSun"/>
        </w:rPr>
        <w:t>。</w:t>
      </w:r>
    </w:p>
    <w:p w14:paraId="0A533ACE" w14:textId="77777777" w:rsidR="00C33628" w:rsidRDefault="00207B9C">
      <w:pPr>
        <w:pStyle w:val="ListParagraph"/>
        <w:numPr>
          <w:ilvl w:val="0"/>
          <w:numId w:val="25"/>
        </w:numPr>
        <w:rPr>
          <w:rFonts w:eastAsia="SimSun"/>
        </w:rPr>
      </w:pPr>
      <w:r>
        <w:rPr>
          <w:rFonts w:eastAsia="SimSun"/>
        </w:rPr>
        <w:t>在</w:t>
      </w:r>
      <w:r>
        <w:rPr>
          <w:rFonts w:eastAsia="SimSun"/>
          <w:b/>
        </w:rPr>
        <w:t>编辑</w:t>
      </w:r>
      <w:r>
        <w:rPr>
          <w:rFonts w:eastAsia="SimSun"/>
        </w:rPr>
        <w:t>菜单中，单击</w:t>
      </w:r>
      <w:r>
        <w:rPr>
          <w:rFonts w:eastAsia="SimSun"/>
          <w:b/>
        </w:rPr>
        <w:t>查找</w:t>
      </w:r>
      <w:r>
        <w:rPr>
          <w:rFonts w:eastAsia="SimSun"/>
        </w:rPr>
        <w:t xml:space="preserve"> (Ctrl-F)</w:t>
      </w:r>
      <w:r>
        <w:rPr>
          <w:rFonts w:eastAsia="SimSun"/>
        </w:rPr>
        <w:t>。</w:t>
      </w:r>
    </w:p>
    <w:p w14:paraId="3603B014" w14:textId="77777777" w:rsidR="00C33628" w:rsidRDefault="00207B9C">
      <w:pPr>
        <w:pStyle w:val="ListParagraph"/>
        <w:numPr>
          <w:ilvl w:val="0"/>
          <w:numId w:val="25"/>
        </w:numPr>
        <w:rPr>
          <w:rFonts w:eastAsia="SimSun"/>
        </w:rPr>
      </w:pPr>
      <w:r>
        <w:rPr>
          <w:rFonts w:eastAsia="SimSun"/>
        </w:rPr>
        <w:t>单击</w:t>
      </w:r>
      <w:r>
        <w:rPr>
          <w:rFonts w:eastAsia="SimSun"/>
          <w:b/>
        </w:rPr>
        <w:t>隐藏高级</w:t>
      </w:r>
      <w:r>
        <w:rPr>
          <w:rFonts w:eastAsia="SimSun"/>
        </w:rPr>
        <w:t>按钮。</w:t>
      </w:r>
    </w:p>
    <w:p w14:paraId="4686AE6E" w14:textId="77777777" w:rsidR="00C33628" w:rsidRDefault="00207B9C">
      <w:pPr>
        <w:pStyle w:val="ListParagraph"/>
        <w:numPr>
          <w:ilvl w:val="0"/>
          <w:numId w:val="25"/>
        </w:numPr>
        <w:rPr>
          <w:rFonts w:eastAsia="SimSun"/>
        </w:rPr>
      </w:pPr>
      <w:r>
        <w:rPr>
          <w:rFonts w:eastAsia="SimSun"/>
        </w:rPr>
        <w:t>在</w:t>
      </w:r>
      <w:r>
        <w:rPr>
          <w:rFonts w:eastAsia="SimSun"/>
          <w:b/>
        </w:rPr>
        <w:t>查找项</w:t>
      </w:r>
      <w:r>
        <w:rPr>
          <w:rFonts w:eastAsia="SimSun"/>
        </w:rPr>
        <w:t>字段中输入</w:t>
      </w:r>
      <w:r>
        <w:rPr>
          <w:rFonts w:eastAsia="SimSun"/>
        </w:rPr>
        <w:t>“NSAQ”</w:t>
      </w:r>
      <w:r>
        <w:rPr>
          <w:rFonts w:eastAsia="SimSun"/>
        </w:rPr>
        <w:t>。</w:t>
      </w:r>
    </w:p>
    <w:p w14:paraId="37DE9085" w14:textId="77777777" w:rsidR="00C33628" w:rsidRDefault="00207B9C">
      <w:pPr>
        <w:pStyle w:val="ListParagraph"/>
        <w:numPr>
          <w:ilvl w:val="0"/>
          <w:numId w:val="25"/>
        </w:numPr>
        <w:rPr>
          <w:rFonts w:eastAsia="SimSun"/>
        </w:rPr>
      </w:pPr>
      <w:r>
        <w:rPr>
          <w:rFonts w:eastAsia="SimSun"/>
        </w:rPr>
        <w:t>单击</w:t>
      </w:r>
      <w:r>
        <w:rPr>
          <w:rFonts w:eastAsia="SimSun"/>
          <w:b/>
        </w:rPr>
        <w:t>查找下一个</w:t>
      </w:r>
      <w:r>
        <w:rPr>
          <w:rFonts w:eastAsia="SimSun"/>
        </w:rPr>
        <w:t>按钮。</w:t>
      </w:r>
    </w:p>
    <w:p w14:paraId="705B20FF" w14:textId="77777777" w:rsidR="00C33628" w:rsidRDefault="00207B9C">
      <w:pPr>
        <w:pStyle w:val="ListParagraph"/>
        <w:numPr>
          <w:ilvl w:val="0"/>
          <w:numId w:val="25"/>
        </w:numPr>
        <w:rPr>
          <w:rFonts w:eastAsia="SimSun"/>
        </w:rPr>
      </w:pPr>
      <w:r>
        <w:rPr>
          <w:rFonts w:eastAsia="SimSun"/>
        </w:rPr>
        <w:t>单击</w:t>
      </w:r>
      <w:r>
        <w:rPr>
          <w:rFonts w:eastAsia="SimSun"/>
          <w:b/>
        </w:rPr>
        <w:t>关闭</w:t>
      </w:r>
      <w:r>
        <w:rPr>
          <w:rFonts w:eastAsia="SimSun"/>
        </w:rPr>
        <w:t>按钮。</w:t>
      </w:r>
    </w:p>
    <w:p w14:paraId="730DB8F1" w14:textId="77777777" w:rsidR="00C33628" w:rsidRDefault="00207B9C">
      <w:pPr>
        <w:pStyle w:val="ListParagraph"/>
        <w:numPr>
          <w:ilvl w:val="0"/>
          <w:numId w:val="25"/>
        </w:numPr>
        <w:rPr>
          <w:rFonts w:eastAsia="SimSun"/>
        </w:rPr>
      </w:pPr>
      <w:r>
        <w:rPr>
          <w:rFonts w:eastAsia="SimSun"/>
        </w:rPr>
        <w:t>按下</w:t>
      </w:r>
      <w:r>
        <w:rPr>
          <w:rFonts w:eastAsia="SimSun"/>
        </w:rPr>
        <w:t xml:space="preserve"> Delete </w:t>
      </w:r>
      <w:r>
        <w:rPr>
          <w:rFonts w:eastAsia="SimSun"/>
        </w:rPr>
        <w:t>键删除您在另一个文档中已经删除的肽段。</w:t>
      </w:r>
    </w:p>
    <w:p w14:paraId="707CDB60" w14:textId="77777777" w:rsidR="00C33628" w:rsidRDefault="00207B9C">
      <w:pPr>
        <w:pStyle w:val="ListParagraph"/>
        <w:numPr>
          <w:ilvl w:val="0"/>
          <w:numId w:val="25"/>
        </w:numPr>
        <w:rPr>
          <w:rFonts w:eastAsia="SimSun"/>
        </w:rPr>
      </w:pPr>
      <w:r>
        <w:rPr>
          <w:rFonts w:eastAsia="SimSun"/>
        </w:rPr>
        <w:t>在</w:t>
      </w:r>
      <w:r>
        <w:rPr>
          <w:rFonts w:eastAsia="SimSun"/>
          <w:b/>
        </w:rPr>
        <w:t>设置</w:t>
      </w:r>
      <w:r>
        <w:rPr>
          <w:rFonts w:eastAsia="SimSun"/>
        </w:rPr>
        <w:t>菜单中单击</w:t>
      </w:r>
      <w:r>
        <w:rPr>
          <w:rFonts w:eastAsia="SimSun"/>
          <w:b/>
        </w:rPr>
        <w:t>肽段设置</w:t>
      </w:r>
      <w:r>
        <w:rPr>
          <w:rFonts w:eastAsia="SimSun"/>
        </w:rPr>
        <w:t>。</w:t>
      </w:r>
    </w:p>
    <w:p w14:paraId="00F8EC63" w14:textId="77777777" w:rsidR="00C33628" w:rsidRDefault="00207B9C">
      <w:pPr>
        <w:pStyle w:val="ListParagraph"/>
        <w:numPr>
          <w:ilvl w:val="0"/>
          <w:numId w:val="25"/>
        </w:numPr>
        <w:rPr>
          <w:rFonts w:eastAsia="SimSun"/>
        </w:rPr>
      </w:pPr>
      <w:r>
        <w:rPr>
          <w:rFonts w:eastAsia="SimSun"/>
        </w:rPr>
        <w:t>单击</w:t>
      </w:r>
      <w:r>
        <w:rPr>
          <w:rFonts w:eastAsia="SimSun"/>
          <w:b/>
        </w:rPr>
        <w:t>预测</w:t>
      </w:r>
      <w:r>
        <w:rPr>
          <w:rFonts w:eastAsia="SimSun"/>
        </w:rPr>
        <w:t>选项卡。</w:t>
      </w:r>
    </w:p>
    <w:p w14:paraId="689144D7" w14:textId="77777777" w:rsidR="00C33628" w:rsidRDefault="00207B9C">
      <w:pPr>
        <w:pStyle w:val="ListParagraph"/>
        <w:numPr>
          <w:ilvl w:val="0"/>
          <w:numId w:val="25"/>
        </w:numPr>
        <w:rPr>
          <w:rFonts w:eastAsia="SimSun"/>
        </w:rPr>
      </w:pPr>
      <w:r>
        <w:rPr>
          <w:rFonts w:eastAsia="SimSun"/>
        </w:rPr>
        <w:t>在</w:t>
      </w:r>
      <w:r>
        <w:rPr>
          <w:rFonts w:eastAsia="SimSun"/>
          <w:b/>
        </w:rPr>
        <w:t>保留时间预测器</w:t>
      </w:r>
      <w:r>
        <w:rPr>
          <w:rFonts w:eastAsia="SimSun"/>
        </w:rPr>
        <w:t>下拉列表中，选择您创建的</w:t>
      </w:r>
      <w:r>
        <w:rPr>
          <w:rFonts w:eastAsia="SimSun"/>
        </w:rPr>
        <w:t>“iRT-C18”</w:t>
      </w:r>
      <w:r>
        <w:rPr>
          <w:rFonts w:eastAsia="SimSun"/>
        </w:rPr>
        <w:t>预测器。</w:t>
      </w:r>
    </w:p>
    <w:p w14:paraId="280AD2C3" w14:textId="77777777" w:rsidR="00C33628" w:rsidRDefault="00207B9C">
      <w:pPr>
        <w:pStyle w:val="ListParagraph"/>
        <w:numPr>
          <w:ilvl w:val="0"/>
          <w:numId w:val="25"/>
        </w:numPr>
        <w:rPr>
          <w:rFonts w:eastAsia="SimSun"/>
        </w:rPr>
      </w:pPr>
      <w:r>
        <w:rPr>
          <w:rFonts w:eastAsia="SimSun"/>
        </w:rPr>
        <w:t>选中</w:t>
      </w:r>
      <w:r>
        <w:rPr>
          <w:rFonts w:eastAsia="SimSun"/>
          <w:b/>
        </w:rPr>
        <w:t>在出现时使用实际检测到的保留时间</w:t>
      </w:r>
      <w:r>
        <w:rPr>
          <w:rFonts w:eastAsia="SimSun"/>
        </w:rPr>
        <w:t>复选框。</w:t>
      </w:r>
    </w:p>
    <w:p w14:paraId="42443BEF" w14:textId="77777777" w:rsidR="00C33628" w:rsidRDefault="00207B9C">
      <w:pPr>
        <w:pStyle w:val="ListParagraph"/>
        <w:numPr>
          <w:ilvl w:val="0"/>
          <w:numId w:val="25"/>
        </w:numPr>
        <w:rPr>
          <w:rFonts w:eastAsia="SimSun"/>
        </w:rPr>
      </w:pPr>
      <w:r>
        <w:rPr>
          <w:rFonts w:eastAsia="SimSun"/>
        </w:rPr>
        <w:t>在</w:t>
      </w:r>
      <w:r>
        <w:rPr>
          <w:rFonts w:eastAsia="SimSun"/>
          <w:b/>
        </w:rPr>
        <w:t>时间窗口</w:t>
      </w:r>
      <w:r>
        <w:rPr>
          <w:rFonts w:eastAsia="SimSun"/>
        </w:rPr>
        <w:t>字段中输入</w:t>
      </w:r>
      <w:r>
        <w:rPr>
          <w:rFonts w:eastAsia="SimSun"/>
        </w:rPr>
        <w:t>“5”</w:t>
      </w:r>
      <w:r>
        <w:rPr>
          <w:rFonts w:eastAsia="SimSun"/>
        </w:rPr>
        <w:t>。</w:t>
      </w:r>
    </w:p>
    <w:p w14:paraId="4EBC2966" w14:textId="77777777" w:rsidR="00C33628" w:rsidRDefault="00207B9C">
      <w:pPr>
        <w:keepNext/>
        <w:rPr>
          <w:rFonts w:eastAsia="SimSun"/>
        </w:rPr>
      </w:pPr>
      <w:r>
        <w:rPr>
          <w:rFonts w:eastAsia="SimSun"/>
          <w:b/>
        </w:rPr>
        <w:lastRenderedPageBreak/>
        <w:t>肽段设置</w:t>
      </w:r>
      <w:r>
        <w:rPr>
          <w:rFonts w:eastAsia="SimSun"/>
        </w:rPr>
        <w:t>表单应显示如下：</w:t>
      </w:r>
    </w:p>
    <w:p w14:paraId="238D0546" w14:textId="77777777" w:rsidR="00C33628" w:rsidRDefault="00207B9C">
      <w:pPr>
        <w:rPr>
          <w:rFonts w:eastAsia="SimSun"/>
        </w:rPr>
      </w:pPr>
      <w:r>
        <w:rPr>
          <w:rFonts w:eastAsia="SimSun"/>
          <w:noProof/>
        </w:rPr>
        <w:drawing>
          <wp:inline distT="0" distB="0" distL="0" distR="0" wp14:anchorId="28054F08" wp14:editId="6EB59FE6">
            <wp:extent cx="3781425" cy="51911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32"/>
                    <a:stretch>
                      <a:fillRect/>
                    </a:stretch>
                  </pic:blipFill>
                  <pic:spPr>
                    <a:xfrm>
                      <a:off x="0" y="0"/>
                      <a:ext cx="3781425" cy="5191125"/>
                    </a:xfrm>
                    <a:prstGeom prst="rect">
                      <a:avLst/>
                    </a:prstGeom>
                  </pic:spPr>
                </pic:pic>
              </a:graphicData>
            </a:graphic>
          </wp:inline>
        </w:drawing>
      </w:r>
    </w:p>
    <w:p w14:paraId="74101263" w14:textId="77777777" w:rsidR="00C33628" w:rsidRDefault="00207B9C">
      <w:pPr>
        <w:pStyle w:val="ListParagraph"/>
        <w:numPr>
          <w:ilvl w:val="0"/>
          <w:numId w:val="26"/>
        </w:numPr>
        <w:rPr>
          <w:rFonts w:eastAsia="SimSun"/>
        </w:rPr>
      </w:pPr>
      <w:r>
        <w:rPr>
          <w:rFonts w:eastAsia="SimSun"/>
        </w:rPr>
        <w:t>单击</w:t>
      </w:r>
      <w:r>
        <w:rPr>
          <w:rFonts w:eastAsia="SimSun"/>
          <w:b/>
        </w:rPr>
        <w:t>确定</w:t>
      </w:r>
      <w:r>
        <w:rPr>
          <w:rFonts w:eastAsia="SimSun"/>
        </w:rPr>
        <w:t>按钮。</w:t>
      </w:r>
    </w:p>
    <w:p w14:paraId="279E5681" w14:textId="77777777" w:rsidR="00C33628" w:rsidRDefault="00207B9C">
      <w:pPr>
        <w:pStyle w:val="ListParagraph"/>
        <w:numPr>
          <w:ilvl w:val="0"/>
          <w:numId w:val="26"/>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00695421" w14:textId="77777777" w:rsidR="00C33628" w:rsidRDefault="00207B9C">
      <w:pPr>
        <w:pStyle w:val="ListParagraph"/>
        <w:numPr>
          <w:ilvl w:val="0"/>
          <w:numId w:val="26"/>
        </w:numPr>
        <w:rPr>
          <w:rFonts w:eastAsia="SimSun"/>
        </w:rPr>
      </w:pPr>
      <w:r>
        <w:rPr>
          <w:rFonts w:eastAsia="SimSun"/>
        </w:rPr>
        <w:t>单击</w:t>
      </w:r>
      <w:r>
        <w:rPr>
          <w:rFonts w:eastAsia="SimSun"/>
          <w:b/>
        </w:rPr>
        <w:t>导入结果</w:t>
      </w:r>
      <w:r>
        <w:rPr>
          <w:rFonts w:eastAsia="SimSun"/>
        </w:rPr>
        <w:t>表单中的</w:t>
      </w:r>
      <w:r>
        <w:rPr>
          <w:rFonts w:eastAsia="SimSun"/>
          <w:b/>
        </w:rPr>
        <w:t>确定</w:t>
      </w:r>
      <w:r>
        <w:rPr>
          <w:rFonts w:eastAsia="SimSun"/>
        </w:rPr>
        <w:t>按钮。</w:t>
      </w:r>
    </w:p>
    <w:p w14:paraId="63CD317B" w14:textId="77777777" w:rsidR="00C33628" w:rsidRDefault="00207B9C">
      <w:pPr>
        <w:pStyle w:val="ListParagraph"/>
        <w:numPr>
          <w:ilvl w:val="0"/>
          <w:numId w:val="26"/>
        </w:numPr>
        <w:rPr>
          <w:rFonts w:eastAsia="SimSun"/>
        </w:rPr>
      </w:pPr>
      <w:r>
        <w:rPr>
          <w:rFonts w:eastAsia="SimSun"/>
        </w:rPr>
        <w:t>双击您为本教程创建的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文件夹中的</w:t>
      </w:r>
      <w:r>
        <w:rPr>
          <w:rFonts w:eastAsia="SimSun"/>
        </w:rPr>
        <w:br/>
        <w:t>“A_D110913_SiRT_HELA_11_nsMRM_150selected_90min-5-40_TRID2215_01.raw”</w:t>
      </w:r>
      <w:r>
        <w:rPr>
          <w:rFonts w:eastAsia="SimSun"/>
        </w:rPr>
        <w:br/>
      </w:r>
      <w:r>
        <w:rPr>
          <w:rFonts w:eastAsia="SimSun"/>
        </w:rPr>
        <w:t>文件。</w:t>
      </w:r>
    </w:p>
    <w:p w14:paraId="51F01E11" w14:textId="77777777" w:rsidR="00C33628" w:rsidRDefault="00207B9C">
      <w:pPr>
        <w:keepNext/>
        <w:rPr>
          <w:rFonts w:eastAsia="SimSun"/>
        </w:rPr>
      </w:pPr>
      <w:r>
        <w:rPr>
          <w:rFonts w:eastAsia="SimSun"/>
        </w:rPr>
        <w:lastRenderedPageBreak/>
        <w:t>完成数据导入后，</w:t>
      </w:r>
      <w:r>
        <w:rPr>
          <w:rFonts w:eastAsia="SimSun"/>
          <w:b/>
        </w:rPr>
        <w:t>保留时间</w:t>
      </w:r>
      <w:r>
        <w:rPr>
          <w:rFonts w:eastAsia="SimSun"/>
        </w:rPr>
        <w:t>回归图将显示如下：</w:t>
      </w:r>
    </w:p>
    <w:p w14:paraId="03BE4700" w14:textId="77777777" w:rsidR="00C33628" w:rsidRDefault="00207B9C">
      <w:pPr>
        <w:rPr>
          <w:rFonts w:eastAsia="SimSun"/>
        </w:rPr>
      </w:pPr>
      <w:r>
        <w:rPr>
          <w:rFonts w:eastAsia="SimSun"/>
          <w:noProof/>
        </w:rPr>
        <w:drawing>
          <wp:inline distT="0" distB="0" distL="0" distR="0" wp14:anchorId="48C42B06" wp14:editId="28B35162">
            <wp:extent cx="5819775" cy="40481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819775" cy="4048125"/>
                    </a:xfrm>
                    <a:prstGeom prst="rect">
                      <a:avLst/>
                    </a:prstGeom>
                    <a:noFill/>
                    <a:ln>
                      <a:noFill/>
                    </a:ln>
                  </pic:spPr>
                </pic:pic>
              </a:graphicData>
            </a:graphic>
          </wp:inline>
        </w:drawing>
      </w:r>
    </w:p>
    <w:p w14:paraId="35B66FCA" w14:textId="77777777" w:rsidR="00C33628" w:rsidRDefault="00207B9C">
      <w:pPr>
        <w:rPr>
          <w:rFonts w:eastAsia="SimSun"/>
        </w:rPr>
      </w:pPr>
      <w:r>
        <w:rPr>
          <w:rFonts w:eastAsia="SimSun"/>
        </w:rPr>
        <w:t>此时，可以看到标准肽段的洗脱时间范围约介于</w:t>
      </w:r>
      <w:r>
        <w:rPr>
          <w:rFonts w:eastAsia="SimSun"/>
        </w:rPr>
        <w:t xml:space="preserve"> 15 </w:t>
      </w:r>
      <w:r>
        <w:rPr>
          <w:rFonts w:eastAsia="SimSun"/>
        </w:rPr>
        <w:t>至</w:t>
      </w:r>
      <w:r>
        <w:rPr>
          <w:rFonts w:eastAsia="SimSun"/>
        </w:rPr>
        <w:t xml:space="preserve"> 65 </w:t>
      </w:r>
      <w:r>
        <w:rPr>
          <w:rFonts w:eastAsia="SimSun"/>
        </w:rPr>
        <w:t>分钟之间，此次运行中未对其中任何目标肽段进行测量。不过，此时您已准备好在新梯度</w:t>
      </w:r>
      <w:r>
        <w:rPr>
          <w:rFonts w:eastAsia="SimSun"/>
        </w:rPr>
        <w:t>上对肽段进行测量。</w:t>
      </w:r>
    </w:p>
    <w:p w14:paraId="32EB7957" w14:textId="77777777" w:rsidR="00C33628" w:rsidRDefault="00207B9C">
      <w:pPr>
        <w:pStyle w:val="Heading1"/>
        <w:rPr>
          <w:rFonts w:eastAsia="SimSun"/>
        </w:rPr>
      </w:pPr>
      <w:r>
        <w:rPr>
          <w:rFonts w:eastAsia="SimSun"/>
        </w:rPr>
        <w:t>使用</w:t>
      </w:r>
      <w:r>
        <w:rPr>
          <w:rFonts w:eastAsia="SimSun"/>
        </w:rPr>
        <w:t xml:space="preserve"> </w:t>
      </w:r>
      <w:proofErr w:type="spellStart"/>
      <w:r>
        <w:rPr>
          <w:rFonts w:eastAsia="SimSun"/>
        </w:rPr>
        <w:t>iRT</w:t>
      </w:r>
      <w:proofErr w:type="spellEnd"/>
      <w:r>
        <w:rPr>
          <w:rFonts w:eastAsia="SimSun"/>
        </w:rPr>
        <w:t xml:space="preserve"> </w:t>
      </w:r>
      <w:r>
        <w:rPr>
          <w:rFonts w:eastAsia="SimSun"/>
        </w:rPr>
        <w:t>预测器导出预定方法</w:t>
      </w:r>
    </w:p>
    <w:p w14:paraId="0E9ADA19" w14:textId="77777777" w:rsidR="00C33628" w:rsidRDefault="00207B9C">
      <w:pPr>
        <w:rPr>
          <w:rFonts w:eastAsia="SimSun"/>
        </w:rPr>
      </w:pPr>
      <w:r>
        <w:rPr>
          <w:rFonts w:eastAsia="SimSun"/>
        </w:rPr>
        <w:t>在创建预定方法前，您可以执行以下操作，来更好地了解离子对在某种预定参数下的测量方式：</w:t>
      </w:r>
    </w:p>
    <w:p w14:paraId="65AD9C3D" w14:textId="77777777" w:rsidR="00C33628" w:rsidRDefault="00207B9C">
      <w:pPr>
        <w:pStyle w:val="ListParagraph"/>
        <w:numPr>
          <w:ilvl w:val="0"/>
          <w:numId w:val="27"/>
        </w:numPr>
        <w:rPr>
          <w:rFonts w:eastAsia="SimSun"/>
        </w:rPr>
      </w:pPr>
      <w:r>
        <w:rPr>
          <w:rFonts w:eastAsia="SimSun"/>
        </w:rPr>
        <w:t>在</w:t>
      </w:r>
      <w:r>
        <w:rPr>
          <w:rFonts w:eastAsia="SimSun"/>
          <w:b/>
        </w:rPr>
        <w:t>视图</w:t>
      </w:r>
      <w:r>
        <w:rPr>
          <w:rFonts w:eastAsia="SimSun"/>
        </w:rPr>
        <w:t>菜单选择</w:t>
      </w:r>
      <w:r>
        <w:rPr>
          <w:rFonts w:eastAsia="SimSun"/>
          <w:b/>
        </w:rPr>
        <w:t>保留时间</w:t>
      </w:r>
      <w:r>
        <w:rPr>
          <w:rFonts w:eastAsia="SimSun"/>
        </w:rPr>
        <w:t>，然后单击</w:t>
      </w:r>
      <w:r>
        <w:rPr>
          <w:rFonts w:eastAsia="SimSun"/>
          <w:b/>
        </w:rPr>
        <w:t>时序安排</w:t>
      </w:r>
      <w:r>
        <w:rPr>
          <w:rFonts w:eastAsia="SimSun"/>
        </w:rPr>
        <w:t>。</w:t>
      </w:r>
    </w:p>
    <w:p w14:paraId="504FC1FA" w14:textId="77777777" w:rsidR="00C33628" w:rsidRDefault="00207B9C">
      <w:pPr>
        <w:keepNext/>
        <w:rPr>
          <w:rFonts w:eastAsia="SimSun"/>
        </w:rPr>
      </w:pPr>
      <w:r>
        <w:rPr>
          <w:rFonts w:eastAsia="SimSun"/>
          <w:b/>
        </w:rPr>
        <w:lastRenderedPageBreak/>
        <w:t>保留时间</w:t>
      </w:r>
      <w:r>
        <w:rPr>
          <w:rFonts w:eastAsia="SimSun"/>
        </w:rPr>
        <w:t>视图中将出现新的</w:t>
      </w:r>
      <w:r>
        <w:rPr>
          <w:rFonts w:eastAsia="SimSun"/>
          <w:b/>
        </w:rPr>
        <w:t>时序安排</w:t>
      </w:r>
      <w:r>
        <w:rPr>
          <w:rFonts w:eastAsia="SimSun"/>
        </w:rPr>
        <w:t>选项卡，并显示类似如下的图：</w:t>
      </w:r>
    </w:p>
    <w:p w14:paraId="1ED16A4A" w14:textId="77777777" w:rsidR="00C33628" w:rsidRDefault="00207B9C">
      <w:pPr>
        <w:rPr>
          <w:rFonts w:eastAsia="SimSun"/>
        </w:rPr>
      </w:pPr>
      <w:r>
        <w:rPr>
          <w:rFonts w:eastAsia="SimSun"/>
          <w:noProof/>
        </w:rPr>
        <w:drawing>
          <wp:inline distT="0" distB="0" distL="0" distR="0" wp14:anchorId="0245EC08" wp14:editId="4F7C90B3">
            <wp:extent cx="5819775" cy="38195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62E763E2" w14:textId="77777777" w:rsidR="00C33628" w:rsidRDefault="00207B9C">
      <w:pPr>
        <w:rPr>
          <w:rFonts w:eastAsia="SimSun"/>
        </w:rPr>
      </w:pPr>
      <w:r>
        <w:rPr>
          <w:rFonts w:eastAsia="SimSun"/>
        </w:rPr>
        <w:t>如果您未能在上图中全部看到这三条线，则可执行下列操作：</w:t>
      </w:r>
    </w:p>
    <w:p w14:paraId="61EFCE7C" w14:textId="77777777" w:rsidR="00C33628" w:rsidRDefault="00207B9C">
      <w:pPr>
        <w:pStyle w:val="ListParagraph"/>
        <w:numPr>
          <w:ilvl w:val="0"/>
          <w:numId w:val="27"/>
        </w:numPr>
        <w:rPr>
          <w:rFonts w:eastAsia="SimSun"/>
        </w:rPr>
      </w:pPr>
      <w:r>
        <w:rPr>
          <w:rFonts w:eastAsia="SimSun"/>
        </w:rPr>
        <w:t>右键单击此图，然后单击</w:t>
      </w:r>
      <w:r>
        <w:rPr>
          <w:rFonts w:eastAsia="SimSun"/>
          <w:b/>
        </w:rPr>
        <w:t>属性</w:t>
      </w:r>
      <w:r>
        <w:rPr>
          <w:rFonts w:eastAsia="SimSun"/>
        </w:rPr>
        <w:t>。</w:t>
      </w:r>
    </w:p>
    <w:p w14:paraId="47D14EC7" w14:textId="77777777" w:rsidR="00C33628" w:rsidRDefault="00207B9C">
      <w:pPr>
        <w:pStyle w:val="ListParagraph"/>
        <w:numPr>
          <w:ilvl w:val="0"/>
          <w:numId w:val="27"/>
        </w:numPr>
        <w:rPr>
          <w:rFonts w:eastAsia="SimSun"/>
        </w:rPr>
      </w:pPr>
      <w:r w:rsidRPr="00EE6994">
        <w:rPr>
          <w:rFonts w:eastAsia="SimSun"/>
        </w:rPr>
        <w:t>在</w:t>
      </w:r>
      <w:r w:rsidRPr="00207B9C">
        <w:rPr>
          <w:rFonts w:eastAsia="SimSun" w:hint="eastAsia"/>
          <w:b/>
        </w:rPr>
        <w:t>预定</w:t>
      </w:r>
      <w:r w:rsidRPr="00207B9C">
        <w:rPr>
          <w:rFonts w:eastAsia="SimSun"/>
          <w:b/>
        </w:rPr>
        <w:t>图形属性</w:t>
      </w:r>
      <w:r>
        <w:rPr>
          <w:rFonts w:eastAsia="SimSun"/>
        </w:rPr>
        <w:t>的</w:t>
      </w:r>
      <w:r>
        <w:rPr>
          <w:rFonts w:eastAsia="SimSun"/>
          <w:b/>
        </w:rPr>
        <w:t>时</w:t>
      </w:r>
      <w:r>
        <w:rPr>
          <w:rFonts w:eastAsia="SimSun" w:hint="eastAsia"/>
          <w:b/>
        </w:rPr>
        <w:t>间</w:t>
      </w:r>
      <w:r>
        <w:rPr>
          <w:rFonts w:eastAsia="SimSun"/>
          <w:b/>
        </w:rPr>
        <w:t>窗</w:t>
      </w:r>
      <w:r>
        <w:rPr>
          <w:rFonts w:eastAsia="SimSun" w:hint="eastAsia"/>
          <w:b/>
        </w:rPr>
        <w:t>口</w:t>
      </w:r>
      <w:r>
        <w:rPr>
          <w:rFonts w:eastAsia="SimSun"/>
        </w:rPr>
        <w:t>字段中输入</w:t>
      </w:r>
      <w:r>
        <w:rPr>
          <w:rFonts w:eastAsia="SimSun"/>
        </w:rPr>
        <w:t>“2, 5, 10”</w:t>
      </w:r>
      <w:r>
        <w:rPr>
          <w:rFonts w:eastAsia="SimSun"/>
        </w:rPr>
        <w:t>。</w:t>
      </w:r>
    </w:p>
    <w:p w14:paraId="43C7F911" w14:textId="77777777" w:rsidR="00C33628" w:rsidRDefault="00207B9C">
      <w:pPr>
        <w:pStyle w:val="ListParagraph"/>
        <w:numPr>
          <w:ilvl w:val="0"/>
          <w:numId w:val="27"/>
        </w:numPr>
        <w:rPr>
          <w:rFonts w:eastAsia="SimSun"/>
        </w:rPr>
      </w:pPr>
      <w:r>
        <w:rPr>
          <w:rFonts w:eastAsia="SimSun"/>
        </w:rPr>
        <w:t>单击</w:t>
      </w:r>
      <w:r>
        <w:rPr>
          <w:rFonts w:eastAsia="SimSun"/>
          <w:b/>
        </w:rPr>
        <w:t>确定</w:t>
      </w:r>
      <w:r>
        <w:rPr>
          <w:rFonts w:eastAsia="SimSun"/>
        </w:rPr>
        <w:t>按钮。</w:t>
      </w:r>
    </w:p>
    <w:p w14:paraId="69AAD3AB" w14:textId="77777777" w:rsidR="00C33628" w:rsidRDefault="00207B9C">
      <w:pPr>
        <w:rPr>
          <w:rFonts w:eastAsia="SimSun"/>
        </w:rPr>
      </w:pPr>
      <w:r>
        <w:rPr>
          <w:rFonts w:eastAsia="SimSun"/>
        </w:rPr>
        <w:t>从此图可以看到窗口</w:t>
      </w:r>
      <w:r>
        <w:rPr>
          <w:rFonts w:eastAsia="SimSun" w:hint="eastAsia"/>
        </w:rPr>
        <w:t>大小</w:t>
      </w:r>
      <w:r>
        <w:rPr>
          <w:rFonts w:eastAsia="SimSun"/>
        </w:rPr>
        <w:t>对于</w:t>
      </w:r>
      <w:r>
        <w:rPr>
          <w:rFonts w:eastAsia="SimSun" w:hint="eastAsia"/>
        </w:rPr>
        <w:t>预定方法</w:t>
      </w:r>
      <w:r>
        <w:rPr>
          <w:rFonts w:eastAsia="SimSun"/>
        </w:rPr>
        <w:t>的影响。时间窗口越小，则在给定时间内允许同时测定的离子对越少，这使得能够在特定驻留时间内，对单次</w:t>
      </w:r>
      <w:r>
        <w:rPr>
          <w:rFonts w:eastAsia="SimSun" w:hint="eastAsia"/>
        </w:rPr>
        <w:t>进样</w:t>
      </w:r>
      <w:r>
        <w:rPr>
          <w:rFonts w:eastAsia="SimSun"/>
        </w:rPr>
        <w:t>中的更多离子对进行测定。捕获整个色谱峰的目标肽段百分比所需的窗口大小通过以下公式进行近似估计：</w:t>
      </w:r>
    </w:p>
    <w:p w14:paraId="598746CC" w14:textId="77777777" w:rsidR="00C33628" w:rsidRDefault="00207B9C">
      <w:pPr>
        <w:rPr>
          <w:rFonts w:eastAsia="SimSun"/>
        </w:rPr>
      </w:pPr>
      <m:oMathPara>
        <m:oMath>
          <m:r>
            <w:rPr>
              <w:rFonts w:ascii="Cambria Math" w:eastAsia="SimSun" w:hAnsi="Cambria Math"/>
            </w:rPr>
            <m:t>窗口大小</m:t>
          </m:r>
          <m:r>
            <w:rPr>
              <w:rFonts w:ascii="Cambria Math" w:eastAsia="SimSun" w:hAnsi="Cambria Math"/>
            </w:rPr>
            <m:t>=</m:t>
          </m:r>
          <m:r>
            <w:rPr>
              <w:rFonts w:ascii="Cambria Math" w:eastAsia="SimSun" w:hAnsi="Cambria Math"/>
            </w:rPr>
            <m:t>平均值</m:t>
          </m:r>
          <m:d>
            <m:dPr>
              <m:ctrlPr>
                <w:rPr>
                  <w:rFonts w:ascii="Cambria Math" w:eastAsia="SimSun" w:hAnsi="Cambria Math"/>
                  <w:i/>
                </w:rPr>
              </m:ctrlPr>
            </m:dPr>
            <m:e>
              <m:r>
                <w:rPr>
                  <w:rFonts w:ascii="Cambria Math" w:eastAsia="SimSun" w:hAnsi="Cambria Math"/>
                </w:rPr>
                <m:t>峰宽</m:t>
              </m:r>
            </m:e>
          </m:d>
          <m:r>
            <w:rPr>
              <w:rFonts w:ascii="Cambria Math" w:eastAsia="SimSun" w:hAnsi="Cambria Math"/>
            </w:rPr>
            <m:t xml:space="preserve">+ </m:t>
          </m:r>
          <m:r>
            <w:rPr>
              <w:rFonts w:ascii="Cambria Math" w:eastAsia="SimSun" w:hAnsi="Cambria Math"/>
            </w:rPr>
            <m:t>平均值</m:t>
          </m:r>
          <m:d>
            <m:dPr>
              <m:ctrlPr>
                <w:rPr>
                  <w:rFonts w:ascii="Cambria Math" w:eastAsia="SimSun" w:hAnsi="Cambria Math"/>
                  <w:i/>
                </w:rPr>
              </m:ctrlPr>
            </m:dPr>
            <m:e>
              <m:r>
                <w:rPr>
                  <w:rFonts w:ascii="Cambria Math" w:eastAsia="SimSun" w:hAnsi="Cambria Math"/>
                </w:rPr>
                <m:t>预测误差</m:t>
              </m:r>
            </m:e>
          </m:d>
          <m:r>
            <m:rPr>
              <m:sty m:val="p"/>
            </m:rPr>
            <w:rPr>
              <w:rFonts w:ascii="Cambria Math" w:eastAsia="SimSun" w:hAnsi="Cambria Math"/>
            </w:rPr>
            <w:br/>
          </m:r>
        </m:oMath>
        <m:oMath>
          <m:r>
            <w:rPr>
              <w:rFonts w:ascii="Cambria Math" w:eastAsia="SimSun" w:hAnsi="Cambria Math"/>
            </w:rPr>
            <m:t xml:space="preserve">+ </m:t>
          </m:r>
          <m:r>
            <w:rPr>
              <w:rFonts w:ascii="Cambria Math" w:eastAsia="SimSun" w:hAnsi="Cambria Math"/>
            </w:rPr>
            <m:t>z</m:t>
          </m:r>
          <m:r>
            <w:rPr>
              <w:rFonts w:ascii="Cambria Math" w:eastAsia="SimSun" w:hAnsi="Cambria Math"/>
            </w:rPr>
            <m:t>*</m:t>
          </m:r>
          <m:r>
            <w:rPr>
              <w:rFonts w:ascii="Cambria Math" w:eastAsia="SimSun" w:hAnsi="Cambria Math"/>
            </w:rPr>
            <m:t>(</m:t>
          </m:r>
          <m:d>
            <m:dPr>
              <m:ctrlPr>
                <w:rPr>
                  <w:rFonts w:ascii="Cambria Math" w:eastAsia="SimSun" w:hAnsi="Cambria Math"/>
                  <w:i/>
                </w:rPr>
              </m:ctrlPr>
            </m:dPr>
            <m:e>
              <m:r>
                <w:rPr>
                  <w:rFonts w:ascii="Cambria Math" w:eastAsia="SimSun" w:hAnsi="Cambria Math"/>
                </w:rPr>
                <m:t>SD</m:t>
              </m:r>
              <m:d>
                <m:dPr>
                  <m:ctrlPr>
                    <w:rPr>
                      <w:rFonts w:ascii="Cambria Math" w:eastAsia="SimSun" w:hAnsi="Cambria Math"/>
                      <w:i/>
                    </w:rPr>
                  </m:ctrlPr>
                </m:dPr>
                <m:e>
                  <m:r>
                    <w:rPr>
                      <w:rFonts w:ascii="Cambria Math" w:eastAsia="SimSun" w:hAnsi="Cambria Math"/>
                    </w:rPr>
                    <m:t>RT</m:t>
                  </m:r>
                </m:e>
              </m:d>
              <m:r>
                <w:rPr>
                  <w:rFonts w:ascii="Cambria Math" w:eastAsia="SimSun" w:hAnsi="Cambria Math"/>
                </w:rPr>
                <m:t>+</m:t>
              </m:r>
              <m:r>
                <w:rPr>
                  <w:rFonts w:ascii="Cambria Math" w:eastAsia="SimSun" w:hAnsi="Cambria Math"/>
                </w:rPr>
                <m:t>SD</m:t>
              </m:r>
              <m:d>
                <m:dPr>
                  <m:ctrlPr>
                    <w:rPr>
                      <w:rFonts w:ascii="Cambria Math" w:eastAsia="SimSun" w:hAnsi="Cambria Math"/>
                      <w:i/>
                    </w:rPr>
                  </m:ctrlPr>
                </m:dPr>
                <m:e>
                  <m:r>
                    <w:rPr>
                      <w:rFonts w:ascii="Cambria Math" w:eastAsia="SimSun" w:hAnsi="Cambria Math"/>
                    </w:rPr>
                    <m:t>预测误差</m:t>
                  </m:r>
                </m:e>
              </m:d>
            </m:e>
          </m:d>
          <m:r>
            <w:rPr>
              <w:rFonts w:ascii="Cambria Math" w:eastAsia="SimSun" w:hAnsi="Cambria Math"/>
            </w:rPr>
            <m:t>*</m:t>
          </m:r>
          <m:r>
            <w:rPr>
              <w:rFonts w:ascii="Cambria Math" w:eastAsia="SimSun" w:hAnsi="Cambria Math"/>
            </w:rPr>
            <m:t xml:space="preserve">2+ </m:t>
          </m:r>
          <m:r>
            <w:rPr>
              <w:rFonts w:ascii="Cambria Math" w:eastAsia="SimSun" w:hAnsi="Cambria Math"/>
            </w:rPr>
            <m:t>SD</m:t>
          </m:r>
          <m:d>
            <m:dPr>
              <m:ctrlPr>
                <w:rPr>
                  <w:rFonts w:ascii="Cambria Math" w:eastAsia="SimSun" w:hAnsi="Cambria Math"/>
                  <w:i/>
                </w:rPr>
              </m:ctrlPr>
            </m:dPr>
            <m:e>
              <m:r>
                <w:rPr>
                  <w:rFonts w:ascii="Cambria Math" w:eastAsia="SimSun" w:hAnsi="Cambria Math"/>
                </w:rPr>
                <m:t>峰宽</m:t>
              </m:r>
            </m:e>
          </m:d>
          <m:r>
            <w:rPr>
              <w:rFonts w:ascii="Cambria Math" w:eastAsia="SimSun" w:hAnsi="Cambria Math"/>
            </w:rPr>
            <m:t>)</m:t>
          </m:r>
        </m:oMath>
      </m:oMathPara>
    </w:p>
    <w:p w14:paraId="35B3EDBB" w14:textId="77777777" w:rsidR="00C33628" w:rsidRDefault="00207B9C">
      <w:pPr>
        <w:rPr>
          <w:rFonts w:eastAsia="SimSun"/>
        </w:rPr>
      </w:pPr>
      <w:r>
        <w:rPr>
          <w:rFonts w:eastAsia="SimSun"/>
        </w:rPr>
        <w:t>其中</w:t>
      </w:r>
      <w:r>
        <w:rPr>
          <w:rFonts w:eastAsia="SimSun"/>
        </w:rPr>
        <w:t>“z”</w:t>
      </w:r>
      <w:r>
        <w:rPr>
          <w:rFonts w:eastAsia="SimSun"/>
        </w:rPr>
        <w:t>为在正态分布条件下，一定百分比范围覆盖时的标准差临界值，如</w:t>
      </w:r>
      <w:r>
        <w:rPr>
          <w:rFonts w:eastAsia="SimSun"/>
        </w:rPr>
        <w:t xml:space="preserve"> z(95%) =1.96</w:t>
      </w:r>
      <w:r>
        <w:rPr>
          <w:rFonts w:eastAsia="SimSun"/>
        </w:rPr>
        <w:t>。在拥有完美预测并且不考虑峰宽或保留时间偏差的条件下，所需窗口大小正好为色谱峰宽。即使能够进行完美预测，峰宽以及</w:t>
      </w:r>
      <w:r>
        <w:rPr>
          <w:rFonts w:eastAsia="SimSun"/>
        </w:rPr>
        <w:t>保留时间的偏差也会扩大所需窗口尺寸。最后，预测误差也会进一步扩大窗口尺寸。值得注意的是，即使采用最先进的保留时间预测方法，在预定采集之前仅仅进行一次非预定测量也是不够的。因为您是试图预测平均保留时间，但是在单独一次测量中，大约</w:t>
      </w:r>
      <w:r>
        <w:rPr>
          <w:rFonts w:eastAsia="SimSun"/>
        </w:rPr>
        <w:t xml:space="preserve"> 5% </w:t>
      </w:r>
      <w:r>
        <w:rPr>
          <w:rFonts w:eastAsia="SimSun"/>
        </w:rPr>
        <w:t>的肽段会偏离均值</w:t>
      </w:r>
      <w:r>
        <w:rPr>
          <w:rFonts w:eastAsia="SimSun"/>
        </w:rPr>
        <w:t xml:space="preserve"> 2 </w:t>
      </w:r>
      <w:r>
        <w:rPr>
          <w:rFonts w:eastAsia="SimSun"/>
        </w:rPr>
        <w:t>倍标准差之外。</w:t>
      </w:r>
    </w:p>
    <w:p w14:paraId="52B3EECE" w14:textId="77777777" w:rsidR="00C33628" w:rsidRDefault="00207B9C">
      <w:pPr>
        <w:rPr>
          <w:rFonts w:eastAsia="SimSun"/>
        </w:rPr>
      </w:pPr>
      <w:r>
        <w:rPr>
          <w:rFonts w:eastAsia="SimSun"/>
        </w:rPr>
        <w:lastRenderedPageBreak/>
        <w:t>在本教程中，</w:t>
      </w:r>
      <w:proofErr w:type="spellStart"/>
      <w:r>
        <w:rPr>
          <w:rFonts w:eastAsia="SimSun"/>
        </w:rPr>
        <w:t>iRT</w:t>
      </w:r>
      <w:proofErr w:type="spellEnd"/>
      <w:r>
        <w:rPr>
          <w:rFonts w:eastAsia="SimSun"/>
        </w:rPr>
        <w:t xml:space="preserve"> </w:t>
      </w:r>
      <w:r>
        <w:rPr>
          <w:rFonts w:eastAsia="SimSun"/>
        </w:rPr>
        <w:t>方法允许在</w:t>
      </w:r>
      <w:r>
        <w:rPr>
          <w:rFonts w:eastAsia="SimSun"/>
        </w:rPr>
        <w:t xml:space="preserve"> 90 </w:t>
      </w:r>
      <w:r>
        <w:rPr>
          <w:rFonts w:eastAsia="SimSun"/>
        </w:rPr>
        <w:t>分钟的洗脱梯度运行中，采用</w:t>
      </w:r>
      <w:r>
        <w:rPr>
          <w:rFonts w:eastAsia="SimSun"/>
        </w:rPr>
        <w:t xml:space="preserve"> 5 </w:t>
      </w:r>
      <w:r>
        <w:rPr>
          <w:rFonts w:eastAsia="SimSun"/>
        </w:rPr>
        <w:t>分钟的时间窗口对目标肽段进行测量。上图指示在一个检测周期中可以测量不超过</w:t>
      </w:r>
      <w:r>
        <w:rPr>
          <w:rFonts w:eastAsia="SimSun"/>
        </w:rPr>
        <w:t xml:space="preserve"> 265 </w:t>
      </w:r>
      <w:r>
        <w:rPr>
          <w:rFonts w:eastAsia="SimSun"/>
        </w:rPr>
        <w:t>个离子对。在</w:t>
      </w:r>
      <w:r>
        <w:rPr>
          <w:rFonts w:eastAsia="SimSun"/>
        </w:rPr>
        <w:t xml:space="preserve"> 10 </w:t>
      </w:r>
      <w:r>
        <w:rPr>
          <w:rFonts w:eastAsia="SimSun"/>
        </w:rPr>
        <w:t>毫秒的驻留时间条件下，最多将产生</w:t>
      </w:r>
      <w:r>
        <w:rPr>
          <w:rFonts w:eastAsia="SimSun"/>
        </w:rPr>
        <w:t xml:space="preserve"> 2.6 </w:t>
      </w:r>
      <w:r>
        <w:rPr>
          <w:rFonts w:eastAsia="SimSun"/>
        </w:rPr>
        <w:t>秒的检测周期。为了创建一种</w:t>
      </w:r>
      <w:r>
        <w:rPr>
          <w:rFonts w:eastAsia="SimSun"/>
        </w:rPr>
        <w:t>能够在新梯度下对本文档中涉及的</w:t>
      </w:r>
      <w:r>
        <w:rPr>
          <w:rFonts w:eastAsia="SimSun"/>
        </w:rPr>
        <w:t xml:space="preserve"> 1223 </w:t>
      </w:r>
      <w:r>
        <w:rPr>
          <w:rFonts w:eastAsia="SimSun"/>
        </w:rPr>
        <w:t>个离子对进行预定检测的方法，请执行下列步骤：</w:t>
      </w:r>
    </w:p>
    <w:p w14:paraId="5BDD46CD" w14:textId="77777777" w:rsidR="00C33628" w:rsidRDefault="00207B9C">
      <w:pPr>
        <w:pStyle w:val="ListParagraph"/>
        <w:numPr>
          <w:ilvl w:val="0"/>
          <w:numId w:val="28"/>
        </w:numPr>
        <w:rPr>
          <w:rFonts w:eastAsia="SimSun"/>
        </w:rPr>
      </w:pPr>
      <w:r>
        <w:rPr>
          <w:rFonts w:eastAsia="SimSun"/>
        </w:rPr>
        <w:t>在</w:t>
      </w:r>
      <w:r>
        <w:rPr>
          <w:rFonts w:eastAsia="SimSun"/>
          <w:b/>
        </w:rPr>
        <w:t>文件</w:t>
      </w:r>
      <w:r>
        <w:rPr>
          <w:rFonts w:eastAsia="SimSun"/>
        </w:rPr>
        <w:t>菜单中选择</w:t>
      </w:r>
      <w:r>
        <w:rPr>
          <w:rFonts w:eastAsia="SimSun"/>
          <w:b/>
        </w:rPr>
        <w:t>导出</w:t>
      </w:r>
      <w:r>
        <w:rPr>
          <w:rFonts w:eastAsia="SimSun"/>
        </w:rPr>
        <w:t>，然后单击</w:t>
      </w:r>
      <w:r>
        <w:rPr>
          <w:rFonts w:eastAsia="SimSun"/>
          <w:b/>
        </w:rPr>
        <w:t>离子对列表</w:t>
      </w:r>
      <w:r>
        <w:rPr>
          <w:rFonts w:eastAsia="SimSun"/>
        </w:rPr>
        <w:t>。</w:t>
      </w:r>
    </w:p>
    <w:p w14:paraId="52F20AE0" w14:textId="77777777" w:rsidR="00C33628" w:rsidRDefault="00207B9C">
      <w:pPr>
        <w:pStyle w:val="ListParagraph"/>
        <w:numPr>
          <w:ilvl w:val="0"/>
          <w:numId w:val="28"/>
        </w:numPr>
        <w:rPr>
          <w:rFonts w:eastAsia="SimSun"/>
        </w:rPr>
      </w:pPr>
      <w:r>
        <w:rPr>
          <w:rFonts w:eastAsia="SimSun"/>
        </w:rPr>
        <w:t>在</w:t>
      </w:r>
      <w:r>
        <w:rPr>
          <w:rFonts w:eastAsia="SimSun"/>
          <w:b/>
        </w:rPr>
        <w:t>方法类型</w:t>
      </w:r>
      <w:r>
        <w:rPr>
          <w:rFonts w:eastAsia="SimSun"/>
        </w:rPr>
        <w:t>字段中，选择下拉列表中的</w:t>
      </w:r>
      <w:r>
        <w:rPr>
          <w:rFonts w:eastAsia="SimSun"/>
        </w:rPr>
        <w:t>“</w:t>
      </w:r>
      <w:r>
        <w:rPr>
          <w:rFonts w:eastAsia="SimSun"/>
        </w:rPr>
        <w:t>预定的</w:t>
      </w:r>
      <w:r>
        <w:rPr>
          <w:rFonts w:eastAsia="SimSun"/>
        </w:rPr>
        <w:t>”</w:t>
      </w:r>
      <w:r>
        <w:rPr>
          <w:rFonts w:eastAsia="SimSun"/>
        </w:rPr>
        <w:t>。</w:t>
      </w:r>
    </w:p>
    <w:p w14:paraId="2A981C80" w14:textId="77777777" w:rsidR="00C33628" w:rsidRDefault="00207B9C">
      <w:pPr>
        <w:pStyle w:val="ListParagraph"/>
        <w:numPr>
          <w:ilvl w:val="0"/>
          <w:numId w:val="28"/>
        </w:numPr>
        <w:rPr>
          <w:rFonts w:eastAsia="SimSun"/>
        </w:rPr>
      </w:pPr>
      <w:r>
        <w:rPr>
          <w:rFonts w:eastAsia="SimSun"/>
        </w:rPr>
        <w:t>在</w:t>
      </w:r>
      <w:r>
        <w:rPr>
          <w:rFonts w:eastAsia="SimSun"/>
          <w:b/>
        </w:rPr>
        <w:t>最大并行离子对</w:t>
      </w:r>
      <w:r>
        <w:rPr>
          <w:rFonts w:eastAsia="SimSun"/>
        </w:rPr>
        <w:t>字段中输入</w:t>
      </w:r>
      <w:r>
        <w:rPr>
          <w:rFonts w:eastAsia="SimSun"/>
        </w:rPr>
        <w:t>“265”</w:t>
      </w:r>
      <w:r>
        <w:rPr>
          <w:rFonts w:eastAsia="SimSun"/>
        </w:rPr>
        <w:t>。</w:t>
      </w:r>
    </w:p>
    <w:p w14:paraId="288A2E46" w14:textId="77777777" w:rsidR="00C33628" w:rsidRDefault="00207B9C">
      <w:pPr>
        <w:keepNext/>
        <w:rPr>
          <w:rFonts w:eastAsia="SimSun"/>
        </w:rPr>
      </w:pPr>
      <w:r>
        <w:rPr>
          <w:rFonts w:eastAsia="SimSun"/>
          <w:b/>
        </w:rPr>
        <w:t>导出离子对列表</w:t>
      </w:r>
      <w:r>
        <w:rPr>
          <w:rFonts w:eastAsia="SimSun"/>
        </w:rPr>
        <w:t>表单将显示如下：</w:t>
      </w:r>
    </w:p>
    <w:p w14:paraId="581DE9C0" w14:textId="77777777" w:rsidR="00C33628" w:rsidRDefault="00207B9C">
      <w:pPr>
        <w:rPr>
          <w:rFonts w:eastAsia="SimSun"/>
        </w:rPr>
      </w:pPr>
      <w:r>
        <w:rPr>
          <w:rFonts w:eastAsia="SimSun"/>
          <w:noProof/>
        </w:rPr>
        <w:drawing>
          <wp:inline distT="0" distB="0" distL="0" distR="0" wp14:anchorId="78C7F9CB" wp14:editId="2AC6DEA1">
            <wp:extent cx="3009900" cy="36766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35"/>
                    <a:stretch>
                      <a:fillRect/>
                    </a:stretch>
                  </pic:blipFill>
                  <pic:spPr>
                    <a:xfrm>
                      <a:off x="0" y="0"/>
                      <a:ext cx="3009900" cy="3676650"/>
                    </a:xfrm>
                    <a:prstGeom prst="rect">
                      <a:avLst/>
                    </a:prstGeom>
                  </pic:spPr>
                </pic:pic>
              </a:graphicData>
            </a:graphic>
          </wp:inline>
        </w:drawing>
      </w:r>
    </w:p>
    <w:p w14:paraId="0E9D5F0B" w14:textId="77777777" w:rsidR="00C33628" w:rsidRDefault="00207B9C">
      <w:pPr>
        <w:rPr>
          <w:rFonts w:eastAsia="SimSun"/>
        </w:rPr>
      </w:pPr>
      <w:r>
        <w:rPr>
          <w:rFonts w:eastAsia="SimSun"/>
        </w:rPr>
        <w:t>您可以简单地选择</w:t>
      </w:r>
      <w:r>
        <w:rPr>
          <w:rFonts w:eastAsia="SimSun"/>
          <w:b/>
        </w:rPr>
        <w:t>单一方法</w:t>
      </w:r>
      <w:r>
        <w:rPr>
          <w:rFonts w:eastAsia="SimSun"/>
        </w:rPr>
        <w:t>选项，但表单实际显示出</w:t>
      </w:r>
      <w:r>
        <w:rPr>
          <w:rFonts w:eastAsia="SimSun"/>
        </w:rPr>
        <w:t>“</w:t>
      </w:r>
      <w:r>
        <w:rPr>
          <w:rFonts w:eastAsia="SimSun"/>
          <w:b/>
        </w:rPr>
        <w:t>方法：</w:t>
      </w:r>
      <w:r>
        <w:rPr>
          <w:rFonts w:eastAsia="SimSun"/>
        </w:rPr>
        <w:t>1”</w:t>
      </w:r>
      <w:r>
        <w:rPr>
          <w:rFonts w:eastAsia="SimSun"/>
        </w:rPr>
        <w:t>，确认了在</w:t>
      </w:r>
      <w:r>
        <w:rPr>
          <w:rFonts w:eastAsia="SimSun"/>
        </w:rPr>
        <w:t xml:space="preserve"> 5 </w:t>
      </w:r>
      <w:r>
        <w:rPr>
          <w:rFonts w:eastAsia="SimSun"/>
        </w:rPr>
        <w:t>分钟检测窗口以及同时测定的离子对数量不会超过</w:t>
      </w:r>
      <w:r>
        <w:rPr>
          <w:rFonts w:eastAsia="SimSun"/>
        </w:rPr>
        <w:t xml:space="preserve"> 265 </w:t>
      </w:r>
      <w:r>
        <w:rPr>
          <w:rFonts w:eastAsia="SimSun"/>
        </w:rPr>
        <w:t>的条件下，所有的离子对都能在单次</w:t>
      </w:r>
      <w:r>
        <w:rPr>
          <w:rFonts w:eastAsia="SimSun" w:hint="eastAsia"/>
        </w:rPr>
        <w:t>进样</w:t>
      </w:r>
      <w:r>
        <w:rPr>
          <w:rFonts w:eastAsia="SimSun"/>
        </w:rPr>
        <w:t>中获得测量。对于定量测量而言，这个数量可能仍然略高，但却比需要测量</w:t>
      </w:r>
      <w:r>
        <w:rPr>
          <w:rFonts w:eastAsia="SimSun"/>
        </w:rPr>
        <w:t xml:space="preserve"> 335 </w:t>
      </w:r>
      <w:r>
        <w:rPr>
          <w:rFonts w:eastAsia="SimSun"/>
        </w:rPr>
        <w:t>个离子对，因而只</w:t>
      </w:r>
      <w:r>
        <w:rPr>
          <w:rFonts w:eastAsia="SimSun"/>
        </w:rPr>
        <w:t>能在</w:t>
      </w:r>
      <w:r>
        <w:rPr>
          <w:rFonts w:eastAsia="SimSun"/>
        </w:rPr>
        <w:t xml:space="preserve"> 2 </w:t>
      </w:r>
      <w:r>
        <w:rPr>
          <w:rFonts w:eastAsia="SimSun"/>
        </w:rPr>
        <w:t>次</w:t>
      </w:r>
      <w:r>
        <w:rPr>
          <w:rFonts w:eastAsia="SimSun" w:hint="eastAsia"/>
        </w:rPr>
        <w:t>进样</w:t>
      </w:r>
      <w:r>
        <w:rPr>
          <w:rFonts w:eastAsia="SimSun"/>
        </w:rPr>
        <w:t>中各检测一半的离子对要好。您还可以根据自己的喜好将此数字降至</w:t>
      </w:r>
      <w:r>
        <w:rPr>
          <w:rFonts w:eastAsia="SimSun"/>
        </w:rPr>
        <w:t xml:space="preserve"> 135</w:t>
      </w:r>
      <w:r>
        <w:rPr>
          <w:rFonts w:eastAsia="SimSun"/>
        </w:rPr>
        <w:t>，此时会看到</w:t>
      </w:r>
      <w:r>
        <w:rPr>
          <w:rFonts w:eastAsia="SimSun"/>
        </w:rPr>
        <w:t xml:space="preserve"> Skyline </w:t>
      </w:r>
      <w:r>
        <w:rPr>
          <w:rFonts w:eastAsia="SimSun"/>
        </w:rPr>
        <w:t>显示实现这个目标需要进行两次</w:t>
      </w:r>
      <w:r>
        <w:rPr>
          <w:rFonts w:eastAsia="SimSun" w:hint="eastAsia"/>
        </w:rPr>
        <w:t>进样</w:t>
      </w:r>
      <w:r>
        <w:rPr>
          <w:rFonts w:eastAsia="SimSun"/>
        </w:rPr>
        <w:t>。如果需要将此数字降至</w:t>
      </w:r>
      <w:r>
        <w:rPr>
          <w:rFonts w:eastAsia="SimSun"/>
        </w:rPr>
        <w:t xml:space="preserve"> 90</w:t>
      </w:r>
      <w:r>
        <w:rPr>
          <w:rFonts w:eastAsia="SimSun"/>
        </w:rPr>
        <w:t>，则显示需要进行</w:t>
      </w:r>
      <w:r>
        <w:rPr>
          <w:rFonts w:eastAsia="SimSun"/>
        </w:rPr>
        <w:t xml:space="preserve"> 3 </w:t>
      </w:r>
      <w:r>
        <w:rPr>
          <w:rFonts w:eastAsia="SimSun"/>
        </w:rPr>
        <w:t>次</w:t>
      </w:r>
      <w:r>
        <w:rPr>
          <w:rFonts w:eastAsia="SimSun" w:hint="eastAsia"/>
        </w:rPr>
        <w:t>进样</w:t>
      </w:r>
      <w:r>
        <w:rPr>
          <w:rFonts w:eastAsia="SimSun"/>
        </w:rPr>
        <w:t>。但在继续下一步之前，务必将此数字恢复为</w:t>
      </w:r>
      <w:r>
        <w:rPr>
          <w:rFonts w:eastAsia="SimSun"/>
        </w:rPr>
        <w:t xml:space="preserve"> 265</w:t>
      </w:r>
      <w:r>
        <w:rPr>
          <w:rFonts w:eastAsia="SimSun"/>
        </w:rPr>
        <w:t>。</w:t>
      </w:r>
    </w:p>
    <w:p w14:paraId="4653D8E0" w14:textId="77777777" w:rsidR="00C33628" w:rsidRDefault="00207B9C">
      <w:pPr>
        <w:pStyle w:val="ListParagraph"/>
        <w:numPr>
          <w:ilvl w:val="0"/>
          <w:numId w:val="29"/>
        </w:numPr>
        <w:rPr>
          <w:rFonts w:eastAsia="SimSun"/>
        </w:rPr>
      </w:pPr>
      <w:r>
        <w:rPr>
          <w:rFonts w:eastAsia="SimSun"/>
        </w:rPr>
        <w:t>单击</w:t>
      </w:r>
      <w:r>
        <w:rPr>
          <w:rFonts w:eastAsia="SimSun"/>
          <w:b/>
        </w:rPr>
        <w:t>确定</w:t>
      </w:r>
      <w:r>
        <w:rPr>
          <w:rFonts w:eastAsia="SimSun"/>
        </w:rPr>
        <w:t>按钮。</w:t>
      </w:r>
    </w:p>
    <w:p w14:paraId="19B3E5D7" w14:textId="77777777" w:rsidR="00C33628" w:rsidRDefault="00207B9C">
      <w:pPr>
        <w:pStyle w:val="ListParagraph"/>
        <w:numPr>
          <w:ilvl w:val="0"/>
          <w:numId w:val="29"/>
        </w:numPr>
        <w:rPr>
          <w:rFonts w:eastAsia="SimSun"/>
        </w:rPr>
      </w:pPr>
      <w:r>
        <w:rPr>
          <w:rFonts w:eastAsia="SimSun"/>
        </w:rPr>
        <w:t>在</w:t>
      </w:r>
      <w:r>
        <w:rPr>
          <w:rFonts w:eastAsia="SimSun"/>
          <w:b/>
        </w:rPr>
        <w:t>文件名</w:t>
      </w:r>
      <w:r>
        <w:rPr>
          <w:rFonts w:eastAsia="SimSun"/>
        </w:rPr>
        <w:t>字段中输入</w:t>
      </w:r>
      <w:r>
        <w:rPr>
          <w:rFonts w:eastAsia="SimSun"/>
        </w:rPr>
        <w:t>“</w:t>
      </w:r>
      <w:proofErr w:type="spellStart"/>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w:t>
      </w:r>
      <w:r>
        <w:rPr>
          <w:rFonts w:eastAsia="SimSun"/>
        </w:rPr>
        <w:t>。</w:t>
      </w:r>
    </w:p>
    <w:p w14:paraId="25852221" w14:textId="77777777" w:rsidR="00C33628" w:rsidRDefault="00207B9C">
      <w:pPr>
        <w:pStyle w:val="ListParagraph"/>
        <w:numPr>
          <w:ilvl w:val="0"/>
          <w:numId w:val="29"/>
        </w:numPr>
        <w:rPr>
          <w:rFonts w:eastAsia="SimSun"/>
        </w:rPr>
      </w:pPr>
      <w:r>
        <w:rPr>
          <w:rFonts w:eastAsia="SimSun"/>
        </w:rPr>
        <w:t>单击</w:t>
      </w:r>
      <w:r>
        <w:rPr>
          <w:rFonts w:eastAsia="SimSun"/>
          <w:b/>
        </w:rPr>
        <w:t>保存</w:t>
      </w:r>
      <w:r>
        <w:rPr>
          <w:rFonts w:eastAsia="SimSun"/>
        </w:rPr>
        <w:t>按钮。</w:t>
      </w:r>
    </w:p>
    <w:p w14:paraId="7F7B083A" w14:textId="77777777" w:rsidR="00C33628" w:rsidRDefault="00207B9C">
      <w:pPr>
        <w:rPr>
          <w:rFonts w:eastAsia="SimSun"/>
        </w:rPr>
      </w:pPr>
      <w:r>
        <w:rPr>
          <w:rFonts w:eastAsia="SimSun"/>
        </w:rPr>
        <w:lastRenderedPageBreak/>
        <w:t>在</w:t>
      </w:r>
      <w:r>
        <w:rPr>
          <w:rFonts w:eastAsia="SimSun"/>
        </w:rPr>
        <w:t xml:space="preserve"> Windows </w:t>
      </w:r>
      <w:r>
        <w:rPr>
          <w:rFonts w:eastAsia="SimSun"/>
        </w:rPr>
        <w:t>文件资源管理器中，您可以验证是否会在本教程的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文件夹中创建</w:t>
      </w:r>
      <w:r>
        <w:rPr>
          <w:rFonts w:eastAsia="SimSun"/>
        </w:rPr>
        <w:t>“</w:t>
      </w:r>
      <w:proofErr w:type="spellStart"/>
      <w:r>
        <w:rPr>
          <w:rFonts w:eastAsia="SimSun"/>
        </w:rPr>
        <w:t>iRT</w:t>
      </w:r>
      <w:proofErr w:type="spellEnd"/>
      <w:r>
        <w:rPr>
          <w:rFonts w:eastAsia="SimSun"/>
        </w:rPr>
        <w:t xml:space="preserve"> Human+Standard_0001.csv”</w:t>
      </w:r>
      <w:r>
        <w:rPr>
          <w:rFonts w:eastAsia="SimSun"/>
        </w:rPr>
        <w:t>文件。在</w:t>
      </w:r>
      <w:r>
        <w:rPr>
          <w:rFonts w:eastAsia="SimSun"/>
        </w:rPr>
        <w:t xml:space="preserve"> Excel</w:t>
      </w:r>
      <w:r>
        <w:rPr>
          <w:rFonts w:eastAsia="SimSun"/>
        </w:rPr>
        <w:t xml:space="preserve"> </w:t>
      </w:r>
      <w:r>
        <w:rPr>
          <w:rFonts w:eastAsia="SimSun"/>
        </w:rPr>
        <w:t>中，可以验证此文件是否包含全部</w:t>
      </w:r>
      <w:r>
        <w:rPr>
          <w:rFonts w:eastAsia="SimSun"/>
        </w:rPr>
        <w:t xml:space="preserve"> 1223 </w:t>
      </w:r>
      <w:r>
        <w:rPr>
          <w:rFonts w:eastAsia="SimSun"/>
        </w:rPr>
        <w:t>个离子对，</w:t>
      </w:r>
      <w:r>
        <w:rPr>
          <w:rFonts w:eastAsia="SimSun" w:hint="eastAsia"/>
        </w:rPr>
        <w:br/>
      </w:r>
      <w:r>
        <w:rPr>
          <w:rFonts w:eastAsia="SimSun"/>
        </w:rPr>
        <w:t>以及时序安排的起始和结束时间是否间隔</w:t>
      </w:r>
      <w:r>
        <w:rPr>
          <w:rFonts w:eastAsia="SimSun"/>
        </w:rPr>
        <w:t xml:space="preserve"> 5 </w:t>
      </w:r>
      <w:r>
        <w:rPr>
          <w:rFonts w:eastAsia="SimSun"/>
        </w:rPr>
        <w:t>分钟。</w:t>
      </w:r>
    </w:p>
    <w:p w14:paraId="2DF79AC6" w14:textId="77777777" w:rsidR="00C33628" w:rsidRDefault="00207B9C">
      <w:pPr>
        <w:pStyle w:val="Heading1"/>
        <w:rPr>
          <w:rFonts w:eastAsia="SimSun"/>
        </w:rPr>
      </w:pPr>
      <w:r>
        <w:rPr>
          <w:rFonts w:eastAsia="SimSun"/>
        </w:rPr>
        <w:t>审查预定数据</w:t>
      </w:r>
    </w:p>
    <w:p w14:paraId="0EF96198" w14:textId="77777777" w:rsidR="00C33628" w:rsidRDefault="00207B9C">
      <w:pPr>
        <w:rPr>
          <w:rFonts w:eastAsia="SimSun"/>
        </w:rPr>
      </w:pPr>
      <w:r>
        <w:rPr>
          <w:rFonts w:eastAsia="SimSun"/>
        </w:rPr>
        <w:t>要审查采用刚刚创建的方法采集的数据，首先执行下列操作，删除</w:t>
      </w:r>
      <w:r>
        <w:rPr>
          <w:rFonts w:eastAsia="SimSun"/>
        </w:rPr>
        <w:t xml:space="preserve"> 90 </w:t>
      </w:r>
      <w:r>
        <w:rPr>
          <w:rFonts w:eastAsia="SimSun"/>
        </w:rPr>
        <w:t>分钟梯度校准数据：</w:t>
      </w:r>
    </w:p>
    <w:p w14:paraId="1021B886" w14:textId="77777777" w:rsidR="00C33628" w:rsidRDefault="00207B9C">
      <w:pPr>
        <w:pStyle w:val="ListParagraph"/>
        <w:numPr>
          <w:ilvl w:val="0"/>
          <w:numId w:val="30"/>
        </w:numPr>
        <w:rPr>
          <w:rFonts w:eastAsia="SimSun"/>
        </w:rPr>
      </w:pPr>
      <w:r>
        <w:rPr>
          <w:rFonts w:eastAsia="SimSun"/>
        </w:rPr>
        <w:t>在</w:t>
      </w:r>
      <w:r>
        <w:rPr>
          <w:rFonts w:eastAsia="SimSun"/>
          <w:b/>
        </w:rPr>
        <w:t>编辑</w:t>
      </w:r>
      <w:r>
        <w:rPr>
          <w:rFonts w:eastAsia="SimSun"/>
        </w:rPr>
        <w:t>菜单上，单击</w:t>
      </w:r>
      <w:r>
        <w:rPr>
          <w:rFonts w:eastAsia="SimSun"/>
          <w:b/>
        </w:rPr>
        <w:t>管理结果</w:t>
      </w:r>
      <w:r>
        <w:rPr>
          <w:rFonts w:eastAsia="SimSun"/>
        </w:rPr>
        <w:t xml:space="preserve"> (Ctrl-R)</w:t>
      </w:r>
      <w:r>
        <w:rPr>
          <w:rFonts w:eastAsia="SimSun"/>
        </w:rPr>
        <w:t>。</w:t>
      </w:r>
    </w:p>
    <w:p w14:paraId="78B097E9" w14:textId="77777777" w:rsidR="00C33628" w:rsidRDefault="00207B9C">
      <w:pPr>
        <w:pStyle w:val="ListParagraph"/>
        <w:numPr>
          <w:ilvl w:val="0"/>
          <w:numId w:val="30"/>
        </w:numPr>
        <w:rPr>
          <w:rFonts w:eastAsia="SimSun"/>
        </w:rPr>
      </w:pPr>
      <w:r>
        <w:rPr>
          <w:rFonts w:eastAsia="SimSun"/>
        </w:rPr>
        <w:t>单击</w:t>
      </w:r>
      <w:r>
        <w:rPr>
          <w:rFonts w:eastAsia="SimSun"/>
          <w:b/>
        </w:rPr>
        <w:t>删除所有</w:t>
      </w:r>
      <w:r>
        <w:rPr>
          <w:rFonts w:eastAsia="SimSun"/>
        </w:rPr>
        <w:t>按钮。</w:t>
      </w:r>
    </w:p>
    <w:p w14:paraId="29C0BE6E" w14:textId="77777777" w:rsidR="00C33628" w:rsidRDefault="00207B9C">
      <w:pPr>
        <w:pStyle w:val="ListParagraph"/>
        <w:numPr>
          <w:ilvl w:val="0"/>
          <w:numId w:val="30"/>
        </w:numPr>
        <w:rPr>
          <w:rFonts w:eastAsia="SimSun"/>
        </w:rPr>
      </w:pPr>
      <w:r>
        <w:rPr>
          <w:rFonts w:eastAsia="SimSun"/>
        </w:rPr>
        <w:t>单击</w:t>
      </w:r>
      <w:r>
        <w:rPr>
          <w:rFonts w:eastAsia="SimSun"/>
          <w:b/>
        </w:rPr>
        <w:t>确定</w:t>
      </w:r>
      <w:r>
        <w:rPr>
          <w:rFonts w:eastAsia="SimSun"/>
        </w:rPr>
        <w:t>按钮。</w:t>
      </w:r>
    </w:p>
    <w:p w14:paraId="6256544E" w14:textId="77777777" w:rsidR="00C33628" w:rsidRDefault="00207B9C">
      <w:pPr>
        <w:rPr>
          <w:rFonts w:eastAsia="SimSun"/>
        </w:rPr>
      </w:pPr>
      <w:r>
        <w:rPr>
          <w:rFonts w:eastAsia="SimSun"/>
        </w:rPr>
        <w:t>此时，执行下列操作导入使用预定方法采集的数据：</w:t>
      </w:r>
    </w:p>
    <w:p w14:paraId="24ED2614" w14:textId="77777777" w:rsidR="00C33628" w:rsidRDefault="00207B9C">
      <w:pPr>
        <w:pStyle w:val="ListParagraph"/>
        <w:numPr>
          <w:ilvl w:val="0"/>
          <w:numId w:val="31"/>
        </w:numPr>
        <w:rPr>
          <w:rFonts w:eastAsia="SimSun"/>
        </w:rPr>
      </w:pPr>
      <w:r>
        <w:rPr>
          <w:rFonts w:eastAsia="SimSun"/>
        </w:rPr>
        <w:t>在</w:t>
      </w:r>
      <w:r>
        <w:rPr>
          <w:rFonts w:eastAsia="SimSun"/>
          <w:b/>
        </w:rPr>
        <w:t>文件</w:t>
      </w:r>
      <w:r>
        <w:rPr>
          <w:rFonts w:eastAsia="SimSun"/>
        </w:rPr>
        <w:t>菜单中选择</w:t>
      </w:r>
      <w:r>
        <w:rPr>
          <w:rFonts w:eastAsia="SimSun"/>
          <w:b/>
        </w:rPr>
        <w:t>导入</w:t>
      </w:r>
      <w:r>
        <w:rPr>
          <w:rFonts w:eastAsia="SimSun"/>
        </w:rPr>
        <w:t>，然后单击</w:t>
      </w:r>
      <w:r>
        <w:rPr>
          <w:rFonts w:eastAsia="SimSun"/>
          <w:b/>
        </w:rPr>
        <w:t>结果</w:t>
      </w:r>
      <w:r>
        <w:rPr>
          <w:rFonts w:eastAsia="SimSun"/>
        </w:rPr>
        <w:t>。</w:t>
      </w:r>
    </w:p>
    <w:p w14:paraId="38DA9CC4" w14:textId="77777777" w:rsidR="00C33628" w:rsidRDefault="00207B9C">
      <w:pPr>
        <w:pStyle w:val="ListParagraph"/>
        <w:numPr>
          <w:ilvl w:val="0"/>
          <w:numId w:val="31"/>
        </w:numPr>
        <w:rPr>
          <w:rFonts w:eastAsia="SimSun"/>
        </w:rPr>
      </w:pPr>
      <w:r>
        <w:rPr>
          <w:rFonts w:eastAsia="SimSun"/>
        </w:rPr>
        <w:t>单击</w:t>
      </w:r>
      <w:r>
        <w:rPr>
          <w:rFonts w:eastAsia="SimSun"/>
          <w:b/>
        </w:rPr>
        <w:t>导入结果</w:t>
      </w:r>
      <w:r>
        <w:rPr>
          <w:rFonts w:eastAsia="SimSun"/>
        </w:rPr>
        <w:t>表单上的</w:t>
      </w:r>
      <w:r>
        <w:rPr>
          <w:rFonts w:eastAsia="SimSun"/>
          <w:b/>
        </w:rPr>
        <w:t>确定</w:t>
      </w:r>
      <w:r>
        <w:rPr>
          <w:rFonts w:eastAsia="SimSun"/>
        </w:rPr>
        <w:t>按钮。</w:t>
      </w:r>
    </w:p>
    <w:p w14:paraId="35BCDA54" w14:textId="77777777" w:rsidR="00C33628" w:rsidRDefault="00207B9C">
      <w:pPr>
        <w:pStyle w:val="ListParagraph"/>
        <w:numPr>
          <w:ilvl w:val="0"/>
          <w:numId w:val="31"/>
        </w:numPr>
        <w:rPr>
          <w:rFonts w:eastAsia="SimSun"/>
        </w:rPr>
      </w:pPr>
      <w:r>
        <w:rPr>
          <w:rFonts w:eastAsia="SimSun"/>
        </w:rPr>
        <w:t>双击本教程</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文件夹中的</w:t>
      </w:r>
      <w:r>
        <w:rPr>
          <w:rFonts w:eastAsia="SimSun"/>
        </w:rPr>
        <w:t>“</w:t>
      </w:r>
      <w:bookmarkStart w:id="0" w:name="OLE_LINK2"/>
      <w:bookmarkStart w:id="1" w:name="OLE_LINK1"/>
      <w:r>
        <w:rPr>
          <w:rFonts w:eastAsia="SimSun"/>
        </w:rPr>
        <w:t>A_D110913_SiRT_HELA_11_sMRM_150selected_90min-5-40_SIMPLE</w:t>
      </w:r>
      <w:bookmarkEnd w:id="0"/>
      <w:bookmarkEnd w:id="1"/>
      <w:r>
        <w:rPr>
          <w:rFonts w:eastAsia="SimSun"/>
        </w:rPr>
        <w:t>.raw”</w:t>
      </w:r>
      <w:r>
        <w:rPr>
          <w:rFonts w:eastAsia="SimSun"/>
        </w:rPr>
        <w:t>文件。</w:t>
      </w:r>
    </w:p>
    <w:p w14:paraId="29109B2A" w14:textId="77777777" w:rsidR="00C33628" w:rsidRDefault="00207B9C">
      <w:pPr>
        <w:rPr>
          <w:rFonts w:eastAsia="SimSun"/>
        </w:rPr>
      </w:pPr>
      <w:r>
        <w:rPr>
          <w:rFonts w:eastAsia="SimSun"/>
        </w:rPr>
        <w:t>在加载数据时，可以执行下列操作将</w:t>
      </w:r>
      <w:r>
        <w:rPr>
          <w:rFonts w:eastAsia="SimSun"/>
          <w:b/>
        </w:rPr>
        <w:t>保留时间</w:t>
      </w:r>
      <w:r>
        <w:rPr>
          <w:rFonts w:eastAsia="SimSun"/>
        </w:rPr>
        <w:t>视图切换回</w:t>
      </w:r>
      <w:r>
        <w:rPr>
          <w:rFonts w:eastAsia="SimSun"/>
          <w:b/>
        </w:rPr>
        <w:t>线性回归</w:t>
      </w:r>
      <w:r>
        <w:rPr>
          <w:rFonts w:eastAsia="SimSun"/>
        </w:rPr>
        <w:t>：</w:t>
      </w:r>
    </w:p>
    <w:p w14:paraId="7D1D5B24" w14:textId="77777777" w:rsidR="00C33628" w:rsidRDefault="00207B9C">
      <w:pPr>
        <w:pStyle w:val="ListParagraph"/>
        <w:numPr>
          <w:ilvl w:val="0"/>
          <w:numId w:val="32"/>
        </w:numPr>
        <w:rPr>
          <w:rFonts w:eastAsia="SimSun"/>
        </w:rPr>
      </w:pPr>
      <w:r>
        <w:rPr>
          <w:rFonts w:eastAsia="SimSun"/>
        </w:rPr>
        <w:t>在</w:t>
      </w:r>
      <w:r>
        <w:rPr>
          <w:rFonts w:eastAsia="SimSun"/>
          <w:b/>
        </w:rPr>
        <w:t>视图</w:t>
      </w:r>
      <w:r>
        <w:rPr>
          <w:rFonts w:eastAsia="SimSun"/>
        </w:rPr>
        <w:t>菜单中选择</w:t>
      </w:r>
      <w:r>
        <w:rPr>
          <w:rFonts w:eastAsia="SimSun"/>
          <w:b/>
        </w:rPr>
        <w:t>保留时间</w:t>
      </w:r>
      <w:r>
        <w:rPr>
          <w:rFonts w:eastAsia="SimSun"/>
        </w:rPr>
        <w:t>，然后单击</w:t>
      </w:r>
      <w:r>
        <w:rPr>
          <w:rFonts w:eastAsia="SimSun"/>
          <w:b/>
        </w:rPr>
        <w:t>回归</w:t>
      </w:r>
      <w:r>
        <w:rPr>
          <w:rFonts w:eastAsia="SimSun"/>
        </w:rPr>
        <w:t>，最后单击</w:t>
      </w:r>
      <w:r>
        <w:rPr>
          <w:rFonts w:eastAsia="SimSun"/>
          <w:b/>
        </w:rPr>
        <w:t>运行分数</w:t>
      </w:r>
      <w:r>
        <w:rPr>
          <w:rFonts w:eastAsia="SimSun"/>
        </w:rPr>
        <w:t xml:space="preserve"> (Shift-F8)</w:t>
      </w:r>
      <w:r>
        <w:rPr>
          <w:rFonts w:eastAsia="SimSun"/>
        </w:rPr>
        <w:t>。</w:t>
      </w:r>
    </w:p>
    <w:p w14:paraId="6A3E7FD1" w14:textId="77777777" w:rsidR="00C33628" w:rsidRDefault="00207B9C">
      <w:pPr>
        <w:keepNext/>
        <w:rPr>
          <w:rFonts w:eastAsia="SimSun"/>
        </w:rPr>
      </w:pPr>
      <w:r>
        <w:rPr>
          <w:rFonts w:eastAsia="SimSun"/>
        </w:rPr>
        <w:lastRenderedPageBreak/>
        <w:t>数据加载完成后，</w:t>
      </w:r>
      <w:r>
        <w:rPr>
          <w:rFonts w:eastAsia="SimSun"/>
          <w:b/>
        </w:rPr>
        <w:t>保留时间</w:t>
      </w:r>
      <w:r>
        <w:rPr>
          <w:rFonts w:eastAsia="SimSun"/>
        </w:rPr>
        <w:t>视图将显示如下：</w:t>
      </w:r>
    </w:p>
    <w:p w14:paraId="7ABA6BFC" w14:textId="77777777" w:rsidR="00C33628" w:rsidRDefault="00207B9C">
      <w:pPr>
        <w:rPr>
          <w:rFonts w:eastAsia="SimSun"/>
        </w:rPr>
      </w:pPr>
      <w:r>
        <w:rPr>
          <w:rFonts w:eastAsia="SimSun"/>
          <w:noProof/>
        </w:rPr>
        <w:drawing>
          <wp:inline distT="0" distB="0" distL="0" distR="0" wp14:anchorId="2A577FF6" wp14:editId="79D4C00E">
            <wp:extent cx="5819775" cy="38195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5CCD9470" w14:textId="77777777" w:rsidR="00C33628" w:rsidRDefault="00207B9C">
      <w:pPr>
        <w:rPr>
          <w:rFonts w:eastAsia="SimSun"/>
        </w:rPr>
      </w:pPr>
      <w:r>
        <w:rPr>
          <w:rFonts w:eastAsia="SimSun"/>
        </w:rPr>
        <w:t>从此图中一眼可以看出有</w:t>
      </w:r>
      <w:r>
        <w:rPr>
          <w:rFonts w:eastAsia="SimSun"/>
        </w:rPr>
        <w:t xml:space="preserve"> 2 </w:t>
      </w:r>
      <w:r>
        <w:rPr>
          <w:rFonts w:eastAsia="SimSun"/>
        </w:rPr>
        <w:t>个异常肽段，可能的原因</w:t>
      </w:r>
      <w:r>
        <w:rPr>
          <w:rFonts w:eastAsia="SimSun" w:hint="eastAsia"/>
        </w:rPr>
        <w:t>是</w:t>
      </w:r>
      <w:r>
        <w:rPr>
          <w:rFonts w:eastAsia="SimSun"/>
        </w:rPr>
        <w:t>当前数据中的色谱峰整合错误，或用于计算</w:t>
      </w:r>
      <w:r>
        <w:rPr>
          <w:rFonts w:eastAsia="SimSun"/>
        </w:rPr>
        <w:t xml:space="preserve"> </w:t>
      </w:r>
      <w:proofErr w:type="spellStart"/>
      <w:r>
        <w:rPr>
          <w:rFonts w:eastAsia="SimSun"/>
        </w:rPr>
        <w:t>iRT</w:t>
      </w:r>
      <w:proofErr w:type="spellEnd"/>
      <w:r>
        <w:rPr>
          <w:rFonts w:eastAsia="SimSun"/>
        </w:rPr>
        <w:t xml:space="preserve"> </w:t>
      </w:r>
      <w:r>
        <w:rPr>
          <w:rFonts w:eastAsia="SimSun"/>
        </w:rPr>
        <w:t>值的校准数据中的色谱峰整合错误。在本案例中，问题</w:t>
      </w:r>
      <w:r>
        <w:rPr>
          <w:rFonts w:eastAsia="SimSun" w:hint="eastAsia"/>
        </w:rPr>
        <w:t>出在</w:t>
      </w:r>
      <w:r>
        <w:rPr>
          <w:rFonts w:eastAsia="SimSun" w:hint="eastAsia"/>
        </w:rPr>
        <w:t>s</w:t>
      </w:r>
      <w:r>
        <w:rPr>
          <w:rFonts w:eastAsia="SimSun"/>
        </w:rPr>
        <w:t>kyline</w:t>
      </w:r>
      <w:r>
        <w:rPr>
          <w:rFonts w:eastAsia="SimSun"/>
        </w:rPr>
        <w:t>在</w:t>
      </w:r>
      <w:r>
        <w:rPr>
          <w:rFonts w:eastAsia="SimSun" w:hint="eastAsia"/>
        </w:rPr>
        <w:t xml:space="preserve"> </w:t>
      </w:r>
      <w:r>
        <w:rPr>
          <w:rFonts w:eastAsia="SimSun" w:hint="eastAsia"/>
        </w:rPr>
        <w:t>对</w:t>
      </w:r>
      <w:r>
        <w:rPr>
          <w:rFonts w:eastAsia="SimSun"/>
        </w:rPr>
        <w:t xml:space="preserve"> 30 </w:t>
      </w:r>
      <w:r>
        <w:rPr>
          <w:rFonts w:eastAsia="SimSun"/>
        </w:rPr>
        <w:t>分钟梯度</w:t>
      </w:r>
      <w:r>
        <w:rPr>
          <w:rFonts w:eastAsia="SimSun" w:hint="eastAsia"/>
        </w:rPr>
        <w:t>进行</w:t>
      </w:r>
      <w:proofErr w:type="spellStart"/>
      <w:r>
        <w:rPr>
          <w:rFonts w:eastAsia="SimSun" w:hint="eastAsia"/>
        </w:rPr>
        <w:t>i</w:t>
      </w:r>
      <w:r>
        <w:rPr>
          <w:rFonts w:eastAsia="SimSun"/>
        </w:rPr>
        <w:t>RT</w:t>
      </w:r>
      <w:proofErr w:type="spellEnd"/>
      <w:r>
        <w:rPr>
          <w:rFonts w:eastAsia="SimSun" w:hint="eastAsia"/>
        </w:rPr>
        <w:t>校准时</w:t>
      </w:r>
      <w:r>
        <w:rPr>
          <w:rFonts w:eastAsia="SimSun"/>
        </w:rPr>
        <w:t>，自动选择了错误的色谱峰。您所审查的数据其实并非通过上述生成的预定方法</w:t>
      </w:r>
      <w:r>
        <w:rPr>
          <w:rFonts w:eastAsia="SimSun" w:hint="eastAsia"/>
        </w:rPr>
        <w:t>采</w:t>
      </w:r>
      <w:r>
        <w:rPr>
          <w:rFonts w:eastAsia="SimSun"/>
        </w:rPr>
        <w:t>集，了解这一点非常重要。如果是根据上述生成的预定方法</w:t>
      </w:r>
      <w:r>
        <w:rPr>
          <w:rFonts w:eastAsia="SimSun" w:hint="eastAsia"/>
        </w:rPr>
        <w:t>采</w:t>
      </w:r>
      <w:r>
        <w:rPr>
          <w:rFonts w:eastAsia="SimSun"/>
        </w:rPr>
        <w:t>集</w:t>
      </w:r>
      <w:r>
        <w:rPr>
          <w:rFonts w:eastAsia="SimSun" w:hint="eastAsia"/>
        </w:rPr>
        <w:t>的</w:t>
      </w:r>
      <w:r>
        <w:rPr>
          <w:rFonts w:eastAsia="SimSun"/>
        </w:rPr>
        <w:t>数据，则异常肽段的色谱图甚至不会包括此处检测到的几个峰。此数据是基于更加彻底地审查校准数据（本教程跳过了该步）创建的预定方法收集的。</w:t>
      </w:r>
    </w:p>
    <w:p w14:paraId="55C46A1F" w14:textId="77777777" w:rsidR="00C33628" w:rsidRDefault="00207B9C">
      <w:pPr>
        <w:rPr>
          <w:rFonts w:eastAsia="SimSun"/>
        </w:rPr>
      </w:pPr>
      <w:r>
        <w:rPr>
          <w:rFonts w:eastAsia="SimSun"/>
        </w:rPr>
        <w:t>如果您想知道图例中的</w:t>
      </w:r>
      <w:r>
        <w:rPr>
          <w:rFonts w:eastAsia="SimSun"/>
        </w:rPr>
        <w:t>“</w:t>
      </w:r>
      <w:r>
        <w:rPr>
          <w:rFonts w:eastAsia="SimSun"/>
        </w:rPr>
        <w:t>异常值</w:t>
      </w:r>
      <w:r>
        <w:rPr>
          <w:rFonts w:eastAsia="SimSun"/>
        </w:rPr>
        <w:t>”</w:t>
      </w:r>
      <w:r>
        <w:rPr>
          <w:rFonts w:eastAsia="SimSun"/>
        </w:rPr>
        <w:t>为何只有一个点显示为紫色（这是因为所设置的相关系数阈值尚不适用于相关性如此高的计算器），则可以执行下列操作，更改相</w:t>
      </w:r>
      <w:r>
        <w:rPr>
          <w:rFonts w:eastAsia="SimSun"/>
        </w:rPr>
        <w:t>关性阈值：</w:t>
      </w:r>
    </w:p>
    <w:p w14:paraId="6B281481" w14:textId="77777777" w:rsidR="00C33628" w:rsidRDefault="00207B9C">
      <w:pPr>
        <w:pStyle w:val="ListParagraph"/>
        <w:numPr>
          <w:ilvl w:val="0"/>
          <w:numId w:val="32"/>
        </w:numPr>
        <w:rPr>
          <w:rFonts w:eastAsia="SimSun"/>
        </w:rPr>
      </w:pPr>
      <w:bookmarkStart w:id="2" w:name="OLE_LINK3"/>
      <w:bookmarkStart w:id="3" w:name="OLE_LINK4"/>
      <w:r>
        <w:rPr>
          <w:rFonts w:eastAsia="SimSun"/>
        </w:rPr>
        <w:t>右键单击</w:t>
      </w:r>
      <w:r>
        <w:rPr>
          <w:rFonts w:eastAsia="SimSun"/>
          <w:b/>
        </w:rPr>
        <w:t>保留时间</w:t>
      </w:r>
      <w:r>
        <w:rPr>
          <w:rFonts w:eastAsia="SimSun"/>
        </w:rPr>
        <w:t>图，然后单击</w:t>
      </w:r>
      <w:r>
        <w:rPr>
          <w:rFonts w:eastAsia="SimSun"/>
          <w:b/>
        </w:rPr>
        <w:t>设置阈值</w:t>
      </w:r>
      <w:r>
        <w:rPr>
          <w:rFonts w:eastAsia="SimSun"/>
        </w:rPr>
        <w:t>。</w:t>
      </w:r>
    </w:p>
    <w:bookmarkEnd w:id="2"/>
    <w:bookmarkEnd w:id="3"/>
    <w:p w14:paraId="7BA7929E" w14:textId="77777777" w:rsidR="00C33628" w:rsidRDefault="00207B9C">
      <w:pPr>
        <w:pStyle w:val="ListParagraph"/>
        <w:numPr>
          <w:ilvl w:val="0"/>
          <w:numId w:val="32"/>
        </w:numPr>
        <w:rPr>
          <w:rFonts w:eastAsia="SimSun"/>
        </w:rPr>
      </w:pPr>
      <w:r>
        <w:rPr>
          <w:rFonts w:eastAsia="SimSun"/>
        </w:rPr>
        <w:t>在</w:t>
      </w:r>
      <w:r>
        <w:rPr>
          <w:rFonts w:eastAsia="SimSun"/>
          <w:b/>
        </w:rPr>
        <w:t>阈值</w:t>
      </w:r>
      <w:r>
        <w:rPr>
          <w:rFonts w:eastAsia="SimSun"/>
        </w:rPr>
        <w:t>字段中输入</w:t>
      </w:r>
      <w:r>
        <w:rPr>
          <w:rFonts w:eastAsia="SimSun"/>
        </w:rPr>
        <w:t>“0.998”</w:t>
      </w:r>
      <w:r>
        <w:rPr>
          <w:rFonts w:eastAsia="SimSun"/>
        </w:rPr>
        <w:t>。</w:t>
      </w:r>
    </w:p>
    <w:p w14:paraId="66B0BE0B" w14:textId="77777777" w:rsidR="00C33628" w:rsidRDefault="00207B9C">
      <w:pPr>
        <w:pStyle w:val="ListParagraph"/>
        <w:numPr>
          <w:ilvl w:val="0"/>
          <w:numId w:val="32"/>
        </w:numPr>
        <w:rPr>
          <w:rFonts w:eastAsia="SimSun"/>
        </w:rPr>
      </w:pPr>
      <w:r>
        <w:rPr>
          <w:rFonts w:eastAsia="SimSun"/>
        </w:rPr>
        <w:t>单击</w:t>
      </w:r>
      <w:r>
        <w:rPr>
          <w:rFonts w:eastAsia="SimSun"/>
          <w:b/>
        </w:rPr>
        <w:t>确定</w:t>
      </w:r>
      <w:r>
        <w:rPr>
          <w:rFonts w:eastAsia="SimSun"/>
        </w:rPr>
        <w:t>按钮。</w:t>
      </w:r>
    </w:p>
    <w:p w14:paraId="25779592" w14:textId="77777777" w:rsidR="00C33628" w:rsidRDefault="00207B9C">
      <w:pPr>
        <w:keepNext/>
        <w:rPr>
          <w:rFonts w:eastAsia="SimSun"/>
        </w:rPr>
      </w:pPr>
      <w:r>
        <w:rPr>
          <w:rFonts w:eastAsia="SimSun"/>
        </w:rPr>
        <w:lastRenderedPageBreak/>
        <w:t>此时，</w:t>
      </w:r>
      <w:r>
        <w:rPr>
          <w:rFonts w:eastAsia="SimSun"/>
          <w:b/>
        </w:rPr>
        <w:t>保留时间</w:t>
      </w:r>
      <w:r>
        <w:rPr>
          <w:rFonts w:eastAsia="SimSun"/>
        </w:rPr>
        <w:t>图将显示如下：</w:t>
      </w:r>
    </w:p>
    <w:p w14:paraId="77B1D941" w14:textId="77777777" w:rsidR="00C33628" w:rsidRDefault="00207B9C">
      <w:pPr>
        <w:rPr>
          <w:rFonts w:eastAsia="SimSun"/>
        </w:rPr>
      </w:pPr>
      <w:r>
        <w:rPr>
          <w:rFonts w:eastAsia="SimSun"/>
          <w:noProof/>
        </w:rPr>
        <w:drawing>
          <wp:inline distT="0" distB="0" distL="0" distR="0" wp14:anchorId="71D8C20F" wp14:editId="2399A5B9">
            <wp:extent cx="5819775" cy="38195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CE87CEF" w14:textId="77777777" w:rsidR="00C33628" w:rsidRDefault="00207B9C">
      <w:pPr>
        <w:rPr>
          <w:rFonts w:eastAsia="SimSun"/>
        </w:rPr>
      </w:pPr>
      <w:r>
        <w:rPr>
          <w:rFonts w:eastAsia="SimSun"/>
        </w:rPr>
        <w:t>现在您可以单击每个异常点，</w:t>
      </w:r>
      <w:r>
        <w:rPr>
          <w:rFonts w:eastAsia="SimSun"/>
        </w:rPr>
        <w:t xml:space="preserve">Skyline </w:t>
      </w:r>
      <w:r>
        <w:rPr>
          <w:rFonts w:eastAsia="SimSun"/>
        </w:rPr>
        <w:t>将在肽段视图中对其进行显示。然后按下</w:t>
      </w:r>
      <w:r>
        <w:rPr>
          <w:rFonts w:eastAsia="SimSun"/>
        </w:rPr>
        <w:t xml:space="preserve"> Esc </w:t>
      </w:r>
      <w:r>
        <w:rPr>
          <w:rFonts w:eastAsia="SimSun"/>
        </w:rPr>
        <w:t>恢复主窗口，并按下</w:t>
      </w:r>
      <w:r>
        <w:rPr>
          <w:rFonts w:eastAsia="SimSun"/>
        </w:rPr>
        <w:t xml:space="preserve"> Ctrl-C </w:t>
      </w:r>
      <w:r>
        <w:rPr>
          <w:rFonts w:eastAsia="SimSun"/>
        </w:rPr>
        <w:t>复制肽段标记。您也可将这些内容收集到单独的编辑器中，供以后审查使用，</w:t>
      </w:r>
      <w:proofErr w:type="gramStart"/>
      <w:r>
        <w:rPr>
          <w:rFonts w:eastAsia="SimSun"/>
        </w:rPr>
        <w:t>或者为之前创建的</w:t>
      </w:r>
      <w:r>
        <w:rPr>
          <w:rFonts w:eastAsia="SimSun"/>
        </w:rPr>
        <w:t>“</w:t>
      </w:r>
      <w:proofErr w:type="spellStart"/>
      <w:proofErr w:type="gramEnd"/>
      <w:r>
        <w:rPr>
          <w:rFonts w:eastAsia="SimSun"/>
        </w:rPr>
        <w:t>iRT</w:t>
      </w:r>
      <w:proofErr w:type="spellEnd"/>
      <w:r>
        <w:rPr>
          <w:rFonts w:eastAsia="SimSun"/>
        </w:rPr>
        <w:t xml:space="preserve"> </w:t>
      </w:r>
      <w:proofErr w:type="spellStart"/>
      <w:r>
        <w:rPr>
          <w:rFonts w:eastAsia="SimSun"/>
        </w:rPr>
        <w:t>Human+Standard</w:t>
      </w:r>
      <w:proofErr w:type="spellEnd"/>
      <w:r>
        <w:rPr>
          <w:rFonts w:eastAsia="SimSun"/>
        </w:rPr>
        <w:t xml:space="preserve"> </w:t>
      </w:r>
      <w:proofErr w:type="spellStart"/>
      <w:r>
        <w:rPr>
          <w:rFonts w:eastAsia="SimSun"/>
        </w:rPr>
        <w:t>Calibrate.sky</w:t>
      </w:r>
      <w:proofErr w:type="spellEnd"/>
      <w:r>
        <w:rPr>
          <w:rFonts w:eastAsia="SimSun"/>
        </w:rPr>
        <w:t>”</w:t>
      </w:r>
      <w:r>
        <w:rPr>
          <w:rFonts w:eastAsia="SimSun"/>
        </w:rPr>
        <w:t>文件打开另一个</w:t>
      </w:r>
      <w:r>
        <w:rPr>
          <w:rFonts w:eastAsia="SimSun"/>
        </w:rPr>
        <w:t xml:space="preserve"> Skyline </w:t>
      </w:r>
      <w:r>
        <w:rPr>
          <w:rFonts w:eastAsia="SimSun"/>
        </w:rPr>
        <w:t>实例。然后，可以使用</w:t>
      </w:r>
      <w:r>
        <w:rPr>
          <w:rFonts w:eastAsia="SimSun" w:hint="eastAsia"/>
        </w:rPr>
        <w:br/>
      </w:r>
      <w:r>
        <w:rPr>
          <w:rFonts w:eastAsia="SimSun"/>
          <w:b/>
        </w:rPr>
        <w:t>查找</w:t>
      </w:r>
      <w:r>
        <w:rPr>
          <w:rFonts w:eastAsia="SimSun"/>
        </w:rPr>
        <w:t>表单审查这</w:t>
      </w:r>
      <w:r>
        <w:rPr>
          <w:rFonts w:eastAsia="SimSun"/>
        </w:rPr>
        <w:t xml:space="preserve"> 2 </w:t>
      </w:r>
      <w:r>
        <w:rPr>
          <w:rFonts w:eastAsia="SimSun"/>
        </w:rPr>
        <w:t>个肽段：</w:t>
      </w:r>
    </w:p>
    <w:p w14:paraId="7E0DD36F" w14:textId="77777777" w:rsidR="00C33628" w:rsidRDefault="00207B9C">
      <w:pPr>
        <w:rPr>
          <w:rFonts w:eastAsia="SimSun"/>
        </w:rPr>
      </w:pPr>
      <w:r>
        <w:rPr>
          <w:rFonts w:eastAsia="SimSun"/>
        </w:rPr>
        <w:t>EVVEEAENGR</w:t>
      </w:r>
      <w:r>
        <w:rPr>
          <w:rFonts w:eastAsia="SimSun"/>
        </w:rPr>
        <w:br/>
        <w:t>LLADQAEAR</w:t>
      </w:r>
    </w:p>
    <w:p w14:paraId="737537D7" w14:textId="77777777" w:rsidR="00C33628" w:rsidRDefault="00207B9C">
      <w:pPr>
        <w:rPr>
          <w:rFonts w:eastAsia="SimSun"/>
        </w:rPr>
      </w:pPr>
      <w:r>
        <w:rPr>
          <w:rFonts w:eastAsia="SimSun"/>
        </w:rPr>
        <w:t>对这两个肽段，会发现很难在校准数据中看到匹配很好的色谱峰。这也就解释了为何在校准实验中应多加小心的原因。</w:t>
      </w:r>
    </w:p>
    <w:p w14:paraId="72EC304F" w14:textId="77777777" w:rsidR="00C33628" w:rsidRDefault="00207B9C">
      <w:pPr>
        <w:rPr>
          <w:rFonts w:eastAsia="SimSun"/>
        </w:rPr>
      </w:pPr>
      <w:r>
        <w:rPr>
          <w:rFonts w:eastAsia="SimSun"/>
        </w:rPr>
        <w:t>现在您可以根据这些更准确的数据，重新计算本文档中所有肽段的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值，这些数据通过使用同位素标记的参考肽段，确保正确选择色谱峰。重复上述校准步骤，并在询问时选择</w:t>
      </w:r>
      <w:r>
        <w:rPr>
          <w:rFonts w:eastAsia="SimSun"/>
          <w:b/>
        </w:rPr>
        <w:t>替换现有值</w:t>
      </w:r>
      <w:r>
        <w:rPr>
          <w:rFonts w:eastAsia="SimSun"/>
        </w:rPr>
        <w:t>。然而在本教程中，您可以直接执行下列步骤除去校准</w:t>
      </w:r>
      <w:r>
        <w:rPr>
          <w:rFonts w:eastAsia="SimSun" w:hint="eastAsia"/>
        </w:rPr>
        <w:t>有误</w:t>
      </w:r>
      <w:r>
        <w:rPr>
          <w:rFonts w:eastAsia="SimSun"/>
        </w:rPr>
        <w:t>的肽段：</w:t>
      </w:r>
    </w:p>
    <w:p w14:paraId="6A06349E"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图，然后单击</w:t>
      </w:r>
      <w:r>
        <w:rPr>
          <w:rFonts w:eastAsia="SimSun"/>
          <w:b/>
        </w:rPr>
        <w:t>删除异常值</w:t>
      </w:r>
      <w:r>
        <w:rPr>
          <w:rFonts w:eastAsia="SimSun"/>
        </w:rPr>
        <w:t>。</w:t>
      </w:r>
    </w:p>
    <w:p w14:paraId="0B1D7D39" w14:textId="77777777" w:rsidR="00C33628" w:rsidRDefault="00207B9C">
      <w:pPr>
        <w:rPr>
          <w:rFonts w:eastAsia="SimSun"/>
        </w:rPr>
      </w:pPr>
      <w:r>
        <w:rPr>
          <w:rFonts w:eastAsia="SimSun"/>
        </w:rPr>
        <w:t>删除图中的</w:t>
      </w:r>
      <w:r>
        <w:rPr>
          <w:rFonts w:eastAsia="SimSun"/>
        </w:rPr>
        <w:t xml:space="preserve"> 2 </w:t>
      </w:r>
      <w:r>
        <w:rPr>
          <w:rFonts w:eastAsia="SimSun"/>
        </w:rPr>
        <w:t>个异常值，肽段数量应减去</w:t>
      </w:r>
      <w:r>
        <w:rPr>
          <w:rFonts w:eastAsia="SimSun"/>
        </w:rPr>
        <w:t xml:space="preserve"> 2</w:t>
      </w:r>
      <w:r>
        <w:rPr>
          <w:rFonts w:eastAsia="SimSun"/>
        </w:rPr>
        <w:t>，降至</w:t>
      </w:r>
      <w:r>
        <w:rPr>
          <w:rFonts w:eastAsia="SimSun"/>
        </w:rPr>
        <w:t xml:space="preserve"> 156</w:t>
      </w:r>
      <w:r>
        <w:rPr>
          <w:rFonts w:eastAsia="SimSun"/>
        </w:rPr>
        <w:t>。所有的点在回归线附近紧密聚集</w:t>
      </w:r>
      <w:r>
        <w:rPr>
          <w:rFonts w:eastAsia="SimSun"/>
        </w:rPr>
        <w:t>，相关系数</w:t>
      </w:r>
      <w:r>
        <w:rPr>
          <w:rFonts w:eastAsia="SimSun"/>
        </w:rPr>
        <w:t xml:space="preserve"> R </w:t>
      </w:r>
      <w:r>
        <w:rPr>
          <w:rFonts w:eastAsia="SimSun"/>
        </w:rPr>
        <w:t>为</w:t>
      </w:r>
      <w:r>
        <w:rPr>
          <w:rFonts w:eastAsia="SimSun"/>
        </w:rPr>
        <w:t xml:space="preserve"> 0.9989</w:t>
      </w:r>
      <w:r>
        <w:rPr>
          <w:rFonts w:eastAsia="SimSun"/>
        </w:rPr>
        <w:t>。但是，为了更好地了解测量时间与线性预测的接近程度，请执行以下操作：</w:t>
      </w:r>
    </w:p>
    <w:p w14:paraId="0559B5CC"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残差</w:t>
      </w:r>
      <w:r>
        <w:rPr>
          <w:rFonts w:eastAsia="SimSun"/>
        </w:rPr>
        <w:t>。</w:t>
      </w:r>
    </w:p>
    <w:p w14:paraId="5DA00E87" w14:textId="77777777" w:rsidR="00C33628" w:rsidRDefault="00207B9C">
      <w:pPr>
        <w:rPr>
          <w:rFonts w:eastAsia="SimSun"/>
        </w:rPr>
      </w:pPr>
      <w:r>
        <w:rPr>
          <w:rFonts w:eastAsia="SimSun"/>
        </w:rPr>
        <w:lastRenderedPageBreak/>
        <w:t>此时，</w:t>
      </w:r>
      <w:r>
        <w:rPr>
          <w:rFonts w:eastAsia="SimSun"/>
          <w:b/>
        </w:rPr>
        <w:t>保留时间</w:t>
      </w:r>
      <w:r>
        <w:rPr>
          <w:rFonts w:eastAsia="SimSun"/>
        </w:rPr>
        <w:t>图将显示如下：</w:t>
      </w:r>
    </w:p>
    <w:p w14:paraId="605A2C74" w14:textId="77777777" w:rsidR="00C33628" w:rsidRDefault="00207B9C">
      <w:pPr>
        <w:rPr>
          <w:rFonts w:eastAsia="SimSun"/>
        </w:rPr>
      </w:pPr>
      <w:r>
        <w:rPr>
          <w:rFonts w:eastAsia="SimSun"/>
          <w:noProof/>
        </w:rPr>
        <w:drawing>
          <wp:inline distT="0" distB="0" distL="0" distR="0" wp14:anchorId="58776FD0" wp14:editId="790974F2">
            <wp:extent cx="5819775" cy="38195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819775" cy="3819525"/>
                    </a:xfrm>
                    <a:prstGeom prst="rect">
                      <a:avLst/>
                    </a:prstGeom>
                    <a:noFill/>
                    <a:ln>
                      <a:noFill/>
                    </a:ln>
                  </pic:spPr>
                </pic:pic>
              </a:graphicData>
            </a:graphic>
          </wp:inline>
        </w:drawing>
      </w:r>
    </w:p>
    <w:p w14:paraId="7E684F0E" w14:textId="77777777" w:rsidR="00C33628" w:rsidRDefault="00207B9C">
      <w:pPr>
        <w:rPr>
          <w:rFonts w:eastAsia="SimSun"/>
        </w:rPr>
      </w:pPr>
      <w:r>
        <w:rPr>
          <w:rFonts w:eastAsia="SimSun"/>
        </w:rPr>
        <w:t>这样您可以更清楚地</w:t>
      </w:r>
      <w:r>
        <w:rPr>
          <w:rFonts w:eastAsia="SimSun" w:hint="eastAsia"/>
        </w:rPr>
        <w:t>看</w:t>
      </w:r>
      <w:r>
        <w:rPr>
          <w:rFonts w:eastAsia="SimSun"/>
        </w:rPr>
        <w:t>到测量时间在预测时间的</w:t>
      </w:r>
      <w:r>
        <w:rPr>
          <w:rFonts w:eastAsia="SimSun"/>
        </w:rPr>
        <w:t xml:space="preserve"> +/-2 </w:t>
      </w:r>
      <w:r>
        <w:rPr>
          <w:rFonts w:eastAsia="SimSun"/>
        </w:rPr>
        <w:t>分钟内的变化。</w:t>
      </w:r>
      <w:r>
        <w:rPr>
          <w:rFonts w:eastAsia="SimSun"/>
        </w:rPr>
        <w:t xml:space="preserve"> </w:t>
      </w:r>
      <w:r>
        <w:rPr>
          <w:rFonts w:eastAsia="SimSun"/>
        </w:rPr>
        <w:t>在本例中，您应当使用什么保留时间时序安排窗口？实验中用的是什么？</w:t>
      </w:r>
    </w:p>
    <w:p w14:paraId="02ADC207" w14:textId="77777777" w:rsidR="00C33628" w:rsidRDefault="00207B9C">
      <w:pPr>
        <w:pStyle w:val="ListParagraph"/>
        <w:numPr>
          <w:ilvl w:val="0"/>
          <w:numId w:val="33"/>
        </w:numPr>
        <w:rPr>
          <w:rFonts w:eastAsia="SimSun"/>
        </w:rPr>
      </w:pPr>
      <w:r>
        <w:rPr>
          <w:rFonts w:eastAsia="SimSun"/>
        </w:rPr>
        <w:t>右键单击</w:t>
      </w:r>
      <w:r>
        <w:rPr>
          <w:rFonts w:eastAsia="SimSun"/>
          <w:b/>
        </w:rPr>
        <w:t>保留时间</w:t>
      </w:r>
      <w:r>
        <w:rPr>
          <w:rFonts w:eastAsia="SimSun"/>
        </w:rPr>
        <w:t>图，选择</w:t>
      </w:r>
      <w:r>
        <w:rPr>
          <w:rFonts w:eastAsia="SimSun"/>
          <w:b/>
        </w:rPr>
        <w:t>绘图</w:t>
      </w:r>
      <w:r>
        <w:rPr>
          <w:rFonts w:eastAsia="SimSun"/>
        </w:rPr>
        <w:t>，然后单击</w:t>
      </w:r>
      <w:r>
        <w:rPr>
          <w:rFonts w:eastAsia="SimSun"/>
          <w:b/>
        </w:rPr>
        <w:t>关联</w:t>
      </w:r>
      <w:r>
        <w:rPr>
          <w:rFonts w:eastAsia="SimSun"/>
        </w:rPr>
        <w:t>。</w:t>
      </w:r>
    </w:p>
    <w:p w14:paraId="5EF9366C" w14:textId="77777777" w:rsidR="00C33628" w:rsidRDefault="00207B9C">
      <w:pPr>
        <w:pStyle w:val="ListParagraph"/>
        <w:numPr>
          <w:ilvl w:val="0"/>
          <w:numId w:val="33"/>
        </w:numPr>
        <w:rPr>
          <w:rFonts w:eastAsia="SimSun"/>
        </w:rPr>
      </w:pPr>
      <w:r>
        <w:rPr>
          <w:rFonts w:eastAsia="SimSun"/>
        </w:rPr>
        <w:t>单击右上角的</w:t>
      </w:r>
      <w:r>
        <w:rPr>
          <w:rFonts w:eastAsia="SimSun"/>
        </w:rPr>
        <w:t xml:space="preserve"> X </w:t>
      </w:r>
      <w:r>
        <w:rPr>
          <w:rFonts w:eastAsia="SimSun"/>
        </w:rPr>
        <w:t>关闭</w:t>
      </w:r>
      <w:r>
        <w:rPr>
          <w:rFonts w:eastAsia="SimSun"/>
          <w:b/>
        </w:rPr>
        <w:t>保留时间</w:t>
      </w:r>
      <w:r>
        <w:rPr>
          <w:rFonts w:eastAsia="SimSun"/>
        </w:rPr>
        <w:t>图。</w:t>
      </w:r>
    </w:p>
    <w:p w14:paraId="19A9A9B3" w14:textId="77777777" w:rsidR="00C33628" w:rsidRDefault="00207B9C">
      <w:pPr>
        <w:keepNext/>
        <w:rPr>
          <w:rFonts w:eastAsia="SimSun"/>
        </w:rPr>
      </w:pPr>
      <w:r>
        <w:rPr>
          <w:rFonts w:eastAsia="SimSun"/>
        </w:rPr>
        <w:lastRenderedPageBreak/>
        <w:t>现在单击</w:t>
      </w:r>
      <w:r>
        <w:rPr>
          <w:rFonts w:eastAsia="SimSun"/>
          <w:b/>
        </w:rPr>
        <w:t>目标</w:t>
      </w:r>
      <w:r>
        <w:rPr>
          <w:rFonts w:eastAsia="SimSun"/>
        </w:rPr>
        <w:t>视图，并使用向下箭头键审查肽段色谱图。</w:t>
      </w:r>
      <w:r>
        <w:rPr>
          <w:rFonts w:eastAsia="SimSun"/>
        </w:rPr>
        <w:t xml:space="preserve">Skyline </w:t>
      </w:r>
      <w:r>
        <w:rPr>
          <w:rFonts w:eastAsia="SimSun"/>
        </w:rPr>
        <w:t>将显示如下的图：</w:t>
      </w:r>
    </w:p>
    <w:p w14:paraId="1CE0080E" w14:textId="77777777" w:rsidR="00C33628" w:rsidRDefault="00207B9C">
      <w:pPr>
        <w:rPr>
          <w:rFonts w:eastAsia="SimSun"/>
        </w:rPr>
      </w:pPr>
      <w:r>
        <w:rPr>
          <w:rFonts w:eastAsia="SimSun"/>
          <w:noProof/>
        </w:rPr>
        <w:drawing>
          <wp:inline distT="0" distB="0" distL="0" distR="0" wp14:anchorId="7AD867D0" wp14:editId="5B139929">
            <wp:extent cx="4067175" cy="4724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4067175" cy="4724400"/>
                    </a:xfrm>
                    <a:prstGeom prst="rect">
                      <a:avLst/>
                    </a:prstGeom>
                    <a:noFill/>
                    <a:ln>
                      <a:noFill/>
                    </a:ln>
                  </pic:spPr>
                </pic:pic>
              </a:graphicData>
            </a:graphic>
          </wp:inline>
        </w:drawing>
      </w:r>
    </w:p>
    <w:p w14:paraId="59A1B443" w14:textId="77777777" w:rsidR="00C33628" w:rsidRDefault="00207B9C">
      <w:pPr>
        <w:rPr>
          <w:rFonts w:eastAsia="SimSun"/>
        </w:rPr>
      </w:pPr>
      <w:r>
        <w:rPr>
          <w:rFonts w:eastAsia="SimSun"/>
        </w:rPr>
        <w:t>您会看到除标准肽段以外的</w:t>
      </w:r>
      <w:r>
        <w:rPr>
          <w:rFonts w:eastAsia="SimSun"/>
        </w:rPr>
        <w:t>所有肽段都具有</w:t>
      </w:r>
      <w:r>
        <w:rPr>
          <w:rFonts w:eastAsia="SimSun" w:hint="eastAsia"/>
        </w:rPr>
        <w:t>轻标</w:t>
      </w:r>
      <w:r>
        <w:rPr>
          <w:rFonts w:eastAsia="SimSun"/>
        </w:rPr>
        <w:t>母离子对和重</w:t>
      </w:r>
      <w:r>
        <w:rPr>
          <w:rFonts w:eastAsia="SimSun" w:hint="eastAsia"/>
        </w:rPr>
        <w:t>标</w:t>
      </w:r>
      <w:r>
        <w:rPr>
          <w:rFonts w:eastAsia="SimSun"/>
        </w:rPr>
        <w:t>母离子对，并且相比非预定数据，每个色谱峰的点通常更多。您还会看到</w:t>
      </w:r>
      <w:r>
        <w:rPr>
          <w:rFonts w:eastAsia="SimSun"/>
        </w:rPr>
        <w:t xml:space="preserve"> Skyline </w:t>
      </w:r>
      <w:proofErr w:type="gramStart"/>
      <w:r>
        <w:rPr>
          <w:rFonts w:eastAsia="SimSun"/>
        </w:rPr>
        <w:t>在标记</w:t>
      </w:r>
      <w:r>
        <w:rPr>
          <w:rFonts w:eastAsia="SimSun"/>
        </w:rPr>
        <w:t>“</w:t>
      </w:r>
      <w:proofErr w:type="gramEnd"/>
      <w:r>
        <w:rPr>
          <w:rFonts w:eastAsia="SimSun"/>
        </w:rPr>
        <w:t>预测的</w:t>
      </w:r>
      <w:r>
        <w:rPr>
          <w:rFonts w:eastAsia="SimSun"/>
        </w:rPr>
        <w:t>”</w:t>
      </w:r>
      <w:r>
        <w:rPr>
          <w:rFonts w:eastAsia="SimSun"/>
        </w:rPr>
        <w:t>注释下方显示了色谱峰的预测时间。</w:t>
      </w:r>
    </w:p>
    <w:p w14:paraId="2B8D4A81" w14:textId="77777777" w:rsidR="00C33628" w:rsidRDefault="00207B9C">
      <w:pPr>
        <w:rPr>
          <w:rFonts w:eastAsia="SimSun"/>
        </w:rPr>
      </w:pPr>
      <w:r>
        <w:rPr>
          <w:rFonts w:eastAsia="SimSun"/>
        </w:rPr>
        <w:t>要回答上面关于时序安排窗口的问题，请执行以下操作：</w:t>
      </w:r>
    </w:p>
    <w:p w14:paraId="666FFA5F"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无</w:t>
      </w:r>
      <w:r>
        <w:rPr>
          <w:rFonts w:eastAsia="SimSun"/>
        </w:rPr>
        <w:t xml:space="preserve"> (Shift-F11)</w:t>
      </w:r>
      <w:r>
        <w:rPr>
          <w:rFonts w:eastAsia="SimSun"/>
        </w:rPr>
        <w:t>。</w:t>
      </w:r>
    </w:p>
    <w:p w14:paraId="70E50199" w14:textId="77777777" w:rsidR="00C33628" w:rsidRDefault="00207B9C">
      <w:pPr>
        <w:rPr>
          <w:rFonts w:eastAsia="SimSun"/>
        </w:rPr>
      </w:pPr>
      <w:r>
        <w:rPr>
          <w:rFonts w:eastAsia="SimSun"/>
        </w:rPr>
        <w:t>在看到色谱图的</w:t>
      </w:r>
      <w:r>
        <w:rPr>
          <w:rFonts w:eastAsia="SimSun"/>
        </w:rPr>
        <w:t xml:space="preserve"> 6 </w:t>
      </w:r>
      <w:r>
        <w:rPr>
          <w:rFonts w:eastAsia="SimSun"/>
        </w:rPr>
        <w:t>分钟范围后，请执行以下操作：</w:t>
      </w:r>
    </w:p>
    <w:p w14:paraId="1C7B4AC9" w14:textId="77777777" w:rsidR="00C33628" w:rsidRDefault="00207B9C">
      <w:pPr>
        <w:pStyle w:val="ListParagraph"/>
        <w:numPr>
          <w:ilvl w:val="0"/>
          <w:numId w:val="33"/>
        </w:numPr>
        <w:rPr>
          <w:rFonts w:eastAsia="SimSun"/>
        </w:rPr>
      </w:pPr>
      <w:r>
        <w:rPr>
          <w:rFonts w:eastAsia="SimSun"/>
        </w:rPr>
        <w:t>在</w:t>
      </w:r>
      <w:r>
        <w:rPr>
          <w:rFonts w:eastAsia="SimSun"/>
          <w:b/>
        </w:rPr>
        <w:t>视图</w:t>
      </w:r>
      <w:r>
        <w:rPr>
          <w:rFonts w:eastAsia="SimSun"/>
        </w:rPr>
        <w:t>菜单中选择</w:t>
      </w:r>
      <w:r>
        <w:rPr>
          <w:rFonts w:eastAsia="SimSun"/>
          <w:b/>
        </w:rPr>
        <w:t>自动缩放</w:t>
      </w:r>
      <w:r>
        <w:rPr>
          <w:rFonts w:eastAsia="SimSun"/>
        </w:rPr>
        <w:t>，然后单击</w:t>
      </w:r>
      <w:r>
        <w:rPr>
          <w:rFonts w:eastAsia="SimSun"/>
          <w:b/>
        </w:rPr>
        <w:t>最佳峰值</w:t>
      </w:r>
      <w:r>
        <w:rPr>
          <w:rFonts w:eastAsia="SimSun"/>
        </w:rPr>
        <w:t xml:space="preserve"> (F11)</w:t>
      </w:r>
      <w:r>
        <w:rPr>
          <w:rFonts w:eastAsia="SimSun"/>
        </w:rPr>
        <w:t>。</w:t>
      </w:r>
    </w:p>
    <w:p w14:paraId="40F0D2C4" w14:textId="77777777" w:rsidR="00C33628" w:rsidRDefault="00207B9C">
      <w:pPr>
        <w:rPr>
          <w:rFonts w:eastAsia="SimSun"/>
        </w:rPr>
      </w:pPr>
      <w:r>
        <w:rPr>
          <w:rFonts w:eastAsia="SimSun"/>
        </w:rPr>
        <w:t>在本实验中，数据</w:t>
      </w:r>
      <w:r>
        <w:rPr>
          <w:rFonts w:eastAsia="SimSun" w:hint="eastAsia"/>
        </w:rPr>
        <w:t>采集</w:t>
      </w:r>
      <w:r>
        <w:rPr>
          <w:rFonts w:eastAsia="SimSun"/>
        </w:rPr>
        <w:t>自单次</w:t>
      </w:r>
      <w:r>
        <w:rPr>
          <w:rFonts w:eastAsia="SimSun" w:hint="eastAsia"/>
        </w:rPr>
        <w:t>进样</w:t>
      </w:r>
      <w:r>
        <w:rPr>
          <w:rFonts w:eastAsia="SimSun"/>
        </w:rPr>
        <w:t>。但是，由于设置了</w:t>
      </w:r>
      <w:r>
        <w:rPr>
          <w:rFonts w:eastAsia="SimSun"/>
          <w:b/>
        </w:rPr>
        <w:t>自动计算回归</w:t>
      </w:r>
      <w:r>
        <w:rPr>
          <w:rFonts w:eastAsia="SimSun"/>
        </w:rPr>
        <w:t>，</w:t>
      </w:r>
      <w:r>
        <w:rPr>
          <w:rFonts w:eastAsia="SimSun"/>
        </w:rPr>
        <w:t xml:space="preserve">Skyline </w:t>
      </w:r>
      <w:r>
        <w:rPr>
          <w:rFonts w:eastAsia="SimSun"/>
        </w:rPr>
        <w:t>将为每次</w:t>
      </w:r>
      <w:r>
        <w:rPr>
          <w:rFonts w:eastAsia="SimSun" w:hint="eastAsia"/>
        </w:rPr>
        <w:t>进样</w:t>
      </w:r>
      <w:r>
        <w:rPr>
          <w:rFonts w:eastAsia="SimSun"/>
        </w:rPr>
        <w:t>（甚至包括那些需要多次预定</w:t>
      </w:r>
      <w:r>
        <w:rPr>
          <w:rFonts w:eastAsia="SimSun" w:hint="eastAsia"/>
        </w:rPr>
        <w:t>进样</w:t>
      </w:r>
      <w:r>
        <w:rPr>
          <w:rFonts w:eastAsia="SimSun"/>
        </w:rPr>
        <w:t>才能测定所有肽段的文档）分别计算回归，这样做可以让定量更加精确。在为此类文档导出方法时，</w:t>
      </w:r>
      <w:r>
        <w:rPr>
          <w:rFonts w:eastAsia="SimSun"/>
        </w:rPr>
        <w:t xml:space="preserve">Skyline </w:t>
      </w:r>
      <w:r>
        <w:rPr>
          <w:rFonts w:eastAsia="SimSun"/>
        </w:rPr>
        <w:t>将在每个方法中自动包含标准肽段的离子对。相比对所</w:t>
      </w:r>
      <w:r>
        <w:rPr>
          <w:rFonts w:eastAsia="SimSun"/>
        </w:rPr>
        <w:lastRenderedPageBreak/>
        <w:t>有</w:t>
      </w:r>
      <w:r>
        <w:rPr>
          <w:rFonts w:eastAsia="SimSun" w:hint="eastAsia"/>
        </w:rPr>
        <w:t>进样</w:t>
      </w:r>
      <w:r>
        <w:rPr>
          <w:rFonts w:eastAsia="SimSun"/>
        </w:rPr>
        <w:t>只计算一个线性方程，自动回归功能可以确保更加准确的预测保留时间，这样</w:t>
      </w:r>
      <w:r>
        <w:rPr>
          <w:rFonts w:eastAsia="SimSun"/>
        </w:rPr>
        <w:t>“</w:t>
      </w:r>
      <w:r>
        <w:rPr>
          <w:rFonts w:eastAsia="SimSun"/>
        </w:rPr>
        <w:t>预测</w:t>
      </w:r>
      <w:r>
        <w:rPr>
          <w:rFonts w:eastAsia="SimSun"/>
        </w:rPr>
        <w:t>”</w:t>
      </w:r>
      <w:r>
        <w:rPr>
          <w:rFonts w:eastAsia="SimSun"/>
        </w:rPr>
        <w:t>注释就成为一种更加强大的肽段鉴定验证工具。</w:t>
      </w:r>
    </w:p>
    <w:p w14:paraId="71D2898F" w14:textId="77777777" w:rsidR="00C33628" w:rsidRDefault="00207B9C">
      <w:pPr>
        <w:pStyle w:val="Heading1"/>
        <w:rPr>
          <w:rFonts w:eastAsia="SimSun"/>
        </w:rPr>
      </w:pPr>
      <w:r>
        <w:rPr>
          <w:rFonts w:eastAsia="SimSun"/>
        </w:rPr>
        <w:t>根据</w:t>
      </w:r>
      <w:r>
        <w:rPr>
          <w:rFonts w:eastAsia="SimSun" w:hint="eastAsia"/>
        </w:rPr>
        <w:t>串联质谱</w:t>
      </w:r>
      <w:r>
        <w:rPr>
          <w:rFonts w:eastAsia="SimSun"/>
        </w:rPr>
        <w:t>谱图计算</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34F4236B" w14:textId="77777777" w:rsidR="00C33628" w:rsidRDefault="00207B9C">
      <w:pPr>
        <w:rPr>
          <w:rFonts w:eastAsia="SimSun"/>
        </w:rPr>
      </w:pPr>
      <w:r>
        <w:rPr>
          <w:rFonts w:eastAsia="SimSun"/>
        </w:rPr>
        <w:t>如果您收集的是数据依赖</w:t>
      </w:r>
      <w:r>
        <w:rPr>
          <w:rFonts w:eastAsia="SimSun" w:hint="eastAsia"/>
        </w:rPr>
        <w:t>模式</w:t>
      </w:r>
      <w:r>
        <w:rPr>
          <w:rFonts w:eastAsia="SimSun"/>
        </w:rPr>
        <w:t>采集</w:t>
      </w:r>
      <w:r>
        <w:rPr>
          <w:rFonts w:eastAsia="SimSun"/>
        </w:rPr>
        <w:t xml:space="preserve"> (DDA) </w:t>
      </w:r>
      <w:r>
        <w:rPr>
          <w:rFonts w:eastAsia="SimSun"/>
        </w:rPr>
        <w:t>的数据，其中也</w:t>
      </w:r>
      <w:r>
        <w:rPr>
          <w:rFonts w:eastAsia="SimSun" w:hint="eastAsia"/>
        </w:rPr>
        <w:t>掺入</w:t>
      </w:r>
      <w:r>
        <w:rPr>
          <w:rFonts w:eastAsia="SimSun"/>
        </w:rPr>
        <w:t>了足够高浓度的用于</w:t>
      </w:r>
      <w:r>
        <w:rPr>
          <w:rFonts w:eastAsia="SimSun" w:hint="eastAsia"/>
        </w:rPr>
        <w:t>创建</w:t>
      </w:r>
      <w:r>
        <w:rPr>
          <w:rFonts w:eastAsia="SimSun"/>
        </w:rPr>
        <w:t xml:space="preserve"> </w:t>
      </w:r>
      <w:proofErr w:type="spellStart"/>
      <w:r>
        <w:rPr>
          <w:rFonts w:eastAsia="SimSun"/>
        </w:rPr>
        <w:t>iRT</w:t>
      </w:r>
      <w:proofErr w:type="spellEnd"/>
      <w:r>
        <w:rPr>
          <w:rFonts w:eastAsia="SimSun"/>
        </w:rPr>
        <w:t xml:space="preserve"> </w:t>
      </w:r>
      <w:r>
        <w:rPr>
          <w:rFonts w:eastAsia="SimSun"/>
        </w:rPr>
        <w:t>计算器的标准肽段（因而这些标准肽段采样密度足够高并且能在其</w:t>
      </w:r>
      <w:r>
        <w:rPr>
          <w:rFonts w:eastAsia="SimSun" w:hint="eastAsia"/>
        </w:rPr>
        <w:t>串联质谱</w:t>
      </w:r>
      <w:r>
        <w:rPr>
          <w:rFonts w:eastAsia="SimSun"/>
        </w:rPr>
        <w:t>谱图中可靠</w:t>
      </w:r>
      <w:r>
        <w:rPr>
          <w:rFonts w:eastAsia="SimSun"/>
        </w:rPr>
        <w:t>地确认），则可以采用</w:t>
      </w:r>
      <w:r>
        <w:rPr>
          <w:rFonts w:eastAsia="SimSun" w:hint="eastAsia"/>
        </w:rPr>
        <w:t>与</w:t>
      </w:r>
      <w:r>
        <w:rPr>
          <w:rFonts w:eastAsia="SimSun"/>
        </w:rPr>
        <w:t>处理</w:t>
      </w:r>
      <w:r>
        <w:rPr>
          <w:rFonts w:eastAsia="SimSun"/>
        </w:rPr>
        <w:t xml:space="preserve"> SRM </w:t>
      </w:r>
      <w:r>
        <w:rPr>
          <w:rFonts w:eastAsia="SimSun"/>
        </w:rPr>
        <w:t>数据相同的方法计算</w:t>
      </w:r>
      <w:r>
        <w:rPr>
          <w:rFonts w:eastAsia="SimSun"/>
        </w:rPr>
        <w:t xml:space="preserve"> </w:t>
      </w:r>
      <w:proofErr w:type="spellStart"/>
      <w:r>
        <w:rPr>
          <w:rFonts w:eastAsia="SimSun"/>
        </w:rPr>
        <w:t>iRT</w:t>
      </w:r>
      <w:proofErr w:type="spellEnd"/>
      <w:r>
        <w:rPr>
          <w:rFonts w:eastAsia="SimSun"/>
        </w:rPr>
        <w:t xml:space="preserve"> </w:t>
      </w:r>
      <w:r>
        <w:rPr>
          <w:rFonts w:eastAsia="SimSun"/>
        </w:rPr>
        <w:t>值。一般来说，这些</w:t>
      </w:r>
      <w:r>
        <w:rPr>
          <w:rFonts w:eastAsia="SimSun"/>
        </w:rPr>
        <w:t xml:space="preserve"> </w:t>
      </w:r>
      <w:proofErr w:type="spellStart"/>
      <w:r>
        <w:rPr>
          <w:rFonts w:eastAsia="SimSun"/>
        </w:rPr>
        <w:t>iRT</w:t>
      </w:r>
      <w:proofErr w:type="spellEnd"/>
      <w:r>
        <w:rPr>
          <w:rFonts w:eastAsia="SimSun"/>
        </w:rPr>
        <w:t xml:space="preserve"> </w:t>
      </w:r>
      <w:r>
        <w:rPr>
          <w:rFonts w:eastAsia="SimSun"/>
        </w:rPr>
        <w:t>值精度较低，因为是基于肽段色谱洗脱峰上随机采样获得的扫描时间。然而，如果直接对</w:t>
      </w:r>
      <w:r>
        <w:rPr>
          <w:rFonts w:eastAsia="SimSun"/>
        </w:rPr>
        <w:t xml:space="preserve"> DDA </w:t>
      </w:r>
      <w:r>
        <w:rPr>
          <w:rFonts w:eastAsia="SimSun"/>
        </w:rPr>
        <w:t>探索性实验中的离子对使用基于扫描的</w:t>
      </w:r>
      <w:r>
        <w:rPr>
          <w:rFonts w:eastAsia="SimSun"/>
        </w:rPr>
        <w:t xml:space="preserve"> </w:t>
      </w:r>
      <w:proofErr w:type="spellStart"/>
      <w:r>
        <w:rPr>
          <w:rFonts w:eastAsia="SimSun"/>
        </w:rPr>
        <w:t>iRT</w:t>
      </w:r>
      <w:proofErr w:type="spellEnd"/>
      <w:r>
        <w:rPr>
          <w:rFonts w:eastAsia="SimSun"/>
        </w:rPr>
        <w:t xml:space="preserve"> </w:t>
      </w:r>
      <w:r>
        <w:rPr>
          <w:rFonts w:eastAsia="SimSun"/>
        </w:rPr>
        <w:t>值来指导</w:t>
      </w:r>
      <w:r>
        <w:rPr>
          <w:rFonts w:eastAsia="SimSun" w:hint="eastAsia"/>
        </w:rPr>
        <w:t>创建</w:t>
      </w:r>
      <w:r>
        <w:rPr>
          <w:rFonts w:eastAsia="SimSun"/>
        </w:rPr>
        <w:t xml:space="preserve"> SRM </w:t>
      </w:r>
      <w:r>
        <w:rPr>
          <w:rFonts w:eastAsia="SimSun"/>
        </w:rPr>
        <w:t>预定实验，可以节省大量的仪器时间。这也已成为校准</w:t>
      </w:r>
      <w:r>
        <w:rPr>
          <w:rFonts w:eastAsia="SimSun"/>
        </w:rPr>
        <w:t xml:space="preserve"> </w:t>
      </w:r>
      <w:proofErr w:type="spellStart"/>
      <w:r>
        <w:rPr>
          <w:rFonts w:eastAsia="SimSun"/>
        </w:rPr>
        <w:t>iRT</w:t>
      </w:r>
      <w:proofErr w:type="spellEnd"/>
      <w:r>
        <w:rPr>
          <w:rFonts w:eastAsia="SimSun"/>
        </w:rPr>
        <w:t xml:space="preserve"> </w:t>
      </w:r>
      <w:r>
        <w:rPr>
          <w:rFonts w:eastAsia="SimSun"/>
        </w:rPr>
        <w:t>值用于查询非数据依赖采集</w:t>
      </w:r>
      <w:r>
        <w:rPr>
          <w:rFonts w:eastAsia="SimSun"/>
        </w:rPr>
        <w:t xml:space="preserve"> (DIA) </w:t>
      </w:r>
      <w:r>
        <w:rPr>
          <w:rFonts w:eastAsia="SimSun"/>
        </w:rPr>
        <w:t>数据中色谱峰的最常用方法，</w:t>
      </w:r>
      <w:r>
        <w:fldChar w:fldCharType="begin"/>
      </w:r>
      <w:r>
        <w:instrText xml:space="preserve"> HYPERLINK "https://skyline.ms/tutorial_dia_swath.url" </w:instrText>
      </w:r>
      <w:r>
        <w:fldChar w:fldCharType="separate"/>
      </w:r>
      <w:r>
        <w:rPr>
          <w:rStyle w:val="Hyperlink"/>
          <w:rFonts w:eastAsia="SimSun"/>
        </w:rPr>
        <w:t xml:space="preserve">DIA/SWATH </w:t>
      </w:r>
      <w:r>
        <w:rPr>
          <w:rStyle w:val="Hyperlink"/>
          <w:rFonts w:eastAsia="SimSun"/>
        </w:rPr>
        <w:t>数据分析</w:t>
      </w:r>
      <w:r>
        <w:rPr>
          <w:rStyle w:val="Hyperlink"/>
          <w:rFonts w:eastAsia="SimSun"/>
        </w:rPr>
        <w:fldChar w:fldCharType="end"/>
      </w:r>
      <w:r>
        <w:rPr>
          <w:rFonts w:eastAsia="SimSun"/>
        </w:rPr>
        <w:t>教程中对此进行了说明。</w:t>
      </w:r>
    </w:p>
    <w:p w14:paraId="14FF8C13" w14:textId="77777777" w:rsidR="00C33628" w:rsidRDefault="00207B9C">
      <w:pPr>
        <w:rPr>
          <w:rFonts w:eastAsia="SimSun"/>
        </w:rPr>
      </w:pPr>
      <w:r>
        <w:rPr>
          <w:rFonts w:eastAsia="SimSun"/>
        </w:rPr>
        <w:t>在本教程的</w:t>
      </w:r>
      <w:r>
        <w:rPr>
          <w:rFonts w:eastAsia="SimSun"/>
        </w:rPr>
        <w:t xml:space="preserve"> </w:t>
      </w:r>
      <w:proofErr w:type="spellStart"/>
      <w:r>
        <w:rPr>
          <w:rFonts w:eastAsia="SimSun"/>
        </w:rPr>
        <w:t>iRT</w:t>
      </w:r>
      <w:proofErr w:type="spellEnd"/>
      <w:r>
        <w:rPr>
          <w:rFonts w:eastAsia="SimSun"/>
        </w:rPr>
        <w:t xml:space="preserve"> </w:t>
      </w:r>
      <w:r>
        <w:rPr>
          <w:rFonts w:eastAsia="SimSun"/>
        </w:rPr>
        <w:t>文件夹中，您将发现包含谱图库</w:t>
      </w:r>
      <w:r>
        <w:rPr>
          <w:rFonts w:eastAsia="SimSun"/>
        </w:rPr>
        <w:t>“Yeast_iRT_C18_0_00001.blib”</w:t>
      </w:r>
      <w:r>
        <w:rPr>
          <w:rFonts w:eastAsia="SimSun"/>
        </w:rPr>
        <w:t>的子文件夹</w:t>
      </w:r>
      <w:r>
        <w:rPr>
          <w:rFonts w:eastAsia="SimSun"/>
        </w:rPr>
        <w:t>“</w:t>
      </w:r>
      <w:proofErr w:type="spellStart"/>
      <w:r>
        <w:rPr>
          <w:rFonts w:eastAsia="SimSun"/>
        </w:rPr>
        <w:t>Yeast+Standard</w:t>
      </w:r>
      <w:proofErr w:type="spellEnd"/>
      <w:r>
        <w:rPr>
          <w:rFonts w:eastAsia="SimSun"/>
        </w:rPr>
        <w:t>”</w:t>
      </w:r>
      <w:r>
        <w:rPr>
          <w:rFonts w:eastAsia="SimSun"/>
        </w:rPr>
        <w:t>。此谱图库是根据酵母裂解物两次</w:t>
      </w:r>
      <w:r>
        <w:rPr>
          <w:rFonts w:eastAsia="SimSun"/>
        </w:rPr>
        <w:t xml:space="preserve"> DDA </w:t>
      </w:r>
      <w:r>
        <w:rPr>
          <w:rFonts w:eastAsia="SimSun"/>
        </w:rPr>
        <w:t>运行的</w:t>
      </w:r>
      <w:r>
        <w:rPr>
          <w:rFonts w:eastAsia="SimSun"/>
        </w:rPr>
        <w:t xml:space="preserve"> SEQUEST </w:t>
      </w:r>
      <w:r>
        <w:rPr>
          <w:rFonts w:eastAsia="SimSun"/>
        </w:rPr>
        <w:t>肽段搜索结果</w:t>
      </w:r>
      <w:r>
        <w:rPr>
          <w:rFonts w:eastAsia="SimSun" w:hint="eastAsia"/>
        </w:rPr>
        <w:t>创建</w:t>
      </w:r>
      <w:r>
        <w:rPr>
          <w:rFonts w:eastAsia="SimSun"/>
        </w:rPr>
        <w:t>的，并添加了</w:t>
      </w:r>
      <w:r>
        <w:rPr>
          <w:rFonts w:eastAsia="SimSun"/>
        </w:rPr>
        <w:t xml:space="preserve"> </w:t>
      </w:r>
      <w:proofErr w:type="spellStart"/>
      <w:r>
        <w:rPr>
          <w:rFonts w:eastAsia="SimSun"/>
        </w:rPr>
        <w:t>Biognosys</w:t>
      </w:r>
      <w:proofErr w:type="spellEnd"/>
      <w:r>
        <w:rPr>
          <w:rFonts w:eastAsia="SimSun"/>
        </w:rPr>
        <w:t xml:space="preserve"> RT </w:t>
      </w:r>
      <w:r>
        <w:rPr>
          <w:rFonts w:eastAsia="SimSun"/>
        </w:rPr>
        <w:t>标准混合物。如下面所示，只要</w:t>
      </w:r>
      <w:r>
        <w:rPr>
          <w:rFonts w:eastAsia="SimSun"/>
        </w:rPr>
        <w:t xml:space="preserve"> </w:t>
      </w:r>
      <w:proofErr w:type="spellStart"/>
      <w:r>
        <w:rPr>
          <w:rFonts w:eastAsia="SimSun"/>
        </w:rPr>
        <w:t>iRT</w:t>
      </w:r>
      <w:proofErr w:type="spellEnd"/>
      <w:r>
        <w:rPr>
          <w:rFonts w:eastAsia="SimSun"/>
        </w:rPr>
        <w:t xml:space="preserve"> </w:t>
      </w:r>
      <w:r>
        <w:rPr>
          <w:rFonts w:eastAsia="SimSun"/>
        </w:rPr>
        <w:t>数据库中的肽段足够多，导入的数据中不一定需要包括标准肽段。不过，您需要使用</w:t>
      </w:r>
      <w:r>
        <w:rPr>
          <w:rFonts w:eastAsia="SimSun"/>
        </w:rPr>
        <w:t xml:space="preserve"> Skyline </w:t>
      </w:r>
      <w:r>
        <w:rPr>
          <w:rFonts w:eastAsia="SimSun" w:hint="eastAsia"/>
        </w:rPr>
        <w:t>创建</w:t>
      </w:r>
      <w:r>
        <w:rPr>
          <w:rFonts w:eastAsia="SimSun"/>
        </w:rPr>
        <w:t>的</w:t>
      </w:r>
      <w:r>
        <w:rPr>
          <w:rFonts w:eastAsia="SimSun"/>
        </w:rPr>
        <w:t xml:space="preserve"> </w:t>
      </w:r>
      <w:proofErr w:type="spellStart"/>
      <w:r>
        <w:rPr>
          <w:rFonts w:eastAsia="SimSun"/>
        </w:rPr>
        <w:t>BiblioSpec</w:t>
      </w:r>
      <w:proofErr w:type="spellEnd"/>
      <w:r>
        <w:rPr>
          <w:rFonts w:eastAsia="SimSun"/>
        </w:rPr>
        <w:t xml:space="preserve"> </w:t>
      </w:r>
      <w:r>
        <w:rPr>
          <w:rFonts w:eastAsia="SimSun"/>
        </w:rPr>
        <w:t>图谱库格式。因为在</w:t>
      </w:r>
      <w:r>
        <w:rPr>
          <w:rFonts w:eastAsia="SimSun" w:hint="eastAsia"/>
        </w:rPr>
        <w:t>其它</w:t>
      </w:r>
      <w:r>
        <w:rPr>
          <w:rFonts w:eastAsia="SimSun"/>
        </w:rPr>
        <w:t>图谱库格式中，不会为每个肽段分别存储每次</w:t>
      </w:r>
      <w:r>
        <w:rPr>
          <w:rFonts w:eastAsia="SimSun"/>
        </w:rPr>
        <w:t>质谱运行的保留时间，从而导致无法对同样色谱条件下的一组保留时间进行回归。</w:t>
      </w:r>
    </w:p>
    <w:p w14:paraId="2AAD8454" w14:textId="77777777" w:rsidR="00C33628" w:rsidRDefault="00207B9C">
      <w:pPr>
        <w:rPr>
          <w:rFonts w:eastAsia="SimSun"/>
        </w:rPr>
      </w:pPr>
      <w:r>
        <w:rPr>
          <w:rFonts w:eastAsia="SimSun"/>
        </w:rPr>
        <w:t>您可以执行下列操作，在此库中添加肽段谱图匹配的</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p w14:paraId="5DBA52AC"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50026740"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添加谱图库</w:t>
      </w:r>
      <w:r>
        <w:rPr>
          <w:rFonts w:eastAsia="SimSun"/>
        </w:rPr>
        <w:t>。</w:t>
      </w:r>
    </w:p>
    <w:p w14:paraId="073FE921" w14:textId="77777777" w:rsidR="00C33628" w:rsidRDefault="00207B9C">
      <w:pPr>
        <w:pStyle w:val="ListParagraph"/>
        <w:numPr>
          <w:ilvl w:val="0"/>
          <w:numId w:val="34"/>
        </w:numPr>
        <w:rPr>
          <w:rFonts w:eastAsia="SimSun"/>
        </w:rPr>
      </w:pPr>
      <w:r>
        <w:rPr>
          <w:rFonts w:eastAsia="SimSun"/>
        </w:rPr>
        <w:t>单击</w:t>
      </w:r>
      <w:r>
        <w:rPr>
          <w:rFonts w:eastAsia="SimSun"/>
          <w:b/>
        </w:rPr>
        <w:t>添加谱图库</w:t>
      </w:r>
      <w:r>
        <w:rPr>
          <w:rFonts w:eastAsia="SimSun"/>
        </w:rPr>
        <w:t>表单中的</w:t>
      </w:r>
      <w:r>
        <w:rPr>
          <w:rFonts w:eastAsia="SimSun"/>
          <w:b/>
        </w:rPr>
        <w:t>谱图库文件</w:t>
      </w:r>
      <w:r>
        <w:rPr>
          <w:rFonts w:eastAsia="SimSun"/>
        </w:rPr>
        <w:t>选项。</w:t>
      </w:r>
    </w:p>
    <w:p w14:paraId="39DF5986" w14:textId="77777777" w:rsidR="00C33628" w:rsidRDefault="00207B9C">
      <w:pPr>
        <w:pStyle w:val="ListParagraph"/>
        <w:numPr>
          <w:ilvl w:val="0"/>
          <w:numId w:val="34"/>
        </w:numPr>
        <w:rPr>
          <w:rFonts w:eastAsia="SimSun"/>
        </w:rPr>
      </w:pPr>
      <w:r>
        <w:rPr>
          <w:rFonts w:eastAsia="SimSun"/>
        </w:rPr>
        <w:t>单击</w:t>
      </w:r>
      <w:r>
        <w:rPr>
          <w:rFonts w:eastAsia="SimSun"/>
          <w:b/>
        </w:rPr>
        <w:t>浏览</w:t>
      </w:r>
      <w:r>
        <w:rPr>
          <w:rFonts w:eastAsia="SimSun"/>
        </w:rPr>
        <w:t>按钮。</w:t>
      </w:r>
    </w:p>
    <w:p w14:paraId="487A4EE8" w14:textId="77777777" w:rsidR="00C33628" w:rsidRDefault="00207B9C">
      <w:pPr>
        <w:pStyle w:val="ListParagraph"/>
        <w:numPr>
          <w:ilvl w:val="0"/>
          <w:numId w:val="34"/>
        </w:numPr>
        <w:rPr>
          <w:rFonts w:eastAsia="SimSun"/>
        </w:rPr>
      </w:pPr>
      <w:r>
        <w:rPr>
          <w:rFonts w:eastAsia="SimSun"/>
        </w:rPr>
        <w:t>双击</w:t>
      </w:r>
      <w:r>
        <w:rPr>
          <w:rFonts w:eastAsia="SimSun"/>
        </w:rPr>
        <w:t>“</w:t>
      </w:r>
      <w:proofErr w:type="spellStart"/>
      <w:r>
        <w:rPr>
          <w:rFonts w:eastAsia="SimSun"/>
        </w:rPr>
        <w:t>iRT</w:t>
      </w:r>
      <w:proofErr w:type="spellEnd"/>
      <w:r>
        <w:rPr>
          <w:rFonts w:eastAsia="SimSun"/>
        </w:rPr>
        <w:t>”</w:t>
      </w:r>
      <w:r>
        <w:rPr>
          <w:rFonts w:eastAsia="SimSun"/>
        </w:rPr>
        <w:t>文件夹中的</w:t>
      </w:r>
      <w:r>
        <w:rPr>
          <w:rFonts w:eastAsia="SimSun"/>
        </w:rPr>
        <w:t>“</w:t>
      </w:r>
      <w:proofErr w:type="spellStart"/>
      <w:r>
        <w:rPr>
          <w:rFonts w:eastAsia="SimSun"/>
        </w:rPr>
        <w:t>Yeast+Standard</w:t>
      </w:r>
      <w:proofErr w:type="spellEnd"/>
      <w:r>
        <w:rPr>
          <w:rFonts w:eastAsia="SimSun"/>
        </w:rPr>
        <w:t>”</w:t>
      </w:r>
      <w:r>
        <w:rPr>
          <w:rFonts w:eastAsia="SimSun"/>
        </w:rPr>
        <w:t>子文件夹。</w:t>
      </w:r>
    </w:p>
    <w:p w14:paraId="17320355" w14:textId="77777777" w:rsidR="00C33628" w:rsidRDefault="00207B9C">
      <w:pPr>
        <w:pStyle w:val="ListParagraph"/>
        <w:numPr>
          <w:ilvl w:val="0"/>
          <w:numId w:val="34"/>
        </w:numPr>
        <w:rPr>
          <w:rFonts w:eastAsia="SimSun"/>
        </w:rPr>
      </w:pPr>
      <w:r>
        <w:rPr>
          <w:rFonts w:eastAsia="SimSun"/>
        </w:rPr>
        <w:t>双击</w:t>
      </w:r>
      <w:r>
        <w:rPr>
          <w:rFonts w:eastAsia="SimSun"/>
        </w:rPr>
        <w:t>“</w:t>
      </w:r>
      <w:bookmarkStart w:id="4" w:name="OLE_LINK6"/>
      <w:bookmarkStart w:id="5" w:name="OLE_LINK7"/>
      <w:bookmarkStart w:id="6" w:name="OLE_LINK5"/>
      <w:r>
        <w:rPr>
          <w:rFonts w:eastAsia="SimSun"/>
        </w:rPr>
        <w:t>Yeast_iRT_C18_0_00001.blib</w:t>
      </w:r>
      <w:bookmarkEnd w:id="4"/>
      <w:bookmarkEnd w:id="5"/>
      <w:bookmarkEnd w:id="6"/>
      <w:r>
        <w:rPr>
          <w:rFonts w:eastAsia="SimSun"/>
        </w:rPr>
        <w:t>”</w:t>
      </w:r>
      <w:r>
        <w:rPr>
          <w:rFonts w:eastAsia="SimSun"/>
        </w:rPr>
        <w:t>文件。</w:t>
      </w:r>
    </w:p>
    <w:p w14:paraId="74B6A0AD" w14:textId="77777777" w:rsidR="00C33628" w:rsidRDefault="00207B9C">
      <w:pPr>
        <w:spacing w:after="160" w:line="259" w:lineRule="auto"/>
        <w:rPr>
          <w:rFonts w:eastAsia="SimSun"/>
          <w:b/>
        </w:rPr>
      </w:pPr>
      <w:r>
        <w:rPr>
          <w:rFonts w:eastAsia="SimSun"/>
          <w:b/>
        </w:rPr>
        <w:br w:type="page"/>
      </w:r>
    </w:p>
    <w:p w14:paraId="1D3F1405" w14:textId="77777777" w:rsidR="00C33628" w:rsidRDefault="00207B9C">
      <w:pPr>
        <w:keepNext/>
        <w:rPr>
          <w:rFonts w:eastAsia="SimSun"/>
        </w:rPr>
      </w:pPr>
      <w:r>
        <w:rPr>
          <w:rFonts w:eastAsia="SimSun"/>
          <w:b/>
        </w:rPr>
        <w:lastRenderedPageBreak/>
        <w:t>添加谱图库</w:t>
      </w:r>
      <w:r>
        <w:rPr>
          <w:rFonts w:eastAsia="SimSun"/>
        </w:rPr>
        <w:t>表单将显示如下：</w:t>
      </w:r>
    </w:p>
    <w:p w14:paraId="17EFD15F" w14:textId="77777777" w:rsidR="00C33628" w:rsidRDefault="00207B9C">
      <w:pPr>
        <w:rPr>
          <w:rFonts w:eastAsia="SimSun"/>
        </w:rPr>
      </w:pPr>
      <w:r>
        <w:rPr>
          <w:rFonts w:eastAsia="SimSun"/>
          <w:noProof/>
        </w:rPr>
        <w:drawing>
          <wp:inline distT="0" distB="0" distL="0" distR="0" wp14:anchorId="19E7AAD0" wp14:editId="6790BD22">
            <wp:extent cx="3609975" cy="23907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40"/>
                    <a:stretch>
                      <a:fillRect/>
                    </a:stretch>
                  </pic:blipFill>
                  <pic:spPr>
                    <a:xfrm>
                      <a:off x="0" y="0"/>
                      <a:ext cx="3609975" cy="2390775"/>
                    </a:xfrm>
                    <a:prstGeom prst="rect">
                      <a:avLst/>
                    </a:prstGeom>
                  </pic:spPr>
                </pic:pic>
              </a:graphicData>
            </a:graphic>
          </wp:inline>
        </w:drawing>
      </w:r>
    </w:p>
    <w:p w14:paraId="663FDCE9"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3B0AC7B6" w14:textId="77777777" w:rsidR="00C33628" w:rsidRDefault="00207B9C">
      <w:pPr>
        <w:keepNext/>
        <w:rPr>
          <w:rFonts w:eastAsia="SimSun"/>
        </w:rPr>
      </w:pPr>
      <w:r>
        <w:rPr>
          <w:rFonts w:eastAsia="SimSun"/>
        </w:rPr>
        <w:t xml:space="preserve">Skyline </w:t>
      </w:r>
      <w:r>
        <w:rPr>
          <w:rFonts w:eastAsia="SimSun"/>
        </w:rPr>
        <w:t>将呈现如下所示的表单：</w:t>
      </w:r>
    </w:p>
    <w:p w14:paraId="279C6EA1" w14:textId="77777777" w:rsidR="00C33628" w:rsidRDefault="00207B9C">
      <w:pPr>
        <w:rPr>
          <w:rFonts w:eastAsia="SimSun"/>
        </w:rPr>
      </w:pPr>
      <w:r>
        <w:rPr>
          <w:rFonts w:eastAsia="SimSun"/>
          <w:noProof/>
        </w:rPr>
        <w:drawing>
          <wp:inline distT="0" distB="0" distL="0" distR="0" wp14:anchorId="36B4BDCF" wp14:editId="4EE27CB9">
            <wp:extent cx="5581650" cy="327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41"/>
                    <a:stretch>
                      <a:fillRect/>
                    </a:stretch>
                  </pic:blipFill>
                  <pic:spPr>
                    <a:xfrm>
                      <a:off x="0" y="0"/>
                      <a:ext cx="5581650" cy="3276600"/>
                    </a:xfrm>
                    <a:prstGeom prst="rect">
                      <a:avLst/>
                    </a:prstGeom>
                  </pic:spPr>
                </pic:pic>
              </a:graphicData>
            </a:graphic>
          </wp:inline>
        </w:drawing>
      </w:r>
    </w:p>
    <w:p w14:paraId="374CE457" w14:textId="77777777" w:rsidR="00C33628" w:rsidRDefault="00207B9C">
      <w:pPr>
        <w:rPr>
          <w:rFonts w:eastAsia="SimSun"/>
        </w:rPr>
      </w:pPr>
      <w:r>
        <w:rPr>
          <w:rFonts w:eastAsia="SimSun"/>
        </w:rPr>
        <w:t>该表单显示</w:t>
      </w:r>
      <w:r>
        <w:rPr>
          <w:rFonts w:eastAsia="SimSun"/>
        </w:rPr>
        <w:t xml:space="preserve"> Skyline </w:t>
      </w:r>
      <w:r>
        <w:rPr>
          <w:rFonts w:eastAsia="SimSun"/>
        </w:rPr>
        <w:t>可以为库中的两次</w:t>
      </w:r>
      <w:r>
        <w:rPr>
          <w:rFonts w:eastAsia="SimSun"/>
        </w:rPr>
        <w:t xml:space="preserve"> DDA </w:t>
      </w:r>
      <w:r>
        <w:rPr>
          <w:rFonts w:eastAsia="SimSun"/>
        </w:rPr>
        <w:t>运行计算</w:t>
      </w:r>
      <w:r>
        <w:rPr>
          <w:rFonts w:eastAsia="SimSun" w:hint="eastAsia"/>
        </w:rPr>
        <w:t>出</w:t>
      </w:r>
      <w:r>
        <w:rPr>
          <w:rFonts w:eastAsia="SimSun"/>
        </w:rPr>
        <w:t>一个有效的回归</w:t>
      </w:r>
      <w:r>
        <w:rPr>
          <w:rFonts w:eastAsia="SimSun" w:hint="eastAsia"/>
        </w:rPr>
        <w:t>系数</w:t>
      </w:r>
      <w:r>
        <w:rPr>
          <w:rFonts w:eastAsia="SimSun"/>
        </w:rPr>
        <w:t>。如若可能，</w:t>
      </w:r>
      <w:r>
        <w:rPr>
          <w:rFonts w:eastAsia="SimSun"/>
        </w:rPr>
        <w:t xml:space="preserve">Skyline </w:t>
      </w:r>
      <w:r>
        <w:rPr>
          <w:rFonts w:eastAsia="SimSun"/>
        </w:rPr>
        <w:t>将</w:t>
      </w:r>
      <w:r>
        <w:rPr>
          <w:rFonts w:eastAsia="SimSun" w:hint="eastAsia"/>
        </w:rPr>
        <w:t>利用</w:t>
      </w:r>
      <w:r>
        <w:rPr>
          <w:rFonts w:eastAsia="SimSun"/>
        </w:rPr>
        <w:t>运行之间所有匹配的肽段，执行运行</w:t>
      </w:r>
      <w:r>
        <w:rPr>
          <w:rFonts w:eastAsia="SimSun" w:hint="eastAsia"/>
        </w:rPr>
        <w:t>间的内部</w:t>
      </w:r>
      <w:r>
        <w:rPr>
          <w:rFonts w:eastAsia="SimSun"/>
        </w:rPr>
        <w:t>回归</w:t>
      </w:r>
      <w:r>
        <w:rPr>
          <w:rFonts w:eastAsia="SimSun" w:hint="eastAsia"/>
        </w:rPr>
        <w:t>运算</w:t>
      </w:r>
      <w:r>
        <w:rPr>
          <w:rFonts w:eastAsia="SimSun"/>
        </w:rPr>
        <w:t>，</w:t>
      </w:r>
      <w:r>
        <w:rPr>
          <w:rFonts w:eastAsia="SimSun" w:hint="eastAsia"/>
        </w:rPr>
        <w:t>这被</w:t>
      </w:r>
      <w:r>
        <w:rPr>
          <w:rFonts w:eastAsia="SimSun"/>
        </w:rPr>
        <w:t>证明比只使用标准肽段的回归效果好。</w:t>
      </w:r>
      <w:r>
        <w:rPr>
          <w:rFonts w:eastAsia="SimSun"/>
        </w:rPr>
        <w:t xml:space="preserve">Skyline </w:t>
      </w:r>
      <w:r>
        <w:rPr>
          <w:rFonts w:eastAsia="SimSun"/>
        </w:rPr>
        <w:t>利用这个最终校准回归为</w:t>
      </w:r>
      <w:r>
        <w:rPr>
          <w:rFonts w:eastAsia="SimSun"/>
        </w:rPr>
        <w:t xml:space="preserve"> 558 </w:t>
      </w:r>
      <w:r>
        <w:rPr>
          <w:rFonts w:eastAsia="SimSun"/>
        </w:rPr>
        <w:t>个新肽段计算了</w:t>
      </w:r>
      <w:r>
        <w:rPr>
          <w:rFonts w:eastAsia="SimSun"/>
        </w:rPr>
        <w:t xml:space="preserve"> </w:t>
      </w:r>
      <w:proofErr w:type="spellStart"/>
      <w:r>
        <w:rPr>
          <w:rFonts w:eastAsia="SimSun"/>
        </w:rPr>
        <w:t>iRT</w:t>
      </w:r>
      <w:proofErr w:type="spellEnd"/>
      <w:r>
        <w:rPr>
          <w:rFonts w:eastAsia="SimSun"/>
        </w:rPr>
        <w:t xml:space="preserve"> </w:t>
      </w:r>
      <w:r>
        <w:rPr>
          <w:rFonts w:eastAsia="SimSun"/>
        </w:rPr>
        <w:t>值。在进行内部校准后，</w:t>
      </w:r>
      <w:r>
        <w:rPr>
          <w:rFonts w:eastAsia="SimSun"/>
        </w:rPr>
        <w:t xml:space="preserve">Skyline </w:t>
      </w:r>
      <w:r>
        <w:rPr>
          <w:rFonts w:eastAsia="SimSun"/>
        </w:rPr>
        <w:t>将使用与一个肽段相匹配的所有</w:t>
      </w:r>
      <w:r>
        <w:rPr>
          <w:rFonts w:eastAsia="SimSun" w:hint="eastAsia"/>
        </w:rPr>
        <w:t>串联质谱</w:t>
      </w:r>
      <w:r>
        <w:rPr>
          <w:rFonts w:eastAsia="SimSun"/>
        </w:rPr>
        <w:t>谱图的</w:t>
      </w:r>
      <w:r>
        <w:rPr>
          <w:rFonts w:eastAsia="SimSun" w:hint="eastAsia"/>
        </w:rPr>
        <w:t>保留</w:t>
      </w:r>
      <w:r>
        <w:rPr>
          <w:rFonts w:eastAsia="SimSun"/>
        </w:rPr>
        <w:t>时间中位数，这样有助于避免异常匹配</w:t>
      </w:r>
      <w:r>
        <w:rPr>
          <w:rFonts w:eastAsia="SimSun" w:hint="eastAsia"/>
        </w:rPr>
        <w:t>的串联质谱</w:t>
      </w:r>
      <w:r>
        <w:rPr>
          <w:rFonts w:eastAsia="SimSun"/>
        </w:rPr>
        <w:t>谱图而导致无意义的</w:t>
      </w:r>
      <w:r>
        <w:rPr>
          <w:rFonts w:eastAsia="SimSun"/>
        </w:rPr>
        <w:t xml:space="preserve"> </w:t>
      </w:r>
      <w:proofErr w:type="spellStart"/>
      <w:r>
        <w:rPr>
          <w:rFonts w:eastAsia="SimSun"/>
        </w:rPr>
        <w:t>iRT</w:t>
      </w:r>
      <w:proofErr w:type="spellEnd"/>
      <w:r>
        <w:rPr>
          <w:rFonts w:eastAsia="SimSun"/>
        </w:rPr>
        <w:t xml:space="preserve"> </w:t>
      </w:r>
      <w:r>
        <w:rPr>
          <w:rFonts w:eastAsia="SimSun"/>
        </w:rPr>
        <w:t>值。</w:t>
      </w:r>
      <w:r>
        <w:rPr>
          <w:rFonts w:eastAsia="SimSun"/>
        </w:rPr>
        <w:t xml:space="preserve">Skyline </w:t>
      </w:r>
      <w:r>
        <w:rPr>
          <w:rFonts w:eastAsia="SimSun"/>
        </w:rPr>
        <w:t>还发现有</w:t>
      </w:r>
      <w:r>
        <w:rPr>
          <w:rFonts w:eastAsia="SimSun"/>
        </w:rPr>
        <w:t xml:space="preserve"> 3 </w:t>
      </w:r>
      <w:r>
        <w:rPr>
          <w:rFonts w:eastAsia="SimSun"/>
        </w:rPr>
        <w:t>个</w:t>
      </w:r>
      <w:r>
        <w:rPr>
          <w:rFonts w:eastAsia="SimSun"/>
        </w:rPr>
        <w:t>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值已经根据色谱峰获得，因此将跳过。</w:t>
      </w:r>
    </w:p>
    <w:p w14:paraId="1BE0ACE2" w14:textId="77777777" w:rsidR="00C33628" w:rsidRDefault="00207B9C">
      <w:pPr>
        <w:pStyle w:val="ListParagraph"/>
        <w:numPr>
          <w:ilvl w:val="0"/>
          <w:numId w:val="34"/>
        </w:numPr>
        <w:rPr>
          <w:rFonts w:eastAsia="SimSun"/>
        </w:rPr>
      </w:pPr>
      <w:r>
        <w:rPr>
          <w:rFonts w:eastAsia="SimSun"/>
        </w:rPr>
        <w:lastRenderedPageBreak/>
        <w:t>单击</w:t>
      </w:r>
      <w:r>
        <w:rPr>
          <w:rFonts w:eastAsia="SimSun"/>
          <w:b/>
        </w:rPr>
        <w:t>确定</w:t>
      </w:r>
      <w:r>
        <w:rPr>
          <w:rFonts w:eastAsia="SimSun"/>
        </w:rPr>
        <w:t>按钮。</w:t>
      </w:r>
    </w:p>
    <w:p w14:paraId="15551453"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w:t>
      </w:r>
      <w:proofErr w:type="spellStart"/>
      <w:r>
        <w:rPr>
          <w:rFonts w:eastAsia="SimSun"/>
        </w:rPr>
        <w:t>iRT</w:t>
      </w:r>
      <w:proofErr w:type="spellEnd"/>
      <w:r>
        <w:rPr>
          <w:rFonts w:eastAsia="SimSun"/>
        </w:rPr>
        <w:t xml:space="preserve"> </w:t>
      </w:r>
      <w:r>
        <w:rPr>
          <w:rFonts w:eastAsia="SimSun"/>
        </w:rPr>
        <w:t>标准值。</w:t>
      </w:r>
    </w:p>
    <w:p w14:paraId="7BF96CCB"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ACFB43D" w14:textId="77777777" w:rsidR="00C33628" w:rsidRDefault="00207B9C">
      <w:pPr>
        <w:rPr>
          <w:rFonts w:eastAsia="SimSun"/>
        </w:rPr>
      </w:pPr>
      <w:r>
        <w:rPr>
          <w:rFonts w:eastAsia="SimSun"/>
        </w:rPr>
        <w:t>此时，</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表单将显示</w:t>
      </w:r>
      <w:r>
        <w:rPr>
          <w:rFonts w:eastAsia="SimSun" w:hint="eastAsia"/>
          <w:b/>
        </w:rPr>
        <w:t>其它</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值</w:t>
      </w:r>
      <w:r>
        <w:rPr>
          <w:rFonts w:eastAsia="SimSun"/>
        </w:rPr>
        <w:t>列表中有</w:t>
      </w:r>
      <w:r>
        <w:rPr>
          <w:rFonts w:eastAsia="SimSun"/>
        </w:rPr>
        <w:t xml:space="preserve"> 706 </w:t>
      </w:r>
      <w:r>
        <w:rPr>
          <w:rFonts w:eastAsia="SimSun"/>
        </w:rPr>
        <w:t>个肽段。</w:t>
      </w:r>
    </w:p>
    <w:p w14:paraId="7D4251D0" w14:textId="77777777" w:rsidR="00C33628" w:rsidRDefault="00207B9C">
      <w:pPr>
        <w:pStyle w:val="ListParagraph"/>
        <w:numPr>
          <w:ilvl w:val="0"/>
          <w:numId w:val="34"/>
        </w:numPr>
        <w:rPr>
          <w:rFonts w:eastAsia="SimSun"/>
        </w:rPr>
      </w:pPr>
      <w:r>
        <w:rPr>
          <w:rFonts w:eastAsia="SimSun"/>
        </w:rPr>
        <w:t>单击</w:t>
      </w:r>
      <w:r>
        <w:rPr>
          <w:rFonts w:eastAsia="SimSun"/>
          <w:b/>
        </w:rPr>
        <w:t>确定</w:t>
      </w:r>
      <w:r>
        <w:rPr>
          <w:rFonts w:eastAsia="SimSun"/>
        </w:rPr>
        <w:t>按钮。</w:t>
      </w:r>
    </w:p>
    <w:p w14:paraId="7449879A" w14:textId="77777777" w:rsidR="00C33628" w:rsidRDefault="00207B9C">
      <w:pPr>
        <w:pStyle w:val="ListParagraph"/>
        <w:numPr>
          <w:ilvl w:val="0"/>
          <w:numId w:val="34"/>
        </w:numPr>
        <w:rPr>
          <w:rFonts w:eastAsia="SimSun"/>
        </w:rPr>
      </w:pPr>
      <w:r>
        <w:rPr>
          <w:rFonts w:eastAsia="SimSun"/>
        </w:rPr>
        <w:t>单击</w:t>
      </w:r>
      <w:r>
        <w:rPr>
          <w:rFonts w:eastAsia="SimSun"/>
          <w:b/>
        </w:rPr>
        <w:t>肽段设置</w:t>
      </w:r>
      <w:r>
        <w:rPr>
          <w:rFonts w:eastAsia="SimSun"/>
        </w:rPr>
        <w:t>表单中的</w:t>
      </w:r>
      <w:r>
        <w:rPr>
          <w:rFonts w:eastAsia="SimSun"/>
          <w:b/>
        </w:rPr>
        <w:t>确定</w:t>
      </w:r>
      <w:r>
        <w:rPr>
          <w:rFonts w:eastAsia="SimSun"/>
        </w:rPr>
        <w:t>按钮。</w:t>
      </w:r>
    </w:p>
    <w:p w14:paraId="43E426A4" w14:textId="77777777" w:rsidR="00C33628" w:rsidRDefault="00207B9C">
      <w:pPr>
        <w:pStyle w:val="Heading1"/>
        <w:rPr>
          <w:rFonts w:eastAsia="SimSun"/>
        </w:rPr>
      </w:pPr>
      <w:r>
        <w:rPr>
          <w:rFonts w:eastAsia="SimSun"/>
        </w:rPr>
        <w:t>将</w:t>
      </w:r>
      <w:r>
        <w:rPr>
          <w:rFonts w:eastAsia="SimSun" w:hint="eastAsia"/>
        </w:rPr>
        <w:t>串联质谱</w:t>
      </w:r>
      <w:r>
        <w:rPr>
          <w:rFonts w:eastAsia="SimSun"/>
        </w:rPr>
        <w:t>扫描时间转换为色谱峰时间</w:t>
      </w:r>
    </w:p>
    <w:p w14:paraId="22AB399F" w14:textId="77777777" w:rsidR="00C33628" w:rsidRDefault="00207B9C">
      <w:pPr>
        <w:rPr>
          <w:rFonts w:eastAsia="SimSun"/>
        </w:rPr>
      </w:pPr>
      <w:r>
        <w:rPr>
          <w:rFonts w:eastAsia="SimSun"/>
        </w:rPr>
        <w:t>您可以使用刚刚根据</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值来预定这些肽段的</w:t>
      </w:r>
      <w:r>
        <w:rPr>
          <w:rFonts w:eastAsia="SimSun"/>
        </w:rPr>
        <w:t xml:space="preserve"> SRM </w:t>
      </w:r>
      <w:r>
        <w:rPr>
          <w:rFonts w:eastAsia="SimSun"/>
        </w:rPr>
        <w:t>采集，然后使用</w:t>
      </w:r>
      <w:r>
        <w:rPr>
          <w:rFonts w:eastAsia="SimSun"/>
        </w:rPr>
        <w:t xml:space="preserve"> SRM </w:t>
      </w:r>
      <w:r>
        <w:rPr>
          <w:rFonts w:eastAsia="SimSun"/>
        </w:rPr>
        <w:t>数据根据色谱峰时间获取更加精确的</w:t>
      </w:r>
      <w:r>
        <w:rPr>
          <w:rFonts w:eastAsia="SimSun"/>
        </w:rPr>
        <w:t xml:space="preserve"> </w:t>
      </w:r>
      <w:proofErr w:type="spellStart"/>
      <w:r>
        <w:rPr>
          <w:rFonts w:eastAsia="SimSun"/>
        </w:rPr>
        <w:t>iRT</w:t>
      </w:r>
      <w:proofErr w:type="spellEnd"/>
      <w:r>
        <w:rPr>
          <w:rFonts w:eastAsia="SimSun"/>
        </w:rPr>
        <w:t xml:space="preserve"> </w:t>
      </w:r>
      <w:r>
        <w:rPr>
          <w:rFonts w:eastAsia="SimSun"/>
        </w:rPr>
        <w:t>值。但是，您也可以使用</w:t>
      </w:r>
      <w:r>
        <w:rPr>
          <w:rFonts w:eastAsia="SimSun"/>
        </w:rPr>
        <w:t xml:space="preserve"> Skyline MS1 </w:t>
      </w:r>
      <w:r>
        <w:rPr>
          <w:rFonts w:eastAsia="SimSun"/>
        </w:rPr>
        <w:t>筛选，直接从原始</w:t>
      </w:r>
      <w:r>
        <w:rPr>
          <w:rFonts w:eastAsia="SimSun"/>
        </w:rPr>
        <w:t xml:space="preserve"> DDA </w:t>
      </w:r>
      <w:r>
        <w:rPr>
          <w:rFonts w:eastAsia="SimSun" w:hint="eastAsia"/>
        </w:rPr>
        <w:t>数据</w:t>
      </w:r>
      <w:r>
        <w:rPr>
          <w:rFonts w:eastAsia="SimSun"/>
        </w:rPr>
        <w:t>提取色谱峰时间。在</w:t>
      </w:r>
      <w:r>
        <w:rPr>
          <w:rFonts w:eastAsia="SimSun"/>
        </w:rPr>
        <w:t xml:space="preserve"> </w:t>
      </w:r>
      <w:hyperlink r:id="rId42" w:history="1">
        <w:r>
          <w:rPr>
            <w:rStyle w:val="Hyperlink"/>
            <w:rFonts w:eastAsia="SimSun"/>
          </w:rPr>
          <w:t xml:space="preserve">MS1 </w:t>
        </w:r>
        <w:r>
          <w:rPr>
            <w:rStyle w:val="Hyperlink"/>
            <w:rFonts w:eastAsia="SimSun"/>
          </w:rPr>
          <w:t>筛选</w:t>
        </w:r>
      </w:hyperlink>
      <w:r>
        <w:rPr>
          <w:rFonts w:eastAsia="SimSun"/>
        </w:rPr>
        <w:t>教程中可以查看如何设置并将数据导入</w:t>
      </w:r>
      <w:r>
        <w:rPr>
          <w:rFonts w:eastAsia="SimSun"/>
        </w:rPr>
        <w:t xml:space="preserve"> MS1 </w:t>
      </w:r>
      <w:r>
        <w:rPr>
          <w:rFonts w:eastAsia="SimSun"/>
        </w:rPr>
        <w:t>筛选文档的详细信息。在本教程中，您可以执行下列操作快速浏览已创建并导入数据的文档，包括用于创建谱图库的两</w:t>
      </w:r>
      <w:r>
        <w:rPr>
          <w:rFonts w:eastAsia="SimSun" w:hint="eastAsia"/>
        </w:rPr>
        <w:t>个</w:t>
      </w:r>
      <w:r>
        <w:rPr>
          <w:rFonts w:eastAsia="SimSun"/>
        </w:rPr>
        <w:t xml:space="preserve"> DDA </w:t>
      </w:r>
      <w:r>
        <w:rPr>
          <w:rFonts w:eastAsia="SimSun" w:hint="eastAsia"/>
        </w:rPr>
        <w:t>数据</w:t>
      </w:r>
      <w:r>
        <w:rPr>
          <w:rFonts w:eastAsia="SimSun"/>
        </w:rPr>
        <w:t>：</w:t>
      </w:r>
    </w:p>
    <w:p w14:paraId="1DCE4CA6" w14:textId="77777777" w:rsidR="00C33628" w:rsidRDefault="00207B9C">
      <w:pPr>
        <w:pStyle w:val="ListParagraph"/>
        <w:numPr>
          <w:ilvl w:val="0"/>
          <w:numId w:val="34"/>
        </w:numPr>
        <w:rPr>
          <w:rFonts w:eastAsia="SimSun"/>
        </w:rPr>
      </w:pPr>
      <w:r>
        <w:rPr>
          <w:rFonts w:eastAsia="SimSun"/>
        </w:rPr>
        <w:t>在</w:t>
      </w:r>
      <w:r>
        <w:rPr>
          <w:rFonts w:eastAsia="SimSun"/>
          <w:b/>
        </w:rPr>
        <w:t>文件</w:t>
      </w:r>
      <w:r>
        <w:rPr>
          <w:rFonts w:eastAsia="SimSun"/>
        </w:rPr>
        <w:t>菜单中单击</w:t>
      </w:r>
      <w:r>
        <w:rPr>
          <w:rFonts w:eastAsia="SimSun"/>
          <w:b/>
        </w:rPr>
        <w:t>打开</w:t>
      </w:r>
      <w:r>
        <w:rPr>
          <w:rFonts w:eastAsia="SimSun"/>
        </w:rPr>
        <w:t xml:space="preserve"> (Ctrl-O)</w:t>
      </w:r>
      <w:r>
        <w:rPr>
          <w:rFonts w:eastAsia="SimSun"/>
        </w:rPr>
        <w:t>。</w:t>
      </w:r>
    </w:p>
    <w:p w14:paraId="0E5F4583" w14:textId="77777777" w:rsidR="00C33628" w:rsidRDefault="00207B9C">
      <w:pPr>
        <w:pStyle w:val="ListParagraph"/>
        <w:numPr>
          <w:ilvl w:val="0"/>
          <w:numId w:val="34"/>
        </w:numPr>
        <w:rPr>
          <w:rFonts w:eastAsia="SimSun"/>
        </w:rPr>
      </w:pPr>
      <w:r>
        <w:rPr>
          <w:rFonts w:eastAsia="SimSun"/>
        </w:rPr>
        <w:t>导航至</w:t>
      </w:r>
      <w:r>
        <w:rPr>
          <w:rFonts w:eastAsia="SimSun"/>
        </w:rPr>
        <w:t>“</w:t>
      </w:r>
      <w:proofErr w:type="spellStart"/>
      <w:r>
        <w:rPr>
          <w:rFonts w:eastAsia="SimSun"/>
        </w:rPr>
        <w:t>iRT</w:t>
      </w:r>
      <w:proofErr w:type="spellEnd"/>
      <w:r>
        <w:rPr>
          <w:rFonts w:eastAsia="SimSun"/>
        </w:rPr>
        <w:t>”</w:t>
      </w:r>
      <w:r>
        <w:rPr>
          <w:rFonts w:eastAsia="SimSun"/>
        </w:rPr>
        <w:t>文件夹中的</w:t>
      </w:r>
      <w:r>
        <w:rPr>
          <w:rFonts w:eastAsia="SimSun"/>
        </w:rPr>
        <w:t>“</w:t>
      </w:r>
      <w:proofErr w:type="spellStart"/>
      <w:r>
        <w:rPr>
          <w:rFonts w:eastAsia="SimSun"/>
        </w:rPr>
        <w:t>Yeast+Standard</w:t>
      </w:r>
      <w:proofErr w:type="spellEnd"/>
      <w:r>
        <w:rPr>
          <w:rFonts w:eastAsia="SimSun"/>
        </w:rPr>
        <w:t>”</w:t>
      </w:r>
      <w:r>
        <w:rPr>
          <w:rFonts w:eastAsia="SimSun"/>
        </w:rPr>
        <w:t>子文件夹。</w:t>
      </w:r>
    </w:p>
    <w:p w14:paraId="77FA77D2" w14:textId="77777777" w:rsidR="00C33628" w:rsidRDefault="00207B9C">
      <w:pPr>
        <w:pStyle w:val="ListParagraph"/>
        <w:numPr>
          <w:ilvl w:val="0"/>
          <w:numId w:val="34"/>
        </w:numPr>
        <w:rPr>
          <w:rFonts w:eastAsia="SimSun"/>
        </w:rPr>
      </w:pPr>
      <w:r>
        <w:rPr>
          <w:rFonts w:eastAsia="SimSun"/>
        </w:rPr>
        <w:t>双击文件</w:t>
      </w:r>
      <w:r>
        <w:rPr>
          <w:rFonts w:eastAsia="SimSun"/>
        </w:rPr>
        <w:t>“</w:t>
      </w:r>
      <w:bookmarkStart w:id="7" w:name="OLE_LINK9"/>
      <w:bookmarkStart w:id="8" w:name="OLE_LINK10"/>
      <w:bookmarkStart w:id="9" w:name="OLE_LINK8"/>
      <w:proofErr w:type="spellStart"/>
      <w:r>
        <w:rPr>
          <w:rFonts w:eastAsia="SimSun"/>
        </w:rPr>
        <w:t>Yeast+Standard</w:t>
      </w:r>
      <w:proofErr w:type="spellEnd"/>
      <w:r>
        <w:rPr>
          <w:rFonts w:eastAsia="SimSun"/>
        </w:rPr>
        <w:t xml:space="preserve"> (refined) - 2min.sky</w:t>
      </w:r>
      <w:bookmarkEnd w:id="7"/>
      <w:bookmarkEnd w:id="8"/>
      <w:bookmarkEnd w:id="9"/>
      <w:r>
        <w:rPr>
          <w:rFonts w:eastAsia="SimSun"/>
        </w:rPr>
        <w:t>”</w:t>
      </w:r>
      <w:r>
        <w:rPr>
          <w:rFonts w:eastAsia="SimSun"/>
        </w:rPr>
        <w:t>。</w:t>
      </w:r>
    </w:p>
    <w:p w14:paraId="5ED3AD32" w14:textId="77777777" w:rsidR="00C33628" w:rsidRDefault="00207B9C">
      <w:pPr>
        <w:pStyle w:val="ListParagraph"/>
        <w:numPr>
          <w:ilvl w:val="0"/>
          <w:numId w:val="34"/>
        </w:numPr>
        <w:rPr>
          <w:rFonts w:eastAsia="SimSun"/>
        </w:rPr>
      </w:pPr>
      <w:r>
        <w:rPr>
          <w:rFonts w:eastAsia="SimSun"/>
        </w:rPr>
        <w:t>选择肽段视图中的第一个肽段。</w:t>
      </w:r>
    </w:p>
    <w:p w14:paraId="79A84561" w14:textId="77777777" w:rsidR="00C33628" w:rsidRDefault="00207B9C">
      <w:pPr>
        <w:spacing w:after="160" w:line="259" w:lineRule="auto"/>
        <w:rPr>
          <w:rFonts w:eastAsia="SimSun"/>
        </w:rPr>
      </w:pPr>
      <w:r>
        <w:rPr>
          <w:rFonts w:eastAsia="SimSun"/>
        </w:rPr>
        <w:br w:type="page"/>
      </w:r>
    </w:p>
    <w:p w14:paraId="477AA1DC" w14:textId="77777777" w:rsidR="00C33628" w:rsidRDefault="00207B9C">
      <w:pPr>
        <w:keepNext/>
        <w:rPr>
          <w:rFonts w:eastAsia="SimSun"/>
        </w:rPr>
      </w:pPr>
      <w:r>
        <w:rPr>
          <w:rFonts w:eastAsia="SimSun"/>
        </w:rPr>
        <w:lastRenderedPageBreak/>
        <w:t xml:space="preserve">Skyline </w:t>
      </w:r>
      <w:r>
        <w:rPr>
          <w:rFonts w:eastAsia="SimSun"/>
        </w:rPr>
        <w:t>窗口将显示如下：</w:t>
      </w:r>
    </w:p>
    <w:p w14:paraId="46A04612" w14:textId="77777777" w:rsidR="00C33628" w:rsidRDefault="00207B9C">
      <w:pPr>
        <w:rPr>
          <w:rFonts w:eastAsia="SimSun"/>
        </w:rPr>
      </w:pPr>
      <w:r>
        <w:rPr>
          <w:rFonts w:eastAsia="SimSun"/>
          <w:noProof/>
        </w:rPr>
        <w:drawing>
          <wp:inline distT="0" distB="0" distL="0" distR="0" wp14:anchorId="61D7ACD5" wp14:editId="2A0E493D">
            <wp:extent cx="5943600" cy="31400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43"/>
                    <a:stretch>
                      <a:fillRect/>
                    </a:stretch>
                  </pic:blipFill>
                  <pic:spPr>
                    <a:xfrm>
                      <a:off x="0" y="0"/>
                      <a:ext cx="5943600" cy="3140075"/>
                    </a:xfrm>
                    <a:prstGeom prst="rect">
                      <a:avLst/>
                    </a:prstGeom>
                  </pic:spPr>
                </pic:pic>
              </a:graphicData>
            </a:graphic>
          </wp:inline>
        </w:drawing>
      </w:r>
    </w:p>
    <w:p w14:paraId="0DACEF84" w14:textId="77777777" w:rsidR="00C33628" w:rsidRDefault="00207B9C">
      <w:pPr>
        <w:rPr>
          <w:rFonts w:eastAsia="SimSun"/>
        </w:rPr>
      </w:pPr>
      <w:r>
        <w:rPr>
          <w:rFonts w:eastAsia="SimSun"/>
        </w:rPr>
        <w:t>为更好地查看该图，您可以双击</w:t>
      </w:r>
      <w:r>
        <w:rPr>
          <w:rFonts w:eastAsia="SimSun"/>
          <w:b/>
        </w:rPr>
        <w:t>保留时间</w:t>
      </w:r>
      <w:r>
        <w:rPr>
          <w:rFonts w:eastAsia="SimSun"/>
        </w:rPr>
        <w:t>视图中的标题栏，</w:t>
      </w:r>
      <w:r>
        <w:rPr>
          <w:rFonts w:eastAsia="SimSun" w:hint="eastAsia"/>
        </w:rPr>
        <w:t>会</w:t>
      </w:r>
      <w:r>
        <w:rPr>
          <w:rFonts w:eastAsia="SimSun"/>
        </w:rPr>
        <w:t>看到</w:t>
      </w:r>
      <w:r>
        <w:rPr>
          <w:rFonts w:eastAsia="SimSun" w:hint="eastAsia"/>
        </w:rPr>
        <w:t>用</w:t>
      </w:r>
      <w:r>
        <w:rPr>
          <w:rFonts w:eastAsia="SimSun"/>
        </w:rPr>
        <w:t>库谱图方法计算的</w:t>
      </w:r>
      <w:r>
        <w:rPr>
          <w:rFonts w:eastAsia="SimSun"/>
        </w:rPr>
        <w:t xml:space="preserve"> </w:t>
      </w:r>
      <w:proofErr w:type="spellStart"/>
      <w:r>
        <w:rPr>
          <w:rFonts w:eastAsia="SimSun"/>
        </w:rPr>
        <w:t>iRT</w:t>
      </w:r>
      <w:proofErr w:type="spellEnd"/>
      <w:r>
        <w:rPr>
          <w:rFonts w:eastAsia="SimSun"/>
        </w:rPr>
        <w:t xml:space="preserve"> </w:t>
      </w:r>
      <w:r>
        <w:rPr>
          <w:rFonts w:eastAsia="SimSun"/>
        </w:rPr>
        <w:t>值与</w:t>
      </w:r>
      <w:r>
        <w:rPr>
          <w:rFonts w:eastAsia="SimSun" w:hint="eastAsia"/>
        </w:rPr>
        <w:t>实际检测的保留时间</w:t>
      </w:r>
      <w:r>
        <w:rPr>
          <w:rFonts w:eastAsia="SimSun"/>
        </w:rPr>
        <w:t>的相关系数</w:t>
      </w:r>
      <w:r>
        <w:rPr>
          <w:rFonts w:eastAsia="SimSun"/>
        </w:rPr>
        <w:t>为</w:t>
      </w:r>
      <w:r>
        <w:rPr>
          <w:rFonts w:eastAsia="SimSun"/>
        </w:rPr>
        <w:t xml:space="preserve"> 0.9998</w:t>
      </w:r>
      <w:r>
        <w:rPr>
          <w:rFonts w:eastAsia="SimSun"/>
        </w:rPr>
        <w:t>。因此，相较于采用</w:t>
      </w:r>
      <w:r>
        <w:rPr>
          <w:rFonts w:eastAsia="SimSun" w:hint="eastAsia"/>
        </w:rPr>
        <w:t>串联质谱</w:t>
      </w:r>
      <w:r>
        <w:rPr>
          <w:rFonts w:eastAsia="SimSun"/>
        </w:rPr>
        <w:t>扫描时间获得模型而言，使用色谱峰获得的模型精度可能低于预期。另一方面，该数据进行了手工调整，仅仅保留了那些在两次运行中都检测到且具有明确色谱峰的肽段。在使用谱图库数据来计算肽段的初始</w:t>
      </w:r>
      <w:r>
        <w:rPr>
          <w:rFonts w:eastAsia="SimSun"/>
        </w:rPr>
        <w:t xml:space="preserve"> </w:t>
      </w:r>
      <w:proofErr w:type="spellStart"/>
      <w:r>
        <w:rPr>
          <w:rFonts w:eastAsia="SimSun"/>
        </w:rPr>
        <w:t>iRT</w:t>
      </w:r>
      <w:proofErr w:type="spellEnd"/>
      <w:r>
        <w:rPr>
          <w:rFonts w:eastAsia="SimSun"/>
        </w:rPr>
        <w:t xml:space="preserve"> </w:t>
      </w:r>
      <w:r>
        <w:rPr>
          <w:rFonts w:eastAsia="SimSun"/>
        </w:rPr>
        <w:t>值时，还可以附加一些条件。</w:t>
      </w:r>
    </w:p>
    <w:p w14:paraId="3E6D5FAA" w14:textId="77777777" w:rsidR="00C33628" w:rsidRDefault="00207B9C">
      <w:pPr>
        <w:rPr>
          <w:rFonts w:eastAsia="SimSun"/>
        </w:rPr>
      </w:pPr>
      <w:r>
        <w:rPr>
          <w:rFonts w:eastAsia="SimSun"/>
        </w:rPr>
        <w:t>您在此文件中看到的色谱图提取自</w:t>
      </w:r>
      <w:r>
        <w:rPr>
          <w:rFonts w:eastAsia="SimSun" w:hint="eastAsia"/>
        </w:rPr>
        <w:t>创建</w:t>
      </w:r>
      <w:r>
        <w:rPr>
          <w:rFonts w:eastAsia="SimSun"/>
        </w:rPr>
        <w:t>该谱图库所使用的</w:t>
      </w:r>
      <w:r>
        <w:rPr>
          <w:rFonts w:eastAsia="SimSun"/>
        </w:rPr>
        <w:t xml:space="preserve"> DDA </w:t>
      </w:r>
      <w:r>
        <w:rPr>
          <w:rFonts w:eastAsia="SimSun"/>
        </w:rPr>
        <w:t>运行的</w:t>
      </w:r>
      <w:r>
        <w:rPr>
          <w:rFonts w:eastAsia="SimSun"/>
        </w:rPr>
        <w:t xml:space="preserve"> MS1 </w:t>
      </w:r>
      <w:r>
        <w:rPr>
          <w:rFonts w:eastAsia="SimSun"/>
        </w:rPr>
        <w:t>扫描。您还可以查看所</w:t>
      </w:r>
      <w:r>
        <w:rPr>
          <w:rFonts w:eastAsia="SimSun" w:hint="eastAsia"/>
        </w:rPr>
        <w:t>鉴定</w:t>
      </w:r>
      <w:r>
        <w:rPr>
          <w:rFonts w:eastAsia="SimSun"/>
        </w:rPr>
        <w:t>的</w:t>
      </w:r>
      <w:r>
        <w:rPr>
          <w:rFonts w:eastAsia="SimSun" w:hint="eastAsia"/>
        </w:rPr>
        <w:t>串联质谱图</w:t>
      </w:r>
      <w:r>
        <w:rPr>
          <w:rFonts w:eastAsia="SimSun"/>
        </w:rPr>
        <w:t>的</w:t>
      </w:r>
      <w:r>
        <w:rPr>
          <w:rFonts w:eastAsia="SimSun" w:hint="eastAsia"/>
        </w:rPr>
        <w:t>扫描</w:t>
      </w:r>
      <w:r>
        <w:rPr>
          <w:rFonts w:eastAsia="SimSun"/>
        </w:rPr>
        <w:t>时间，这些</w:t>
      </w:r>
      <w:r>
        <w:rPr>
          <w:rFonts w:eastAsia="SimSun" w:hint="eastAsia"/>
        </w:rPr>
        <w:t>串联质谱</w:t>
      </w:r>
      <w:r>
        <w:rPr>
          <w:rFonts w:eastAsia="SimSun"/>
        </w:rPr>
        <w:t>在色谱图中用</w:t>
      </w:r>
      <w:r>
        <w:rPr>
          <w:rFonts w:eastAsia="SimSun"/>
        </w:rPr>
        <w:t>“ID”</w:t>
      </w:r>
      <w:r>
        <w:rPr>
          <w:rFonts w:eastAsia="SimSun"/>
        </w:rPr>
        <w:t>进行注释。此外，还可以在</w:t>
      </w:r>
      <w:r>
        <w:rPr>
          <w:rFonts w:eastAsia="SimSun"/>
        </w:rPr>
        <w:t xml:space="preserve"> </w:t>
      </w:r>
      <w:hyperlink r:id="rId44" w:history="1">
        <w:r>
          <w:rPr>
            <w:rStyle w:val="Hyperlink"/>
            <w:rFonts w:eastAsia="SimSun"/>
          </w:rPr>
          <w:t xml:space="preserve">MS1 </w:t>
        </w:r>
        <w:r>
          <w:rPr>
            <w:rStyle w:val="Hyperlink"/>
            <w:rFonts w:eastAsia="SimSun"/>
          </w:rPr>
          <w:t>全扫描筛选</w:t>
        </w:r>
      </w:hyperlink>
      <w:r>
        <w:rPr>
          <w:rFonts w:eastAsia="SimSun"/>
        </w:rPr>
        <w:t>教程中学习如何使用这种十分有用的数据处理方法。</w:t>
      </w:r>
    </w:p>
    <w:p w14:paraId="04FBC5E4" w14:textId="77777777" w:rsidR="00C33628" w:rsidRDefault="00207B9C">
      <w:pPr>
        <w:rPr>
          <w:rFonts w:eastAsia="SimSun"/>
        </w:rPr>
      </w:pPr>
      <w:r>
        <w:rPr>
          <w:rFonts w:eastAsia="SimSun"/>
        </w:rPr>
        <w:t>要将使用</w:t>
      </w:r>
      <w:r>
        <w:rPr>
          <w:rFonts w:eastAsia="SimSun" w:hint="eastAsia"/>
        </w:rPr>
        <w:t>串联质谱</w:t>
      </w:r>
      <w:r>
        <w:rPr>
          <w:rFonts w:eastAsia="SimSun"/>
        </w:rPr>
        <w:t>扫描时间计算得</w:t>
      </w:r>
      <w:r>
        <w:rPr>
          <w:rFonts w:eastAsia="SimSun" w:hint="eastAsia"/>
        </w:rPr>
        <w:t>出</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值转化为使用本文档中色谱峰的值，请执行下列步骤：</w:t>
      </w:r>
    </w:p>
    <w:p w14:paraId="49E37A18" w14:textId="77777777" w:rsidR="00C33628" w:rsidRDefault="00207B9C">
      <w:pPr>
        <w:pStyle w:val="ListParagraph"/>
        <w:numPr>
          <w:ilvl w:val="0"/>
          <w:numId w:val="34"/>
        </w:numPr>
        <w:rPr>
          <w:rFonts w:eastAsia="SimSun"/>
        </w:rPr>
      </w:pPr>
      <w:r>
        <w:rPr>
          <w:rFonts w:eastAsia="SimSun"/>
        </w:rPr>
        <w:t>右键单击</w:t>
      </w:r>
      <w:r>
        <w:rPr>
          <w:rFonts w:eastAsia="SimSun"/>
          <w:b/>
        </w:rPr>
        <w:t>保留时间</w:t>
      </w:r>
      <w:r>
        <w:rPr>
          <w:rFonts w:eastAsia="SimSun"/>
        </w:rPr>
        <w:t>图，选择</w:t>
      </w:r>
      <w:r>
        <w:rPr>
          <w:rFonts w:eastAsia="SimSun"/>
          <w:b/>
        </w:rPr>
        <w:t>计算器</w:t>
      </w:r>
      <w:r>
        <w:rPr>
          <w:rFonts w:eastAsia="SimSun"/>
        </w:rPr>
        <w:t>，然后单击</w:t>
      </w:r>
      <w:r>
        <w:rPr>
          <w:rFonts w:eastAsia="SimSun"/>
          <w:b/>
        </w:rPr>
        <w:t>编辑当前</w:t>
      </w:r>
      <w:r>
        <w:rPr>
          <w:rFonts w:eastAsia="SimSun"/>
        </w:rPr>
        <w:t>。</w:t>
      </w:r>
    </w:p>
    <w:p w14:paraId="36CFC263" w14:textId="77777777" w:rsidR="00C33628" w:rsidRDefault="00207B9C">
      <w:pPr>
        <w:pStyle w:val="ListParagraph"/>
        <w:numPr>
          <w:ilvl w:val="0"/>
          <w:numId w:val="34"/>
        </w:numPr>
        <w:rPr>
          <w:rFonts w:eastAsia="SimSun"/>
        </w:rPr>
      </w:pPr>
      <w:r>
        <w:rPr>
          <w:rFonts w:eastAsia="SimSun"/>
        </w:rPr>
        <w:t>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添加</w:t>
      </w:r>
      <w:r>
        <w:rPr>
          <w:rFonts w:eastAsia="SimSun"/>
        </w:rPr>
        <w:t>按钮，然后单击</w:t>
      </w:r>
      <w:r>
        <w:rPr>
          <w:rFonts w:eastAsia="SimSun"/>
          <w:b/>
        </w:rPr>
        <w:t>添加结果</w:t>
      </w:r>
      <w:r>
        <w:rPr>
          <w:rFonts w:eastAsia="SimSun"/>
        </w:rPr>
        <w:t>。</w:t>
      </w:r>
    </w:p>
    <w:p w14:paraId="5B61175F" w14:textId="77777777" w:rsidR="00C33628" w:rsidRDefault="00207B9C">
      <w:pPr>
        <w:keepNext/>
        <w:rPr>
          <w:rFonts w:eastAsia="SimSun"/>
        </w:rPr>
      </w:pPr>
      <w:r>
        <w:rPr>
          <w:rFonts w:eastAsia="SimSun"/>
        </w:rPr>
        <w:lastRenderedPageBreak/>
        <w:t xml:space="preserve">Skyline </w:t>
      </w:r>
      <w:r>
        <w:rPr>
          <w:rFonts w:eastAsia="SimSun"/>
        </w:rPr>
        <w:t>将显示如下表单：</w:t>
      </w:r>
    </w:p>
    <w:p w14:paraId="36CA7553" w14:textId="77777777" w:rsidR="00C33628" w:rsidRDefault="00207B9C">
      <w:pPr>
        <w:rPr>
          <w:rFonts w:eastAsia="SimSun"/>
        </w:rPr>
      </w:pPr>
      <w:r>
        <w:rPr>
          <w:rFonts w:eastAsia="SimSun"/>
          <w:noProof/>
        </w:rPr>
        <w:drawing>
          <wp:inline distT="0" distB="0" distL="0" distR="0" wp14:anchorId="011C652F" wp14:editId="39625C25">
            <wp:extent cx="4826635" cy="431546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45"/>
                    <a:stretch>
                      <a:fillRect/>
                    </a:stretch>
                  </pic:blipFill>
                  <pic:spPr>
                    <a:xfrm>
                      <a:off x="0" y="0"/>
                      <a:ext cx="4826636" cy="4315968"/>
                    </a:xfrm>
                    <a:prstGeom prst="rect">
                      <a:avLst/>
                    </a:prstGeom>
                  </pic:spPr>
                </pic:pic>
              </a:graphicData>
            </a:graphic>
          </wp:inline>
        </w:drawing>
      </w:r>
    </w:p>
    <w:p w14:paraId="1003B484" w14:textId="77777777" w:rsidR="00C33628" w:rsidRDefault="00207B9C">
      <w:pPr>
        <w:rPr>
          <w:rFonts w:eastAsia="SimSun"/>
        </w:rPr>
      </w:pPr>
      <w:r>
        <w:rPr>
          <w:rFonts w:eastAsia="SimSun"/>
        </w:rPr>
        <w:t>系统将替换您在上一部分添加的</w:t>
      </w:r>
      <w:r>
        <w:rPr>
          <w:rFonts w:eastAsia="SimSun"/>
        </w:rPr>
        <w:t xml:space="preserve"> 558 </w:t>
      </w:r>
      <w:r>
        <w:rPr>
          <w:rFonts w:eastAsia="SimSun"/>
        </w:rPr>
        <w:t>个</w:t>
      </w:r>
      <w:r>
        <w:rPr>
          <w:rFonts w:eastAsia="SimSun"/>
        </w:rPr>
        <w:t xml:space="preserve"> </w:t>
      </w:r>
      <w:proofErr w:type="spellStart"/>
      <w:r>
        <w:rPr>
          <w:rFonts w:eastAsia="SimSun"/>
        </w:rPr>
        <w:t>iRT</w:t>
      </w:r>
      <w:proofErr w:type="spellEnd"/>
      <w:r>
        <w:rPr>
          <w:rFonts w:eastAsia="SimSun"/>
        </w:rPr>
        <w:t xml:space="preserve"> </w:t>
      </w:r>
      <w:r>
        <w:rPr>
          <w:rFonts w:eastAsia="SimSun"/>
        </w:rPr>
        <w:t>值。由于您在使用色谱峰时间，因此还可以选择更换酵母和人类样品共</w:t>
      </w:r>
      <w:r>
        <w:rPr>
          <w:rFonts w:eastAsia="SimSun" w:hint="eastAsia"/>
        </w:rPr>
        <w:t>有</w:t>
      </w:r>
      <w:r>
        <w:rPr>
          <w:rFonts w:eastAsia="SimSun"/>
        </w:rPr>
        <w:t>的</w:t>
      </w:r>
      <w:r>
        <w:rPr>
          <w:rFonts w:eastAsia="SimSun"/>
        </w:rPr>
        <w:t xml:space="preserve"> 3 </w:t>
      </w:r>
      <w:r>
        <w:rPr>
          <w:rFonts w:eastAsia="SimSun"/>
        </w:rPr>
        <w:t>个肽段，或使用两者的平</w:t>
      </w:r>
      <w:r>
        <w:rPr>
          <w:rFonts w:eastAsia="SimSun"/>
        </w:rPr>
        <w:t>均值。</w:t>
      </w:r>
    </w:p>
    <w:p w14:paraId="7930EABD" w14:textId="77777777" w:rsidR="00C33628" w:rsidRDefault="00207B9C">
      <w:pPr>
        <w:pStyle w:val="ListParagraph"/>
        <w:numPr>
          <w:ilvl w:val="0"/>
          <w:numId w:val="35"/>
        </w:numPr>
        <w:rPr>
          <w:rFonts w:eastAsia="SimSun"/>
        </w:rPr>
      </w:pPr>
      <w:r>
        <w:rPr>
          <w:rFonts w:eastAsia="SimSun"/>
        </w:rPr>
        <w:t>单击</w:t>
      </w:r>
      <w:r>
        <w:rPr>
          <w:rFonts w:eastAsia="SimSun"/>
          <w:b/>
        </w:rPr>
        <w:t>确定</w:t>
      </w:r>
      <w:r>
        <w:rPr>
          <w:rFonts w:eastAsia="SimSun"/>
        </w:rPr>
        <w:t>按钮接受更改。</w:t>
      </w:r>
    </w:p>
    <w:p w14:paraId="64AA5D1A" w14:textId="77777777" w:rsidR="00C33628" w:rsidRDefault="00207B9C">
      <w:pPr>
        <w:rPr>
          <w:rFonts w:eastAsia="SimSun"/>
        </w:rPr>
      </w:pPr>
      <w:r>
        <w:rPr>
          <w:rFonts w:eastAsia="SimSun"/>
        </w:rPr>
        <w:t xml:space="preserve">Skyline </w:t>
      </w:r>
      <w:r>
        <w:rPr>
          <w:rFonts w:eastAsia="SimSun"/>
        </w:rPr>
        <w:t>会询问您是否想要重新校准与所添加的肽段有关的</w:t>
      </w:r>
      <w:r>
        <w:rPr>
          <w:rFonts w:eastAsia="SimSun"/>
        </w:rPr>
        <w:t xml:space="preserve"> </w:t>
      </w:r>
      <w:proofErr w:type="spellStart"/>
      <w:r>
        <w:rPr>
          <w:rFonts w:eastAsia="SimSun"/>
        </w:rPr>
        <w:t>iRT</w:t>
      </w:r>
      <w:proofErr w:type="spellEnd"/>
      <w:r>
        <w:rPr>
          <w:rFonts w:eastAsia="SimSun"/>
        </w:rPr>
        <w:t xml:space="preserve"> </w:t>
      </w:r>
      <w:r>
        <w:rPr>
          <w:rFonts w:eastAsia="SimSun"/>
        </w:rPr>
        <w:t>标准值。</w:t>
      </w:r>
    </w:p>
    <w:p w14:paraId="76C2A5CE" w14:textId="77777777" w:rsidR="00C33628" w:rsidRDefault="00207B9C">
      <w:pPr>
        <w:pStyle w:val="ListParagraph"/>
        <w:numPr>
          <w:ilvl w:val="0"/>
          <w:numId w:val="34"/>
        </w:numPr>
        <w:rPr>
          <w:rFonts w:eastAsia="SimSun"/>
        </w:rPr>
      </w:pPr>
      <w:r>
        <w:rPr>
          <w:rFonts w:eastAsia="SimSun"/>
        </w:rPr>
        <w:t>单击</w:t>
      </w:r>
      <w:r>
        <w:rPr>
          <w:rFonts w:eastAsia="SimSun"/>
          <w:b/>
          <w:bCs/>
        </w:rPr>
        <w:t>否</w:t>
      </w:r>
      <w:r>
        <w:rPr>
          <w:rFonts w:eastAsia="SimSun"/>
        </w:rPr>
        <w:t>按钮。</w:t>
      </w:r>
    </w:p>
    <w:p w14:paraId="245FB73D" w14:textId="77777777" w:rsidR="00C33628" w:rsidRDefault="00207B9C">
      <w:pPr>
        <w:pStyle w:val="Heading1"/>
        <w:rPr>
          <w:rFonts w:eastAsia="SimSun"/>
        </w:rPr>
      </w:pPr>
      <w:r>
        <w:rPr>
          <w:rFonts w:eastAsia="SimSun"/>
        </w:rPr>
        <w:t>更多</w:t>
      </w:r>
      <w:r>
        <w:rPr>
          <w:rFonts w:eastAsia="SimSun"/>
        </w:rPr>
        <w:t xml:space="preserve"> </w:t>
      </w:r>
      <w:proofErr w:type="spellStart"/>
      <w:r>
        <w:rPr>
          <w:rFonts w:eastAsia="SimSun"/>
        </w:rPr>
        <w:t>iRT</w:t>
      </w:r>
      <w:proofErr w:type="spellEnd"/>
      <w:r>
        <w:rPr>
          <w:rFonts w:eastAsia="SimSun"/>
        </w:rPr>
        <w:t xml:space="preserve"> </w:t>
      </w:r>
      <w:r>
        <w:rPr>
          <w:rFonts w:eastAsia="SimSun"/>
        </w:rPr>
        <w:t>计算器编辑选项</w:t>
      </w:r>
    </w:p>
    <w:p w14:paraId="07056C1E" w14:textId="77777777" w:rsidR="00C33628" w:rsidRDefault="00207B9C">
      <w:pPr>
        <w:rPr>
          <w:rFonts w:eastAsia="SimSun"/>
        </w:rPr>
      </w:pPr>
      <w:r>
        <w:rPr>
          <w:rFonts w:eastAsia="SimSun"/>
        </w:rPr>
        <w:t>现在</w:t>
      </w:r>
      <w:r>
        <w:rPr>
          <w:rFonts w:eastAsia="SimSun" w:hint="eastAsia"/>
        </w:rPr>
        <w:t>这</w:t>
      </w:r>
      <w:r>
        <w:rPr>
          <w:rFonts w:eastAsia="SimSun"/>
        </w:rPr>
        <w:t xml:space="preserve"> 706 </w:t>
      </w:r>
      <w:r>
        <w:rPr>
          <w:rFonts w:eastAsia="SimSun"/>
        </w:rPr>
        <w:t>个肽段的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值相当好，虽然这些值仅基于不超过两次重复测定计算得出。在这些初始案例中，您使用了包含</w:t>
      </w:r>
      <w:r>
        <w:rPr>
          <w:rFonts w:eastAsia="SimSun"/>
        </w:rPr>
        <w:t xml:space="preserve"> iRT-C18 </w:t>
      </w:r>
      <w:r>
        <w:rPr>
          <w:rFonts w:eastAsia="SimSun"/>
        </w:rPr>
        <w:t>计算器定义中指定的标准肽段混合物的数据集。但其实未必要这样。现在，您可以利用与现有</w:t>
      </w:r>
      <w:r>
        <w:rPr>
          <w:rFonts w:eastAsia="SimSun"/>
        </w:rPr>
        <w:t xml:space="preserve"> </w:t>
      </w:r>
      <w:proofErr w:type="spellStart"/>
      <w:r>
        <w:rPr>
          <w:rFonts w:eastAsia="SimSun"/>
        </w:rPr>
        <w:t>iRT</w:t>
      </w:r>
      <w:proofErr w:type="spellEnd"/>
      <w:r>
        <w:rPr>
          <w:rFonts w:eastAsia="SimSun"/>
        </w:rPr>
        <w:t xml:space="preserve"> </w:t>
      </w:r>
      <w:r>
        <w:rPr>
          <w:rFonts w:eastAsia="SimSun"/>
        </w:rPr>
        <w:t>数据库具有足够多共同肽段的数据集来计算新的</w:t>
      </w:r>
      <w:proofErr w:type="spellStart"/>
      <w:r>
        <w:rPr>
          <w:rFonts w:eastAsia="SimSun"/>
        </w:rPr>
        <w:t>iRT</w:t>
      </w:r>
      <w:proofErr w:type="spellEnd"/>
      <w:r>
        <w:rPr>
          <w:rFonts w:eastAsia="SimSun"/>
        </w:rPr>
        <w:t>值。只要存在至少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就会使用所有这些共同肽段来生成相关系数为</w:t>
      </w:r>
      <w:r>
        <w:rPr>
          <w:rFonts w:eastAsia="SimSun"/>
        </w:rPr>
        <w:t xml:space="preserve"> 0.99 </w:t>
      </w:r>
      <w:r>
        <w:rPr>
          <w:rFonts w:eastAsia="SimSun"/>
        </w:rPr>
        <w:t>或更高的回归。</w:t>
      </w:r>
    </w:p>
    <w:p w14:paraId="76115CEA" w14:textId="77777777" w:rsidR="00C33628" w:rsidRDefault="00207B9C">
      <w:pPr>
        <w:rPr>
          <w:rFonts w:eastAsia="SimSun"/>
        </w:rPr>
      </w:pPr>
      <w:r>
        <w:rPr>
          <w:rFonts w:eastAsia="SimSun"/>
        </w:rPr>
        <w:lastRenderedPageBreak/>
        <w:t>在测试</w:t>
      </w:r>
      <w:r>
        <w:rPr>
          <w:rFonts w:eastAsia="SimSun"/>
        </w:rPr>
        <w:t xml:space="preserve"> Skyline </w:t>
      </w:r>
      <w:r>
        <w:rPr>
          <w:rFonts w:eastAsia="SimSun"/>
        </w:rPr>
        <w:t>中的</w:t>
      </w:r>
      <w:r>
        <w:rPr>
          <w:rFonts w:eastAsia="SimSun"/>
        </w:rPr>
        <w:t xml:space="preserve"> </w:t>
      </w:r>
      <w:proofErr w:type="spellStart"/>
      <w:r>
        <w:rPr>
          <w:rFonts w:eastAsia="SimSun"/>
        </w:rPr>
        <w:t>iRT</w:t>
      </w:r>
      <w:proofErr w:type="spellEnd"/>
      <w:r>
        <w:rPr>
          <w:rFonts w:eastAsia="SimSun"/>
        </w:rPr>
        <w:t xml:space="preserve"> </w:t>
      </w:r>
      <w:r>
        <w:rPr>
          <w:rFonts w:eastAsia="SimSun"/>
        </w:rPr>
        <w:t>支持</w:t>
      </w:r>
      <w:r>
        <w:rPr>
          <w:rFonts w:eastAsia="SimSun" w:hint="eastAsia"/>
        </w:rPr>
        <w:t>数据</w:t>
      </w:r>
      <w:r>
        <w:rPr>
          <w:rFonts w:eastAsia="SimSun"/>
        </w:rPr>
        <w:t>时，利用了</w:t>
      </w:r>
      <w:r>
        <w:rPr>
          <w:rFonts w:eastAsia="SimSun"/>
        </w:rPr>
        <w:t xml:space="preserve"> </w:t>
      </w:r>
      <w:proofErr w:type="spellStart"/>
      <w:r>
        <w:rPr>
          <w:rFonts w:eastAsia="SimSun"/>
        </w:rPr>
        <w:t>PeptideAtlas</w:t>
      </w:r>
      <w:proofErr w:type="spellEnd"/>
      <w:r>
        <w:rPr>
          <w:rFonts w:eastAsia="SimSun"/>
        </w:rPr>
        <w:t xml:space="preserve"> </w:t>
      </w:r>
      <w:r>
        <w:rPr>
          <w:rFonts w:eastAsia="SimSun"/>
        </w:rPr>
        <w:t>中的公共数据来创建上面这样的</w:t>
      </w:r>
      <w:r>
        <w:rPr>
          <w:rFonts w:eastAsia="SimSun"/>
        </w:rPr>
        <w:t xml:space="preserve"> Skyl</w:t>
      </w:r>
      <w:r>
        <w:rPr>
          <w:rFonts w:eastAsia="SimSun"/>
        </w:rPr>
        <w:t xml:space="preserve">ine </w:t>
      </w:r>
      <w:r>
        <w:rPr>
          <w:rFonts w:eastAsia="SimSun" w:hint="eastAsia"/>
        </w:rPr>
        <w:br/>
      </w:r>
      <w:r>
        <w:rPr>
          <w:rFonts w:eastAsia="SimSun"/>
        </w:rPr>
        <w:t>文档</w:t>
      </w:r>
      <w:r>
        <w:rPr>
          <w:rFonts w:eastAsia="SimSun"/>
        </w:rPr>
        <w:fldChar w:fldCharType="begin"/>
      </w:r>
      <w:r>
        <w:rPr>
          <w:rFonts w:eastAsia="SimSun"/>
        </w:rPr>
        <w:instrText xml:space="preserve"> ADDIN ZOTERO_ITEM CSL_CITATION {"citationID":"1lps1h4m8d","properties":{"formattedCitation":"{\\rtf \\super 3\\nosupersub{}}","plainCitation":"3"},"citationItems":[{"id":8,"uris":["http://zotero.org/users/916000/items/WB9Z9AJW"],"uri":["http://zote</w:instrText>
      </w:r>
      <w:r>
        <w:rPr>
          <w:rFonts w:eastAsia="SimSun"/>
        </w:rPr>
        <w:instrText>ro.org/users/916000/items/WB9Z9AJW"],"itemData":{"id":8,"type":"article-journal","title":"PeptideAtlas: a resource for target selection for emerging targeted proteomics workflows","container-title":"EMBO Rep","page":"429-434","volume":"9","issue":"5","DOI"</w:instrText>
      </w:r>
      <w:r>
        <w:rPr>
          <w:rFonts w:eastAsia="SimSun"/>
        </w:rPr>
        <w:instrText>:"10.1038/embor.2008.56","shortTitle":"PeptideAtlas","journalAbbreviation":"EMBO Rep","author":[{"family":"Deutsch","given":"Eric W"},{"family":"Lam","given":"Henry"},{"family":"Aebersold","given":"Ruedi"}],"issued":{"year":2008,"month":5},"accessed":{"yea</w:instrText>
      </w:r>
      <w:r>
        <w:rPr>
          <w:rFonts w:eastAsia="SimSun"/>
        </w:rPr>
        <w:instrText xml:space="preserve">r":2012,"month":2,"day":1}}}],"schema":"https://github.com/citation-style-language/schema/raw/master/csl-citation.json"} </w:instrText>
      </w:r>
      <w:r>
        <w:rPr>
          <w:rFonts w:eastAsia="SimSun"/>
        </w:rPr>
        <w:fldChar w:fldCharType="separate"/>
      </w:r>
      <w:r>
        <w:rPr>
          <w:rFonts w:ascii="Calibri" w:eastAsia="SimSun" w:hAnsi="Calibri"/>
          <w:szCs w:val="24"/>
          <w:vertAlign w:val="superscript"/>
        </w:rPr>
        <w:t>3</w:t>
      </w:r>
      <w:r>
        <w:rPr>
          <w:rFonts w:eastAsia="SimSun"/>
        </w:rPr>
        <w:fldChar w:fldCharType="end"/>
      </w:r>
      <w:r>
        <w:rPr>
          <w:rFonts w:eastAsia="SimSun"/>
        </w:rPr>
        <w:t>。此数据集包含</w:t>
      </w:r>
      <w:r>
        <w:rPr>
          <w:rFonts w:eastAsia="SimSun"/>
        </w:rPr>
        <w:t xml:space="preserve"> 20 </w:t>
      </w:r>
      <w:r>
        <w:rPr>
          <w:rFonts w:eastAsia="SimSun"/>
        </w:rPr>
        <w:t>多次重复测定，产生了</w:t>
      </w:r>
      <w:r>
        <w:rPr>
          <w:rFonts w:eastAsia="SimSun"/>
        </w:rPr>
        <w:t xml:space="preserve"> 1000 </w:t>
      </w:r>
      <w:r>
        <w:rPr>
          <w:rFonts w:eastAsia="SimSun"/>
        </w:rPr>
        <w:t>多个</w:t>
      </w:r>
      <w:r>
        <w:rPr>
          <w:rFonts w:eastAsia="SimSun"/>
        </w:rPr>
        <w:t xml:space="preserve"> </w:t>
      </w:r>
      <w:proofErr w:type="spellStart"/>
      <w:r>
        <w:rPr>
          <w:rFonts w:eastAsia="SimSun"/>
        </w:rPr>
        <w:t>iRT</w:t>
      </w:r>
      <w:proofErr w:type="spellEnd"/>
      <w:r>
        <w:rPr>
          <w:rFonts w:eastAsia="SimSun"/>
        </w:rPr>
        <w:t xml:space="preserve"> </w:t>
      </w:r>
      <w:r>
        <w:rPr>
          <w:rFonts w:eastAsia="SimSun"/>
        </w:rPr>
        <w:t>值，但显然因为太大而无法涵盖在本教程中。</w:t>
      </w:r>
    </w:p>
    <w:tbl>
      <w:tblPr>
        <w:tblStyle w:val="TableGrid"/>
        <w:tblW w:w="0" w:type="auto"/>
        <w:tblLook w:val="04A0" w:firstRow="1" w:lastRow="0" w:firstColumn="1" w:lastColumn="0" w:noHBand="0" w:noVBand="1"/>
      </w:tblPr>
      <w:tblGrid>
        <w:gridCol w:w="9350"/>
      </w:tblGrid>
      <w:tr w:rsidR="00C33628" w14:paraId="438AB5CD" w14:textId="77777777">
        <w:tc>
          <w:tcPr>
            <w:tcW w:w="9576" w:type="dxa"/>
          </w:tcPr>
          <w:p w14:paraId="132668AF" w14:textId="77777777" w:rsidR="00C33628" w:rsidRDefault="00207B9C">
            <w:pPr>
              <w:spacing w:after="0" w:line="240" w:lineRule="auto"/>
              <w:rPr>
                <w:rFonts w:eastAsia="SimSun"/>
              </w:rPr>
            </w:pPr>
            <w:r>
              <w:rPr>
                <w:rFonts w:eastAsia="SimSun"/>
              </w:rPr>
              <w:t>备注：近年来，自从</w:t>
            </w:r>
            <w:proofErr w:type="spellStart"/>
            <w:r>
              <w:rPr>
                <w:rFonts w:eastAsia="SimSun"/>
              </w:rPr>
              <w:t>Selevsek</w:t>
            </w:r>
            <w:proofErr w:type="spellEnd"/>
            <w:r>
              <w:rPr>
                <w:rFonts w:eastAsia="SimSun"/>
              </w:rPr>
              <w:t xml:space="preserve"> </w:t>
            </w:r>
            <w:r>
              <w:rPr>
                <w:rFonts w:eastAsia="SimSun" w:hint="eastAsia"/>
              </w:rPr>
              <w:t>等在</w:t>
            </w:r>
            <w:r>
              <w:rPr>
                <w:rFonts w:eastAsia="SimSun"/>
              </w:rPr>
              <w:t>2015</w:t>
            </w:r>
            <w:r>
              <w:rPr>
                <w:rFonts w:eastAsia="SimSun" w:hint="eastAsia"/>
              </w:rPr>
              <w:t>年发表在</w:t>
            </w:r>
            <w:r>
              <w:rPr>
                <w:rFonts w:eastAsia="SimSun"/>
              </w:rPr>
              <w:t xml:space="preserve"> MCP</w:t>
            </w:r>
            <w:r>
              <w:rPr>
                <w:rFonts w:eastAsia="SimSun"/>
              </w:rPr>
              <w:t>中</w:t>
            </w:r>
            <w:r>
              <w:rPr>
                <w:rFonts w:eastAsia="SimSun" w:hint="eastAsia"/>
              </w:rPr>
              <w:t>的文章展示</w:t>
            </w:r>
            <w:r>
              <w:rPr>
                <w:rFonts w:eastAsia="SimSun"/>
              </w:rPr>
              <w:t>针对酵母</w:t>
            </w:r>
            <w:r>
              <w:rPr>
                <w:rFonts w:eastAsia="SimSun" w:hint="eastAsia"/>
              </w:rPr>
              <w:t>菌蛋白质组数据</w:t>
            </w:r>
            <w:r>
              <w:rPr>
                <w:rFonts w:eastAsia="SimSun"/>
              </w:rPr>
              <w:t>以来，已</w:t>
            </w:r>
            <w:r>
              <w:rPr>
                <w:rFonts w:eastAsia="SimSun" w:hint="eastAsia"/>
              </w:rPr>
              <w:t>有</w:t>
            </w:r>
            <w:r>
              <w:rPr>
                <w:rFonts w:eastAsia="SimSun"/>
              </w:rPr>
              <w:t>使用了</w:t>
            </w:r>
            <w:r>
              <w:rPr>
                <w:rFonts w:eastAsia="SimSun" w:hint="eastAsia"/>
              </w:rPr>
              <w:t>多达</w:t>
            </w:r>
            <w:r>
              <w:rPr>
                <w:rFonts w:eastAsia="SimSun" w:hint="eastAsia"/>
              </w:rPr>
              <w:t xml:space="preserve"> </w:t>
            </w:r>
            <w:r>
              <w:rPr>
                <w:rFonts w:eastAsia="SimSun"/>
              </w:rPr>
              <w:t xml:space="preserve"> 10-30</w:t>
            </w:r>
            <w:r>
              <w:rPr>
                <w:rFonts w:eastAsia="SimSun" w:hint="eastAsia"/>
              </w:rPr>
              <w:t>个化学馏分的</w:t>
            </w:r>
            <w:r>
              <w:rPr>
                <w:rFonts w:eastAsia="SimSun"/>
              </w:rPr>
              <w:t xml:space="preserve"> DDA</w:t>
            </w:r>
            <w:r>
              <w:rPr>
                <w:rFonts w:eastAsia="SimSun"/>
              </w:rPr>
              <w:t xml:space="preserve"> </w:t>
            </w:r>
            <w:r>
              <w:rPr>
                <w:rFonts w:eastAsia="SimSun" w:hint="eastAsia"/>
              </w:rPr>
              <w:t>数据</w:t>
            </w:r>
            <w:r>
              <w:rPr>
                <w:rFonts w:eastAsia="SimSun"/>
              </w:rPr>
              <w:t>来创建</w:t>
            </w:r>
            <w:r>
              <w:rPr>
                <w:rFonts w:eastAsia="SimSun" w:hint="eastAsia"/>
              </w:rPr>
              <w:t>的全蛋白组水平</w:t>
            </w:r>
            <w:r>
              <w:rPr>
                <w:rFonts w:eastAsia="SimSun"/>
              </w:rPr>
              <w:t>谱图库，其中包含从</w:t>
            </w:r>
            <w:r>
              <w:rPr>
                <w:rFonts w:eastAsia="SimSun" w:hint="eastAsia"/>
              </w:rPr>
              <w:t>串联质谱</w:t>
            </w:r>
            <w:r>
              <w:rPr>
                <w:rFonts w:eastAsia="SimSun"/>
              </w:rPr>
              <w:t>谱图校准的</w:t>
            </w:r>
            <w:r>
              <w:rPr>
                <w:rFonts w:eastAsia="SimSun"/>
              </w:rPr>
              <w:t xml:space="preserve"> </w:t>
            </w:r>
            <w:proofErr w:type="spellStart"/>
            <w:r>
              <w:rPr>
                <w:rFonts w:eastAsia="SimSun"/>
              </w:rPr>
              <w:t>iRT</w:t>
            </w:r>
            <w:proofErr w:type="spellEnd"/>
            <w:r>
              <w:rPr>
                <w:rFonts w:eastAsia="SimSun"/>
              </w:rPr>
              <w:t xml:space="preserve"> </w:t>
            </w:r>
            <w:r>
              <w:rPr>
                <w:rFonts w:eastAsia="SimSun"/>
              </w:rPr>
              <w:t>值。现在这些谱图库通常包含超过</w:t>
            </w:r>
            <w:r>
              <w:rPr>
                <w:rFonts w:eastAsia="SimSun"/>
              </w:rPr>
              <w:t xml:space="preserve"> 50,000 </w:t>
            </w:r>
            <w:r>
              <w:rPr>
                <w:rFonts w:eastAsia="SimSun"/>
              </w:rPr>
              <w:t>个肽段的</w:t>
            </w:r>
            <w:r>
              <w:rPr>
                <w:rFonts w:eastAsia="SimSun"/>
              </w:rPr>
              <w:t xml:space="preserve"> </w:t>
            </w:r>
            <w:proofErr w:type="spellStart"/>
            <w:r>
              <w:rPr>
                <w:rFonts w:eastAsia="SimSun"/>
              </w:rPr>
              <w:t>iRT</w:t>
            </w:r>
            <w:proofErr w:type="spellEnd"/>
            <w:r>
              <w:rPr>
                <w:rFonts w:eastAsia="SimSun"/>
              </w:rPr>
              <w:t xml:space="preserve"> </w:t>
            </w:r>
            <w:r>
              <w:rPr>
                <w:rFonts w:eastAsia="SimSun"/>
              </w:rPr>
              <w:t>值。</w:t>
            </w:r>
          </w:p>
        </w:tc>
      </w:tr>
    </w:tbl>
    <w:p w14:paraId="3B6D441A" w14:textId="77777777" w:rsidR="00C33628" w:rsidRDefault="00207B9C">
      <w:pPr>
        <w:spacing w:before="240"/>
        <w:rPr>
          <w:rFonts w:eastAsia="SimSun"/>
        </w:rPr>
      </w:pPr>
      <w:r>
        <w:rPr>
          <w:rFonts w:eastAsia="SimSun"/>
        </w:rPr>
        <w:t>在单击</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表单的</w:t>
      </w:r>
      <w:r>
        <w:rPr>
          <w:rFonts w:eastAsia="SimSun"/>
          <w:b/>
        </w:rPr>
        <w:t>添加</w:t>
      </w:r>
      <w:r>
        <w:rPr>
          <w:rFonts w:eastAsia="SimSun"/>
        </w:rPr>
        <w:t>按钮时，您可能还会注意到</w:t>
      </w:r>
      <w:r>
        <w:rPr>
          <w:rFonts w:eastAsia="SimSun"/>
        </w:rPr>
        <w:t xml:space="preserve"> Skyline </w:t>
      </w:r>
      <w:r>
        <w:rPr>
          <w:rFonts w:eastAsia="SimSun"/>
        </w:rPr>
        <w:t>菜单中有一项</w:t>
      </w:r>
      <w:r>
        <w:rPr>
          <w:rFonts w:eastAsia="SimSun"/>
          <w:b/>
        </w:rPr>
        <w:t>添加</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数据库</w:t>
      </w:r>
      <w:r>
        <w:rPr>
          <w:rFonts w:eastAsia="SimSun"/>
        </w:rPr>
        <w:t>的操作。此菜单项可用于将现有</w:t>
      </w:r>
      <w:r>
        <w:rPr>
          <w:rFonts w:eastAsia="SimSun"/>
        </w:rPr>
        <w:t xml:space="preserve"> </w:t>
      </w:r>
      <w:proofErr w:type="spellStart"/>
      <w:r>
        <w:rPr>
          <w:rFonts w:eastAsia="SimSun"/>
        </w:rPr>
        <w:t>iRT</w:t>
      </w:r>
      <w:proofErr w:type="spellEnd"/>
      <w:r>
        <w:rPr>
          <w:rFonts w:eastAsia="SimSun"/>
        </w:rPr>
        <w:t xml:space="preserve"> </w:t>
      </w:r>
      <w:r>
        <w:rPr>
          <w:rFonts w:eastAsia="SimSun"/>
        </w:rPr>
        <w:t>数据库合并到当前计算器。如果该数据库使用相同的标准肽段，它们将用于完成从一个数据库转换到另一个数据库的回归。否则，与</w:t>
      </w:r>
      <w:r>
        <w:rPr>
          <w:rFonts w:eastAsia="SimSun" w:hint="eastAsia"/>
        </w:rPr>
        <w:t>其它</w:t>
      </w:r>
      <w:r>
        <w:rPr>
          <w:rFonts w:eastAsia="SimSun"/>
        </w:rPr>
        <w:t>数据源一样，只要存在至少</w:t>
      </w:r>
      <w:r>
        <w:rPr>
          <w:rFonts w:eastAsia="SimSun"/>
        </w:rPr>
        <w:t xml:space="preserve"> 20 </w:t>
      </w:r>
      <w:r>
        <w:rPr>
          <w:rFonts w:eastAsia="SimSun"/>
        </w:rPr>
        <w:t>个共同肽段，</w:t>
      </w:r>
      <w:r>
        <w:rPr>
          <w:rFonts w:eastAsia="SimSun"/>
        </w:rPr>
        <w:t xml:space="preserve">Skyline </w:t>
      </w:r>
      <w:r>
        <w:rPr>
          <w:rFonts w:eastAsia="SimSun"/>
        </w:rPr>
        <w:t>就会使用所有这些共同肽段来</w:t>
      </w:r>
      <w:r>
        <w:rPr>
          <w:rFonts w:eastAsia="SimSun" w:hint="eastAsia"/>
        </w:rPr>
        <w:t>创建</w:t>
      </w:r>
      <w:r>
        <w:rPr>
          <w:rFonts w:eastAsia="SimSun"/>
        </w:rPr>
        <w:t>相关系数为</w:t>
      </w:r>
      <w:r>
        <w:rPr>
          <w:rFonts w:eastAsia="SimSun"/>
        </w:rPr>
        <w:t xml:space="preserve"> 0.99 </w:t>
      </w:r>
      <w:r>
        <w:rPr>
          <w:rFonts w:eastAsia="SimSun"/>
        </w:rPr>
        <w:t>或更高的回归。</w:t>
      </w:r>
    </w:p>
    <w:p w14:paraId="69DA6FFC" w14:textId="77777777" w:rsidR="00C33628" w:rsidRDefault="00207B9C">
      <w:pPr>
        <w:rPr>
          <w:rFonts w:eastAsia="SimSun"/>
        </w:rPr>
      </w:pPr>
      <w:r>
        <w:rPr>
          <w:rFonts w:eastAsia="SimSun"/>
        </w:rPr>
        <w:t>通过</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打开</w:t>
      </w:r>
      <w:r>
        <w:rPr>
          <w:rFonts w:eastAsia="SimSun"/>
        </w:rPr>
        <w:t>按钮可以使用现有的</w:t>
      </w:r>
      <w:r>
        <w:rPr>
          <w:rFonts w:eastAsia="SimSun"/>
        </w:rPr>
        <w:t xml:space="preserve"> </w:t>
      </w:r>
      <w:proofErr w:type="spellStart"/>
      <w:r>
        <w:rPr>
          <w:rFonts w:eastAsia="SimSun"/>
        </w:rPr>
        <w:t>iRT</w:t>
      </w:r>
      <w:proofErr w:type="spellEnd"/>
      <w:r>
        <w:rPr>
          <w:rFonts w:eastAsia="SimSun"/>
        </w:rPr>
        <w:t xml:space="preserve"> </w:t>
      </w:r>
      <w:r>
        <w:rPr>
          <w:rFonts w:eastAsia="SimSun"/>
        </w:rPr>
        <w:t>数据库，比如您从他人那里接收的</w:t>
      </w:r>
      <w:r>
        <w:rPr>
          <w:rFonts w:eastAsia="SimSun" w:hint="eastAsia"/>
        </w:rPr>
        <w:br/>
      </w:r>
      <w:r>
        <w:rPr>
          <w:rFonts w:eastAsia="SimSun"/>
        </w:rPr>
        <w:t>数据库。</w:t>
      </w:r>
    </w:p>
    <w:p w14:paraId="7C070EE1" w14:textId="77777777" w:rsidR="00C33628" w:rsidRDefault="00207B9C">
      <w:pPr>
        <w:rPr>
          <w:rFonts w:eastAsia="SimSun"/>
        </w:rPr>
      </w:pPr>
      <w:r>
        <w:rPr>
          <w:rFonts w:eastAsia="SimSun"/>
        </w:rPr>
        <w:t>您也可使用</w:t>
      </w:r>
      <w:r>
        <w:rPr>
          <w:rFonts w:eastAsia="SimSun"/>
          <w:b/>
        </w:rPr>
        <w:t>编辑</w:t>
      </w:r>
      <w:r>
        <w:rPr>
          <w:rFonts w:eastAsia="SimSun"/>
          <w:b/>
        </w:rPr>
        <w:t xml:space="preserve"> </w:t>
      </w:r>
      <w:proofErr w:type="spellStart"/>
      <w:r>
        <w:rPr>
          <w:rFonts w:eastAsia="SimSun"/>
          <w:b/>
        </w:rPr>
        <w:t>iRT</w:t>
      </w:r>
      <w:proofErr w:type="spellEnd"/>
      <w:r>
        <w:rPr>
          <w:rFonts w:eastAsia="SimSun"/>
          <w:b/>
        </w:rPr>
        <w:t xml:space="preserve"> </w:t>
      </w:r>
      <w:r>
        <w:rPr>
          <w:rFonts w:eastAsia="SimSun"/>
          <w:b/>
        </w:rPr>
        <w:t>计算器</w:t>
      </w:r>
      <w:r>
        <w:rPr>
          <w:rFonts w:eastAsia="SimSun"/>
        </w:rPr>
        <w:t>表单中的</w:t>
      </w:r>
      <w:r>
        <w:rPr>
          <w:rFonts w:eastAsia="SimSun"/>
          <w:b/>
        </w:rPr>
        <w:t>选择标准</w:t>
      </w:r>
      <w:r>
        <w:rPr>
          <w:rFonts w:eastAsia="SimSun"/>
        </w:rPr>
        <w:t>按钮，将标准肽段更改为数据库中包含的任何肽段集合，并且可以使用</w:t>
      </w:r>
      <w:r>
        <w:rPr>
          <w:rFonts w:eastAsia="SimSun"/>
          <w:b/>
        </w:rPr>
        <w:t>重新校准</w:t>
      </w:r>
      <w:r>
        <w:rPr>
          <w:rFonts w:eastAsia="SimSun"/>
        </w:rPr>
        <w:t>按钮更改</w:t>
      </w:r>
      <w:r>
        <w:rPr>
          <w:rFonts w:eastAsia="SimSun"/>
        </w:rPr>
        <w:t xml:space="preserve"> </w:t>
      </w:r>
      <w:proofErr w:type="spellStart"/>
      <w:r>
        <w:rPr>
          <w:rFonts w:eastAsia="SimSun"/>
        </w:rPr>
        <w:t>iRT</w:t>
      </w:r>
      <w:proofErr w:type="spellEnd"/>
      <w:r>
        <w:rPr>
          <w:rFonts w:eastAsia="SimSun"/>
        </w:rPr>
        <w:t xml:space="preserve"> </w:t>
      </w:r>
      <w:r>
        <w:rPr>
          <w:rFonts w:eastAsia="SimSun"/>
        </w:rPr>
        <w:t>标尺。</w:t>
      </w:r>
    </w:p>
    <w:p w14:paraId="35D2C301" w14:textId="77777777" w:rsidR="00C33628" w:rsidRDefault="00207B9C">
      <w:pPr>
        <w:pStyle w:val="Heading1"/>
        <w:rPr>
          <w:rFonts w:eastAsia="SimSun"/>
        </w:rPr>
      </w:pPr>
      <w:r>
        <w:rPr>
          <w:rFonts w:eastAsia="SimSun"/>
        </w:rPr>
        <w:t>结</w:t>
      </w:r>
      <w:r>
        <w:rPr>
          <w:rFonts w:eastAsia="SimSun" w:hint="eastAsia"/>
        </w:rPr>
        <w:t>语</w:t>
      </w:r>
    </w:p>
    <w:p w14:paraId="718FBB2D" w14:textId="77777777" w:rsidR="00C33628" w:rsidRDefault="00207B9C">
      <w:pPr>
        <w:rPr>
          <w:rFonts w:eastAsia="SimSun"/>
        </w:rPr>
      </w:pPr>
      <w:r>
        <w:rPr>
          <w:rFonts w:eastAsia="SimSun"/>
        </w:rPr>
        <w:t>在本教程中</w:t>
      </w:r>
      <w:r>
        <w:rPr>
          <w:rFonts w:eastAsia="SimSun"/>
        </w:rPr>
        <w:t>，您学习了如何使用</w:t>
      </w:r>
      <w:r>
        <w:rPr>
          <w:rFonts w:eastAsia="SimSun"/>
        </w:rPr>
        <w:t xml:space="preserve"> Skyline </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功能（这是存储肽段保留时间实际测量值的标准方法），以便用于</w:t>
      </w:r>
      <w:r>
        <w:rPr>
          <w:rFonts w:eastAsia="SimSun" w:hint="eastAsia"/>
        </w:rPr>
        <w:t>创建预定</w:t>
      </w:r>
      <w:r>
        <w:rPr>
          <w:rFonts w:eastAsia="SimSun"/>
        </w:rPr>
        <w:t>靶向方法（</w:t>
      </w:r>
      <w:r>
        <w:rPr>
          <w:rFonts w:eastAsia="SimSun"/>
        </w:rPr>
        <w:t xml:space="preserve">SRM </w:t>
      </w:r>
      <w:r>
        <w:rPr>
          <w:rFonts w:eastAsia="SimSun"/>
        </w:rPr>
        <w:t>或</w:t>
      </w:r>
      <w:r>
        <w:rPr>
          <w:rFonts w:eastAsia="SimSun"/>
        </w:rPr>
        <w:t xml:space="preserve"> PRM</w:t>
      </w:r>
      <w:r>
        <w:rPr>
          <w:rFonts w:eastAsia="SimSun"/>
        </w:rPr>
        <w:t>）、从</w:t>
      </w:r>
      <w:r>
        <w:rPr>
          <w:rFonts w:eastAsia="SimSun"/>
        </w:rPr>
        <w:t xml:space="preserve"> DIA </w:t>
      </w:r>
      <w:r>
        <w:rPr>
          <w:rFonts w:eastAsia="SimSun"/>
        </w:rPr>
        <w:t>数据进行靶向提取以及采集后的肽段鉴定验证。只要您为测定的肽段存储了</w:t>
      </w:r>
      <w:r>
        <w:rPr>
          <w:rFonts w:eastAsia="SimSun"/>
        </w:rPr>
        <w:t xml:space="preserve"> </w:t>
      </w:r>
      <w:proofErr w:type="spellStart"/>
      <w:r>
        <w:rPr>
          <w:rFonts w:eastAsia="SimSun"/>
        </w:rPr>
        <w:t>iRT</w:t>
      </w:r>
      <w:proofErr w:type="spellEnd"/>
      <w:r>
        <w:rPr>
          <w:rFonts w:eastAsia="SimSun"/>
        </w:rPr>
        <w:t xml:space="preserve"> </w:t>
      </w:r>
      <w:r>
        <w:rPr>
          <w:rFonts w:eastAsia="SimSun"/>
        </w:rPr>
        <w:t>值，则通常只需要进行一次校准</w:t>
      </w:r>
      <w:r>
        <w:rPr>
          <w:rFonts w:eastAsia="SimSun" w:hint="eastAsia"/>
        </w:rPr>
        <w:t>进样</w:t>
      </w:r>
      <w:r>
        <w:rPr>
          <w:rFonts w:eastAsia="SimSun"/>
        </w:rPr>
        <w:t>，即可为</w:t>
      </w:r>
      <w:r>
        <w:rPr>
          <w:rFonts w:eastAsia="SimSun"/>
        </w:rPr>
        <w:t xml:space="preserve"> SRM </w:t>
      </w:r>
      <w:r>
        <w:rPr>
          <w:rFonts w:eastAsia="SimSun"/>
        </w:rPr>
        <w:t>或</w:t>
      </w:r>
      <w:r>
        <w:rPr>
          <w:rFonts w:eastAsia="SimSun"/>
        </w:rPr>
        <w:t xml:space="preserve"> PRM </w:t>
      </w:r>
      <w:r>
        <w:rPr>
          <w:rFonts w:eastAsia="SimSun"/>
        </w:rPr>
        <w:t>采集预定任意数量的目标肽段。更加精确的保留时间预测也使得</w:t>
      </w:r>
      <w:r>
        <w:rPr>
          <w:rFonts w:eastAsia="SimSun"/>
        </w:rPr>
        <w:t xml:space="preserve"> </w:t>
      </w:r>
      <w:proofErr w:type="spellStart"/>
      <w:r>
        <w:rPr>
          <w:rFonts w:eastAsia="SimSun"/>
        </w:rPr>
        <w:t>iRT</w:t>
      </w:r>
      <w:proofErr w:type="spellEnd"/>
      <w:r>
        <w:rPr>
          <w:rFonts w:eastAsia="SimSun"/>
        </w:rPr>
        <w:t xml:space="preserve"> </w:t>
      </w:r>
      <w:r>
        <w:rPr>
          <w:rFonts w:eastAsia="SimSun"/>
        </w:rPr>
        <w:t>预测器成为一种比基于序列的预测更强大的肽段鉴定验证工具。</w:t>
      </w:r>
      <w:r>
        <w:rPr>
          <w:rFonts w:eastAsia="SimSun"/>
        </w:rPr>
        <w:t xml:space="preserve">Skyline </w:t>
      </w:r>
      <w:r>
        <w:rPr>
          <w:rFonts w:eastAsia="SimSun"/>
        </w:rPr>
        <w:t>的</w:t>
      </w:r>
      <w:r>
        <w:rPr>
          <w:rFonts w:eastAsia="SimSun"/>
        </w:rPr>
        <w:t xml:space="preserve"> </w:t>
      </w:r>
      <w:proofErr w:type="spellStart"/>
      <w:r>
        <w:rPr>
          <w:rFonts w:eastAsia="SimSun"/>
        </w:rPr>
        <w:t>iRT</w:t>
      </w:r>
      <w:proofErr w:type="spellEnd"/>
      <w:r>
        <w:rPr>
          <w:rFonts w:eastAsia="SimSun"/>
        </w:rPr>
        <w:t xml:space="preserve"> </w:t>
      </w:r>
      <w:r>
        <w:rPr>
          <w:rFonts w:eastAsia="SimSun"/>
        </w:rPr>
        <w:t>方法易于使用，且易于生成</w:t>
      </w:r>
      <w:r>
        <w:rPr>
          <w:rFonts w:eastAsia="SimSun"/>
        </w:rPr>
        <w:t xml:space="preserve"> </w:t>
      </w:r>
      <w:proofErr w:type="spellStart"/>
      <w:r>
        <w:rPr>
          <w:rFonts w:eastAsia="SimSun"/>
        </w:rPr>
        <w:t>iRT</w:t>
      </w:r>
      <w:proofErr w:type="spellEnd"/>
      <w:r>
        <w:rPr>
          <w:rFonts w:eastAsia="SimSun"/>
        </w:rPr>
        <w:t xml:space="preserve"> </w:t>
      </w:r>
      <w:r>
        <w:rPr>
          <w:rFonts w:eastAsia="SimSun"/>
        </w:rPr>
        <w:t>值。您可以根据任何标尺（虽然</w:t>
      </w:r>
      <w:r>
        <w:rPr>
          <w:rFonts w:eastAsia="SimSun"/>
        </w:rPr>
        <w:t xml:space="preserve"> iRT-C18 </w:t>
      </w:r>
      <w:r>
        <w:rPr>
          <w:rFonts w:eastAsia="SimSun"/>
        </w:rPr>
        <w:t>已成为目前最常用的标尺）和任何标准肽段集</w:t>
      </w:r>
      <w:r>
        <w:rPr>
          <w:rFonts w:eastAsia="SimSun" w:hint="eastAsia"/>
        </w:rPr>
        <w:t>合</w:t>
      </w:r>
      <w:r>
        <w:rPr>
          <w:rFonts w:eastAsia="SimSun"/>
        </w:rPr>
        <w:t>计算</w:t>
      </w:r>
      <w:r>
        <w:rPr>
          <w:rFonts w:eastAsia="SimSun"/>
        </w:rPr>
        <w:t xml:space="preserve"> </w:t>
      </w:r>
      <w:proofErr w:type="spellStart"/>
      <w:r>
        <w:rPr>
          <w:rFonts w:eastAsia="SimSun"/>
        </w:rPr>
        <w:t>iRT</w:t>
      </w:r>
      <w:proofErr w:type="spellEnd"/>
      <w:r>
        <w:rPr>
          <w:rFonts w:eastAsia="SimSun"/>
        </w:rPr>
        <w:t xml:space="preserve"> </w:t>
      </w:r>
      <w:r>
        <w:rPr>
          <w:rFonts w:eastAsia="SimSun"/>
        </w:rPr>
        <w:t>值。您甚至可以将</w:t>
      </w:r>
      <w:r>
        <w:rPr>
          <w:rFonts w:eastAsia="SimSun" w:hint="eastAsia"/>
        </w:rPr>
        <w:t>某个</w:t>
      </w:r>
      <w:r>
        <w:rPr>
          <w:rFonts w:eastAsia="SimSun"/>
        </w:rPr>
        <w:t>特定实验的</w:t>
      </w:r>
      <w:r>
        <w:rPr>
          <w:rFonts w:eastAsia="SimSun" w:hint="eastAsia"/>
        </w:rPr>
        <w:t>一组内源性肽段</w:t>
      </w:r>
      <w:r>
        <w:rPr>
          <w:rFonts w:eastAsia="SimSun"/>
        </w:rPr>
        <w:t>作为标准</w:t>
      </w:r>
      <w:r>
        <w:rPr>
          <w:rFonts w:eastAsia="SimSun" w:hint="eastAsia"/>
        </w:rPr>
        <w:t>肽段</w:t>
      </w:r>
      <w:r>
        <w:rPr>
          <w:rFonts w:eastAsia="SimSun"/>
        </w:rPr>
        <w:t>，只要它们可</w:t>
      </w:r>
      <w:r>
        <w:rPr>
          <w:rFonts w:eastAsia="SimSun" w:hint="eastAsia"/>
        </w:rPr>
        <w:t>被稳定地检测到，</w:t>
      </w:r>
      <w:r>
        <w:rPr>
          <w:rFonts w:eastAsia="SimSun"/>
        </w:rPr>
        <w:t>并</w:t>
      </w:r>
      <w:r>
        <w:rPr>
          <w:rFonts w:eastAsia="SimSun" w:hint="eastAsia"/>
        </w:rPr>
        <w:t>能够覆盖</w:t>
      </w:r>
      <w:r>
        <w:rPr>
          <w:rFonts w:eastAsia="SimSun"/>
        </w:rPr>
        <w:t>您</w:t>
      </w:r>
      <w:r>
        <w:rPr>
          <w:rFonts w:eastAsia="SimSun" w:hint="eastAsia"/>
        </w:rPr>
        <w:t>的分析实验</w:t>
      </w:r>
      <w:r>
        <w:rPr>
          <w:rFonts w:eastAsia="SimSun"/>
        </w:rPr>
        <w:t>的色谱梯度范围。此外，数据库</w:t>
      </w:r>
      <w:r>
        <w:rPr>
          <w:rFonts w:eastAsia="SimSun" w:hint="eastAsia"/>
        </w:rPr>
        <w:t>之间</w:t>
      </w:r>
      <w:r>
        <w:rPr>
          <w:rFonts w:eastAsia="SimSun"/>
        </w:rPr>
        <w:t>具有共同肽段时，</w:t>
      </w:r>
      <w:r>
        <w:rPr>
          <w:rFonts w:eastAsia="SimSun"/>
        </w:rPr>
        <w:t xml:space="preserve">Skyline </w:t>
      </w:r>
      <w:r>
        <w:rPr>
          <w:rFonts w:eastAsia="SimSun"/>
        </w:rPr>
        <w:t>能够很方便地完成</w:t>
      </w:r>
      <w:r>
        <w:rPr>
          <w:rFonts w:eastAsia="SimSun"/>
        </w:rPr>
        <w:t xml:space="preserve"> </w:t>
      </w:r>
      <w:proofErr w:type="spellStart"/>
      <w:r>
        <w:rPr>
          <w:rFonts w:eastAsia="SimSun"/>
        </w:rPr>
        <w:t>iRT</w:t>
      </w:r>
      <w:proofErr w:type="spellEnd"/>
      <w:r>
        <w:rPr>
          <w:rFonts w:eastAsia="SimSun"/>
        </w:rPr>
        <w:t xml:space="preserve"> </w:t>
      </w:r>
      <w:r>
        <w:rPr>
          <w:rFonts w:eastAsia="SimSun"/>
        </w:rPr>
        <w:t>数据库合并。您已了解了原论文中定义的标准</w:t>
      </w:r>
      <w:r>
        <w:rPr>
          <w:rFonts w:eastAsia="SimSun"/>
        </w:rPr>
        <w:t xml:space="preserve"> </w:t>
      </w:r>
      <w:proofErr w:type="spellStart"/>
      <w:r>
        <w:rPr>
          <w:rFonts w:eastAsia="SimSun"/>
        </w:rPr>
        <w:t>iRT</w:t>
      </w:r>
      <w:proofErr w:type="spellEnd"/>
      <w:r>
        <w:rPr>
          <w:rFonts w:eastAsia="SimSun"/>
        </w:rPr>
        <w:t xml:space="preserve"> </w:t>
      </w:r>
      <w:r>
        <w:rPr>
          <w:rFonts w:eastAsia="SimSun"/>
        </w:rPr>
        <w:t>标尺</w:t>
      </w:r>
      <w:r>
        <w:rPr>
          <w:rFonts w:eastAsia="SimSun"/>
        </w:rPr>
        <w:t xml:space="preserve"> - iRT-C18</w:t>
      </w:r>
      <w:r>
        <w:rPr>
          <w:rFonts w:eastAsia="SimSun"/>
        </w:rPr>
        <w:t>。在您自己的实验中可以使用试剂盒。</w:t>
      </w:r>
      <w:r>
        <w:rPr>
          <w:rFonts w:eastAsia="SimSun"/>
        </w:rPr>
        <w:t xml:space="preserve">Skyline </w:t>
      </w:r>
      <w:r>
        <w:rPr>
          <w:rFonts w:eastAsia="SimSun"/>
        </w:rPr>
        <w:t>现在提供</w:t>
      </w:r>
      <w:r>
        <w:rPr>
          <w:rFonts w:eastAsia="SimSun" w:hint="eastAsia"/>
        </w:rPr>
        <w:t>6</w:t>
      </w:r>
      <w:r>
        <w:rPr>
          <w:rFonts w:eastAsia="SimSun" w:hint="eastAsia"/>
        </w:rPr>
        <w:t>个以上</w:t>
      </w:r>
      <w:r>
        <w:rPr>
          <w:rFonts w:eastAsia="SimSun"/>
        </w:rPr>
        <w:t>已校准到</w:t>
      </w:r>
      <w:r>
        <w:rPr>
          <w:rFonts w:eastAsia="SimSun"/>
        </w:rPr>
        <w:t xml:space="preserve"> IRT-C18</w:t>
      </w:r>
      <w:r>
        <w:rPr>
          <w:rFonts w:eastAsia="SimSun" w:hint="eastAsia"/>
        </w:rPr>
        <w:t>尺度</w:t>
      </w:r>
      <w:r>
        <w:rPr>
          <w:rFonts w:eastAsia="SimSun"/>
        </w:rPr>
        <w:t>的试剂盒。虽然</w:t>
      </w:r>
      <w:r>
        <w:rPr>
          <w:rFonts w:eastAsia="SimSun"/>
        </w:rPr>
        <w:t xml:space="preserve"> Skyline </w:t>
      </w:r>
      <w:r>
        <w:rPr>
          <w:rFonts w:eastAsia="SimSun"/>
        </w:rPr>
        <w:t>让</w:t>
      </w:r>
      <w:r>
        <w:rPr>
          <w:rFonts w:eastAsia="SimSun"/>
        </w:rPr>
        <w:t xml:space="preserve"> iRT-C</w:t>
      </w:r>
      <w:r>
        <w:rPr>
          <w:rFonts w:eastAsia="SimSun"/>
        </w:rPr>
        <w:t xml:space="preserve">18 </w:t>
      </w:r>
      <w:r>
        <w:rPr>
          <w:rFonts w:eastAsia="SimSun"/>
        </w:rPr>
        <w:t>标尺变得很容易使用，但您可以将标准肽段更改为根据该标尺校准的任何肽段集合，您现在对数百个共同的人类肽段和酵母肽段就是进行了这样的操作。</w:t>
      </w:r>
    </w:p>
    <w:p w14:paraId="320CA7EE" w14:textId="77777777" w:rsidR="00C33628" w:rsidRDefault="00207B9C">
      <w:pPr>
        <w:pStyle w:val="Heading1"/>
        <w:pageBreakBefore/>
        <w:rPr>
          <w:rFonts w:eastAsia="SimSun"/>
        </w:rPr>
      </w:pPr>
      <w:r>
        <w:rPr>
          <w:rFonts w:eastAsia="SimSun"/>
        </w:rPr>
        <w:lastRenderedPageBreak/>
        <w:t>参考文献</w:t>
      </w:r>
    </w:p>
    <w:p w14:paraId="2A933598" w14:textId="77777777" w:rsidR="00C33628" w:rsidRDefault="00207B9C">
      <w:pPr>
        <w:pStyle w:val="Bibliography1"/>
        <w:rPr>
          <w:rFonts w:ascii="Calibri" w:eastAsia="SimSun" w:hAnsi="Calibri" w:cs="Calibri"/>
        </w:rPr>
      </w:pPr>
      <w:r>
        <w:rPr>
          <w:rFonts w:eastAsia="SimSun"/>
        </w:rPr>
        <w:fldChar w:fldCharType="begin"/>
      </w:r>
      <w:r>
        <w:rPr>
          <w:rFonts w:eastAsia="SimSun"/>
          <w:lang w:val="da-DK"/>
        </w:rPr>
        <w:instrText xml:space="preserve"> ADDIN ZOTERO_BIBL {"</w:instrText>
      </w:r>
      <w:r>
        <w:rPr>
          <w:rFonts w:eastAsia="SimSun"/>
        </w:rPr>
        <w:instrText>自定义</w:instrText>
      </w:r>
      <w:r>
        <w:rPr>
          <w:rFonts w:eastAsia="SimSun"/>
          <w:lang w:val="da-DK"/>
        </w:rPr>
        <w:instrText xml:space="preserve">":[]} CSL_BIBLIOGRAPHY </w:instrText>
      </w:r>
      <w:r>
        <w:rPr>
          <w:rFonts w:eastAsia="SimSun"/>
        </w:rPr>
        <w:fldChar w:fldCharType="separate"/>
      </w:r>
      <w:r>
        <w:rPr>
          <w:rFonts w:ascii="Calibri" w:eastAsia="SimSun" w:hAnsi="Calibri"/>
          <w:lang w:val="da-DK"/>
        </w:rPr>
        <w:t>1.</w:t>
      </w:r>
      <w:r>
        <w:rPr>
          <w:rFonts w:ascii="Calibri" w:eastAsia="SimSun" w:hAnsi="Calibri"/>
          <w:lang w:val="da-DK"/>
        </w:rPr>
        <w:tab/>
        <w:t xml:space="preserve">Krokhin, O. V. </w:t>
      </w:r>
      <w:r>
        <w:rPr>
          <w:rFonts w:ascii="Calibri" w:eastAsia="SimSun" w:hAnsi="Calibri"/>
          <w:i/>
          <w:iCs/>
          <w:lang w:val="da-DK"/>
        </w:rPr>
        <w:t>et al.</w:t>
      </w:r>
      <w:r>
        <w:rPr>
          <w:rFonts w:ascii="Calibri" w:eastAsia="SimSun" w:hAnsi="Calibri"/>
          <w:lang w:val="da-DK"/>
        </w:rPr>
        <w:t xml:space="preserve"> </w:t>
      </w:r>
      <w:r>
        <w:rPr>
          <w:rFonts w:ascii="Calibri" w:eastAsia="SimSun" w:hAnsi="Calibri"/>
        </w:rPr>
        <w:t>An improved model for prediction of retention times of tryptic peptides in ion pair reversed-phase HPLC: its</w:t>
      </w:r>
      <w:r>
        <w:rPr>
          <w:rFonts w:ascii="Calibri" w:eastAsia="SimSun" w:hAnsi="Calibri"/>
        </w:rPr>
        <w:t xml:space="preserve"> application to protein peptide mapping by off-line HPLC-MALDI MS. </w:t>
      </w:r>
      <w:r>
        <w:rPr>
          <w:rFonts w:ascii="Calibri" w:eastAsia="SimSun" w:hAnsi="Calibri"/>
          <w:i/>
          <w:iCs/>
        </w:rPr>
        <w:t>Mol. Cell Proteomics</w:t>
      </w:r>
      <w:r>
        <w:rPr>
          <w:rFonts w:ascii="Calibri" w:eastAsia="SimSun" w:hAnsi="Calibri"/>
          <w:b/>
          <w:bCs/>
        </w:rPr>
        <w:t xml:space="preserve"> 3</w:t>
      </w:r>
      <w:r>
        <w:rPr>
          <w:rFonts w:ascii="Calibri" w:eastAsia="SimSun" w:hAnsi="Calibri"/>
        </w:rPr>
        <w:t>, 908-919 (2004).</w:t>
      </w:r>
    </w:p>
    <w:p w14:paraId="6C7BE3C7" w14:textId="77777777" w:rsidR="00C33628" w:rsidRDefault="00207B9C">
      <w:pPr>
        <w:pStyle w:val="Bibliography1"/>
        <w:rPr>
          <w:rFonts w:ascii="Calibri" w:eastAsia="SimSun" w:hAnsi="Calibri" w:cs="Calibri"/>
        </w:rPr>
      </w:pPr>
      <w:r>
        <w:rPr>
          <w:rFonts w:ascii="Calibri" w:eastAsia="SimSun" w:hAnsi="Calibri"/>
        </w:rPr>
        <w:t>2.</w:t>
      </w:r>
      <w:r>
        <w:rPr>
          <w:rFonts w:ascii="Calibri" w:eastAsia="SimSun" w:hAnsi="Calibri"/>
        </w:rPr>
        <w:tab/>
        <w:t xml:space="preserve">Escher, C. </w:t>
      </w:r>
      <w:r>
        <w:rPr>
          <w:rFonts w:ascii="Calibri" w:eastAsia="SimSun" w:hAnsi="Calibri"/>
          <w:i/>
          <w:iCs/>
        </w:rPr>
        <w:t>et al.</w:t>
      </w:r>
      <w:r>
        <w:rPr>
          <w:rFonts w:ascii="Calibri" w:eastAsia="SimSun" w:hAnsi="Calibri"/>
        </w:rPr>
        <w:t xml:space="preserve"> Using iRT, a normalized retention time for more targeted measurement of peptides. </w:t>
      </w:r>
      <w:r>
        <w:rPr>
          <w:rFonts w:ascii="Calibri" w:eastAsia="SimSun" w:hAnsi="Calibri"/>
          <w:i/>
          <w:iCs/>
        </w:rPr>
        <w:t>Proteomics (accepted)</w:t>
      </w:r>
      <w:r>
        <w:rPr>
          <w:rFonts w:ascii="Calibri" w:eastAsia="SimSun" w:hAnsi="Calibri"/>
        </w:rPr>
        <w:t xml:space="preserve"> (2012).</w:t>
      </w:r>
    </w:p>
    <w:p w14:paraId="67DE4825" w14:textId="77777777" w:rsidR="00C33628" w:rsidRDefault="00207B9C">
      <w:pPr>
        <w:pStyle w:val="Bibliography1"/>
        <w:rPr>
          <w:rFonts w:ascii="Calibri" w:eastAsia="SimSun" w:hAnsi="Calibri" w:cs="Calibri"/>
        </w:rPr>
      </w:pPr>
      <w:r>
        <w:rPr>
          <w:rFonts w:ascii="Calibri" w:eastAsia="SimSun" w:hAnsi="Calibri"/>
        </w:rPr>
        <w:t>3.</w:t>
      </w:r>
      <w:r>
        <w:rPr>
          <w:rFonts w:ascii="Calibri" w:eastAsia="SimSun" w:hAnsi="Calibri"/>
        </w:rPr>
        <w:tab/>
        <w:t>Deutsch, E. W</w:t>
      </w:r>
      <w:r>
        <w:rPr>
          <w:rFonts w:ascii="Calibri" w:eastAsia="SimSun" w:hAnsi="Calibri"/>
        </w:rPr>
        <w:t xml:space="preserve">., Lam, H. &amp; Aebersold, R. PeptideAtlas: a resource for target selection for emerging targeted proteomics workflows. </w:t>
      </w:r>
      <w:r>
        <w:rPr>
          <w:rFonts w:ascii="Calibri" w:eastAsia="SimSun" w:hAnsi="Calibri"/>
          <w:i/>
          <w:iCs/>
        </w:rPr>
        <w:t>EMBO Rep</w:t>
      </w:r>
      <w:r>
        <w:rPr>
          <w:rFonts w:ascii="Calibri" w:eastAsia="SimSun" w:hAnsi="Calibri"/>
          <w:b/>
          <w:bCs/>
        </w:rPr>
        <w:t xml:space="preserve"> 9</w:t>
      </w:r>
      <w:r>
        <w:rPr>
          <w:rFonts w:ascii="Calibri" w:eastAsia="SimSun" w:hAnsi="Calibri"/>
        </w:rPr>
        <w:t>, 429-434 (2008).</w:t>
      </w:r>
    </w:p>
    <w:p w14:paraId="5582A136" w14:textId="77777777" w:rsidR="00C33628" w:rsidRDefault="00207B9C">
      <w:pPr>
        <w:rPr>
          <w:rFonts w:eastAsia="SimSun"/>
        </w:rPr>
      </w:pPr>
      <w:r>
        <w:rPr>
          <w:rFonts w:eastAsia="SimSun"/>
        </w:rPr>
        <w:fldChar w:fldCharType="end"/>
      </w:r>
    </w:p>
    <w:sectPr w:rsidR="00C33628">
      <w:footerReference w:type="default" r:id="rId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AC48A" w14:textId="77777777" w:rsidR="00000000" w:rsidRDefault="00207B9C">
      <w:pPr>
        <w:spacing w:after="0" w:line="240" w:lineRule="auto"/>
      </w:pPr>
      <w:r>
        <w:separator/>
      </w:r>
    </w:p>
  </w:endnote>
  <w:endnote w:type="continuationSeparator" w:id="0">
    <w:p w14:paraId="25CA80FB" w14:textId="77777777" w:rsidR="00000000" w:rsidRDefault="00207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8523400"/>
    </w:sdtPr>
    <w:sdtEndPr/>
    <w:sdtContent>
      <w:p w14:paraId="25048471" w14:textId="77777777" w:rsidR="00C33628" w:rsidRDefault="00207B9C">
        <w:pPr>
          <w:pStyle w:val="Footer"/>
          <w:jc w:val="center"/>
        </w:pPr>
        <w:r>
          <w:fldChar w:fldCharType="begin"/>
        </w:r>
        <w:r>
          <w:instrText xml:space="preserve"> PAGE   \* MERGEFORMAT </w:instrText>
        </w:r>
        <w:r>
          <w:fldChar w:fldCharType="separate"/>
        </w:r>
        <w:r>
          <w:t>34</w:t>
        </w:r>
        <w:r>
          <w:fldChar w:fldCharType="end"/>
        </w:r>
      </w:p>
    </w:sdtContent>
  </w:sdt>
  <w:p w14:paraId="3959AD75" w14:textId="77777777" w:rsidR="00C33628" w:rsidRDefault="00C336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5C765" w14:textId="77777777" w:rsidR="00000000" w:rsidRDefault="00207B9C">
      <w:pPr>
        <w:spacing w:after="0" w:line="240" w:lineRule="auto"/>
      </w:pPr>
      <w:r>
        <w:separator/>
      </w:r>
    </w:p>
  </w:footnote>
  <w:footnote w:type="continuationSeparator" w:id="0">
    <w:p w14:paraId="14F9390E" w14:textId="77777777" w:rsidR="00000000" w:rsidRDefault="00207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3349"/>
    <w:multiLevelType w:val="multilevel"/>
    <w:tmpl w:val="0332334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6034A01"/>
    <w:multiLevelType w:val="multilevel"/>
    <w:tmpl w:val="06034A0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 w15:restartNumberingAfterBreak="0">
    <w:nsid w:val="06C01505"/>
    <w:multiLevelType w:val="multilevel"/>
    <w:tmpl w:val="06C015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0A7425BD"/>
    <w:multiLevelType w:val="multilevel"/>
    <w:tmpl w:val="0A7425B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12A74CE7"/>
    <w:multiLevelType w:val="multilevel"/>
    <w:tmpl w:val="12A74C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5" w15:restartNumberingAfterBreak="0">
    <w:nsid w:val="147E5B3D"/>
    <w:multiLevelType w:val="multilevel"/>
    <w:tmpl w:val="147E5B3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18720485"/>
    <w:multiLevelType w:val="multilevel"/>
    <w:tmpl w:val="1872048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190B7B63"/>
    <w:multiLevelType w:val="multilevel"/>
    <w:tmpl w:val="190B7B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8" w15:restartNumberingAfterBreak="0">
    <w:nsid w:val="1A1123FB"/>
    <w:multiLevelType w:val="multilevel"/>
    <w:tmpl w:val="1A1123F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1C0656F0"/>
    <w:multiLevelType w:val="multilevel"/>
    <w:tmpl w:val="1C0656F0"/>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0" w15:restartNumberingAfterBreak="0">
    <w:nsid w:val="1FA53406"/>
    <w:multiLevelType w:val="multilevel"/>
    <w:tmpl w:val="1FA5340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1" w15:restartNumberingAfterBreak="0">
    <w:nsid w:val="245C0944"/>
    <w:multiLevelType w:val="multilevel"/>
    <w:tmpl w:val="245C094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2" w15:restartNumberingAfterBreak="0">
    <w:nsid w:val="24AF1982"/>
    <w:multiLevelType w:val="multilevel"/>
    <w:tmpl w:val="24AF198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3" w15:restartNumberingAfterBreak="0">
    <w:nsid w:val="24CF5A89"/>
    <w:multiLevelType w:val="multilevel"/>
    <w:tmpl w:val="24CF5A8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4" w15:restartNumberingAfterBreak="0">
    <w:nsid w:val="30A45197"/>
    <w:multiLevelType w:val="multilevel"/>
    <w:tmpl w:val="30A451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5" w15:restartNumberingAfterBreak="0">
    <w:nsid w:val="32E242EE"/>
    <w:multiLevelType w:val="multilevel"/>
    <w:tmpl w:val="32E242E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6" w15:restartNumberingAfterBreak="0">
    <w:nsid w:val="37AF746F"/>
    <w:multiLevelType w:val="multilevel"/>
    <w:tmpl w:val="37AF746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7" w15:restartNumberingAfterBreak="0">
    <w:nsid w:val="37DA5829"/>
    <w:multiLevelType w:val="multilevel"/>
    <w:tmpl w:val="37DA5829"/>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8" w15:restartNumberingAfterBreak="0">
    <w:nsid w:val="38DF1063"/>
    <w:multiLevelType w:val="multilevel"/>
    <w:tmpl w:val="38DF10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9" w15:restartNumberingAfterBreak="0">
    <w:nsid w:val="3D5F320F"/>
    <w:multiLevelType w:val="multilevel"/>
    <w:tmpl w:val="3D5F320F"/>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0" w15:restartNumberingAfterBreak="0">
    <w:nsid w:val="3FF67826"/>
    <w:multiLevelType w:val="multilevel"/>
    <w:tmpl w:val="3FF6782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1" w15:restartNumberingAfterBreak="0">
    <w:nsid w:val="46556315"/>
    <w:multiLevelType w:val="multilevel"/>
    <w:tmpl w:val="465563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2" w15:restartNumberingAfterBreak="0">
    <w:nsid w:val="49934B94"/>
    <w:multiLevelType w:val="multilevel"/>
    <w:tmpl w:val="49934B94"/>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3" w15:restartNumberingAfterBreak="0">
    <w:nsid w:val="49EF0D4B"/>
    <w:multiLevelType w:val="multilevel"/>
    <w:tmpl w:val="49EF0D4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4" w15:restartNumberingAfterBreak="0">
    <w:nsid w:val="4DAE4015"/>
    <w:multiLevelType w:val="multilevel"/>
    <w:tmpl w:val="4DAE401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5" w15:restartNumberingAfterBreak="0">
    <w:nsid w:val="4E1301ED"/>
    <w:multiLevelType w:val="multilevel"/>
    <w:tmpl w:val="4E1301ED"/>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6" w15:restartNumberingAfterBreak="0">
    <w:nsid w:val="564F57CC"/>
    <w:multiLevelType w:val="multilevel"/>
    <w:tmpl w:val="564F57CC"/>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7" w15:restartNumberingAfterBreak="0">
    <w:nsid w:val="57744FA7"/>
    <w:multiLevelType w:val="multilevel"/>
    <w:tmpl w:val="57744FA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28" w15:restartNumberingAfterBreak="0">
    <w:nsid w:val="630E5E14"/>
    <w:multiLevelType w:val="multilevel"/>
    <w:tmpl w:val="630E5E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6ACB3D53"/>
    <w:multiLevelType w:val="multilevel"/>
    <w:tmpl w:val="6ACB3D5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0" w15:restartNumberingAfterBreak="0">
    <w:nsid w:val="6D7868E7"/>
    <w:multiLevelType w:val="multilevel"/>
    <w:tmpl w:val="6D7868E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1" w15:restartNumberingAfterBreak="0">
    <w:nsid w:val="71756D05"/>
    <w:multiLevelType w:val="multilevel"/>
    <w:tmpl w:val="71756D05"/>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2" w15:restartNumberingAfterBreak="0">
    <w:nsid w:val="760902C6"/>
    <w:multiLevelType w:val="multilevel"/>
    <w:tmpl w:val="760902C6"/>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3" w15:restartNumberingAfterBreak="0">
    <w:nsid w:val="79BC7821"/>
    <w:multiLevelType w:val="multilevel"/>
    <w:tmpl w:val="79BC7821"/>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4" w15:restartNumberingAfterBreak="0">
    <w:nsid w:val="7F3450B2"/>
    <w:multiLevelType w:val="multilevel"/>
    <w:tmpl w:val="7F3450B2"/>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num w:numId="1">
    <w:abstractNumId w:val="11"/>
  </w:num>
  <w:num w:numId="2">
    <w:abstractNumId w:val="10"/>
  </w:num>
  <w:num w:numId="3">
    <w:abstractNumId w:val="18"/>
  </w:num>
  <w:num w:numId="4">
    <w:abstractNumId w:val="34"/>
  </w:num>
  <w:num w:numId="5">
    <w:abstractNumId w:val="29"/>
  </w:num>
  <w:num w:numId="6">
    <w:abstractNumId w:val="30"/>
  </w:num>
  <w:num w:numId="7">
    <w:abstractNumId w:val="22"/>
  </w:num>
  <w:num w:numId="8">
    <w:abstractNumId w:val="14"/>
  </w:num>
  <w:num w:numId="9">
    <w:abstractNumId w:val="25"/>
  </w:num>
  <w:num w:numId="10">
    <w:abstractNumId w:val="0"/>
  </w:num>
  <w:num w:numId="11">
    <w:abstractNumId w:val="32"/>
  </w:num>
  <w:num w:numId="12">
    <w:abstractNumId w:val="5"/>
  </w:num>
  <w:num w:numId="13">
    <w:abstractNumId w:val="26"/>
  </w:num>
  <w:num w:numId="14">
    <w:abstractNumId w:val="28"/>
  </w:num>
  <w:num w:numId="15">
    <w:abstractNumId w:val="12"/>
  </w:num>
  <w:num w:numId="16">
    <w:abstractNumId w:val="24"/>
  </w:num>
  <w:num w:numId="17">
    <w:abstractNumId w:val="3"/>
  </w:num>
  <w:num w:numId="18">
    <w:abstractNumId w:val="13"/>
  </w:num>
  <w:num w:numId="19">
    <w:abstractNumId w:val="2"/>
  </w:num>
  <w:num w:numId="20">
    <w:abstractNumId w:val="1"/>
  </w:num>
  <w:num w:numId="21">
    <w:abstractNumId w:val="23"/>
  </w:num>
  <w:num w:numId="22">
    <w:abstractNumId w:val="9"/>
  </w:num>
  <w:num w:numId="23">
    <w:abstractNumId w:val="8"/>
  </w:num>
  <w:num w:numId="24">
    <w:abstractNumId w:val="6"/>
  </w:num>
  <w:num w:numId="25">
    <w:abstractNumId w:val="7"/>
  </w:num>
  <w:num w:numId="26">
    <w:abstractNumId w:val="21"/>
  </w:num>
  <w:num w:numId="27">
    <w:abstractNumId w:val="17"/>
  </w:num>
  <w:num w:numId="28">
    <w:abstractNumId w:val="20"/>
  </w:num>
  <w:num w:numId="29">
    <w:abstractNumId w:val="31"/>
  </w:num>
  <w:num w:numId="30">
    <w:abstractNumId w:val="19"/>
  </w:num>
  <w:num w:numId="31">
    <w:abstractNumId w:val="33"/>
  </w:num>
  <w:num w:numId="32">
    <w:abstractNumId w:val="15"/>
  </w:num>
  <w:num w:numId="33">
    <w:abstractNumId w:val="4"/>
  </w:num>
  <w:num w:numId="34">
    <w:abstractNumId w:val="27"/>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885"/>
    <w:rsid w:val="00011064"/>
    <w:rsid w:val="00011E98"/>
    <w:rsid w:val="00024102"/>
    <w:rsid w:val="00024CA4"/>
    <w:rsid w:val="0002605F"/>
    <w:rsid w:val="00040787"/>
    <w:rsid w:val="00044397"/>
    <w:rsid w:val="00045533"/>
    <w:rsid w:val="00045DEA"/>
    <w:rsid w:val="00050E41"/>
    <w:rsid w:val="00052469"/>
    <w:rsid w:val="00054EAC"/>
    <w:rsid w:val="00055B02"/>
    <w:rsid w:val="00062DB5"/>
    <w:rsid w:val="000747E4"/>
    <w:rsid w:val="00076051"/>
    <w:rsid w:val="00083089"/>
    <w:rsid w:val="000901E4"/>
    <w:rsid w:val="00097487"/>
    <w:rsid w:val="000A34E4"/>
    <w:rsid w:val="000A390A"/>
    <w:rsid w:val="000A4677"/>
    <w:rsid w:val="000A510B"/>
    <w:rsid w:val="000B0852"/>
    <w:rsid w:val="000B0EEB"/>
    <w:rsid w:val="000B3612"/>
    <w:rsid w:val="000B38BB"/>
    <w:rsid w:val="000B4AB4"/>
    <w:rsid w:val="000C0ACF"/>
    <w:rsid w:val="000C1004"/>
    <w:rsid w:val="000D3FA1"/>
    <w:rsid w:val="000E10E8"/>
    <w:rsid w:val="000F36A2"/>
    <w:rsid w:val="000F402C"/>
    <w:rsid w:val="000F5FC6"/>
    <w:rsid w:val="001003A6"/>
    <w:rsid w:val="00103303"/>
    <w:rsid w:val="0010421A"/>
    <w:rsid w:val="00105EA8"/>
    <w:rsid w:val="00106F6D"/>
    <w:rsid w:val="00107B92"/>
    <w:rsid w:val="001134C1"/>
    <w:rsid w:val="00114D3A"/>
    <w:rsid w:val="001164DB"/>
    <w:rsid w:val="001171CF"/>
    <w:rsid w:val="00121428"/>
    <w:rsid w:val="00123261"/>
    <w:rsid w:val="001259C8"/>
    <w:rsid w:val="00125F45"/>
    <w:rsid w:val="00125F61"/>
    <w:rsid w:val="00126B80"/>
    <w:rsid w:val="00132B26"/>
    <w:rsid w:val="0013466F"/>
    <w:rsid w:val="001349FB"/>
    <w:rsid w:val="00141369"/>
    <w:rsid w:val="00150480"/>
    <w:rsid w:val="0015494A"/>
    <w:rsid w:val="00154AB2"/>
    <w:rsid w:val="001564A2"/>
    <w:rsid w:val="00160C13"/>
    <w:rsid w:val="00163B4D"/>
    <w:rsid w:val="00175748"/>
    <w:rsid w:val="00177433"/>
    <w:rsid w:val="00180E6C"/>
    <w:rsid w:val="00181B72"/>
    <w:rsid w:val="00182516"/>
    <w:rsid w:val="001839A3"/>
    <w:rsid w:val="00187BA6"/>
    <w:rsid w:val="00187E8A"/>
    <w:rsid w:val="001B0300"/>
    <w:rsid w:val="001B05E0"/>
    <w:rsid w:val="001B175F"/>
    <w:rsid w:val="001B1EF3"/>
    <w:rsid w:val="001B31B2"/>
    <w:rsid w:val="001C03AB"/>
    <w:rsid w:val="001C0F87"/>
    <w:rsid w:val="001C328D"/>
    <w:rsid w:val="001C5EF2"/>
    <w:rsid w:val="001D2A56"/>
    <w:rsid w:val="001D5E56"/>
    <w:rsid w:val="001D5FE5"/>
    <w:rsid w:val="001D605F"/>
    <w:rsid w:val="001D6BD3"/>
    <w:rsid w:val="001E0DDD"/>
    <w:rsid w:val="001E1772"/>
    <w:rsid w:val="001E4D4E"/>
    <w:rsid w:val="001E521C"/>
    <w:rsid w:val="001E553B"/>
    <w:rsid w:val="001E5890"/>
    <w:rsid w:val="001E7320"/>
    <w:rsid w:val="001E733A"/>
    <w:rsid w:val="001F0B0F"/>
    <w:rsid w:val="001F3D36"/>
    <w:rsid w:val="001F4445"/>
    <w:rsid w:val="001F450C"/>
    <w:rsid w:val="001F473E"/>
    <w:rsid w:val="001F7AC0"/>
    <w:rsid w:val="00202FD3"/>
    <w:rsid w:val="00206C2E"/>
    <w:rsid w:val="00207B9C"/>
    <w:rsid w:val="002107D4"/>
    <w:rsid w:val="00213D3A"/>
    <w:rsid w:val="00217C39"/>
    <w:rsid w:val="00220679"/>
    <w:rsid w:val="002225B9"/>
    <w:rsid w:val="0022347F"/>
    <w:rsid w:val="00224206"/>
    <w:rsid w:val="00224B8B"/>
    <w:rsid w:val="002254C8"/>
    <w:rsid w:val="00232BC1"/>
    <w:rsid w:val="00240A49"/>
    <w:rsid w:val="00247591"/>
    <w:rsid w:val="00250E6F"/>
    <w:rsid w:val="00254610"/>
    <w:rsid w:val="00262CEB"/>
    <w:rsid w:val="00262E5A"/>
    <w:rsid w:val="00264713"/>
    <w:rsid w:val="00267FCD"/>
    <w:rsid w:val="0027046B"/>
    <w:rsid w:val="0027119F"/>
    <w:rsid w:val="002758A4"/>
    <w:rsid w:val="0027783C"/>
    <w:rsid w:val="00292DB9"/>
    <w:rsid w:val="00293ED9"/>
    <w:rsid w:val="002951DB"/>
    <w:rsid w:val="00295F77"/>
    <w:rsid w:val="002A07D5"/>
    <w:rsid w:val="002A3690"/>
    <w:rsid w:val="002B2794"/>
    <w:rsid w:val="002B4E41"/>
    <w:rsid w:val="002B7EF1"/>
    <w:rsid w:val="002C3307"/>
    <w:rsid w:val="002C3A9D"/>
    <w:rsid w:val="002D0489"/>
    <w:rsid w:val="002D2CA7"/>
    <w:rsid w:val="002D65ED"/>
    <w:rsid w:val="002D7B0C"/>
    <w:rsid w:val="002E24A5"/>
    <w:rsid w:val="002F511E"/>
    <w:rsid w:val="002F5238"/>
    <w:rsid w:val="00313680"/>
    <w:rsid w:val="00313EED"/>
    <w:rsid w:val="00316790"/>
    <w:rsid w:val="00321E86"/>
    <w:rsid w:val="00326757"/>
    <w:rsid w:val="003310A9"/>
    <w:rsid w:val="00334179"/>
    <w:rsid w:val="003345A5"/>
    <w:rsid w:val="00343590"/>
    <w:rsid w:val="00347760"/>
    <w:rsid w:val="0035006E"/>
    <w:rsid w:val="00354080"/>
    <w:rsid w:val="00356312"/>
    <w:rsid w:val="0036203B"/>
    <w:rsid w:val="00363C13"/>
    <w:rsid w:val="00366E7F"/>
    <w:rsid w:val="00371927"/>
    <w:rsid w:val="003753EC"/>
    <w:rsid w:val="00380F71"/>
    <w:rsid w:val="0038334A"/>
    <w:rsid w:val="00387C43"/>
    <w:rsid w:val="00390DD9"/>
    <w:rsid w:val="0039196D"/>
    <w:rsid w:val="00392256"/>
    <w:rsid w:val="003934F8"/>
    <w:rsid w:val="0039352E"/>
    <w:rsid w:val="00397E12"/>
    <w:rsid w:val="003A08DE"/>
    <w:rsid w:val="003A3762"/>
    <w:rsid w:val="003A3CD1"/>
    <w:rsid w:val="003A6419"/>
    <w:rsid w:val="003A73CA"/>
    <w:rsid w:val="003A762B"/>
    <w:rsid w:val="003B5ECC"/>
    <w:rsid w:val="003C051F"/>
    <w:rsid w:val="003C2657"/>
    <w:rsid w:val="003C3BF4"/>
    <w:rsid w:val="003C479F"/>
    <w:rsid w:val="003C4A9C"/>
    <w:rsid w:val="003E4935"/>
    <w:rsid w:val="003E524D"/>
    <w:rsid w:val="003E5E55"/>
    <w:rsid w:val="003E73EC"/>
    <w:rsid w:val="004025C5"/>
    <w:rsid w:val="00404B5E"/>
    <w:rsid w:val="00406269"/>
    <w:rsid w:val="004121ED"/>
    <w:rsid w:val="00413411"/>
    <w:rsid w:val="00415E6C"/>
    <w:rsid w:val="004200E8"/>
    <w:rsid w:val="0042037F"/>
    <w:rsid w:val="00420F4D"/>
    <w:rsid w:val="00425172"/>
    <w:rsid w:val="00426919"/>
    <w:rsid w:val="00432CA5"/>
    <w:rsid w:val="00435429"/>
    <w:rsid w:val="00436454"/>
    <w:rsid w:val="00440ECF"/>
    <w:rsid w:val="00441020"/>
    <w:rsid w:val="004412B4"/>
    <w:rsid w:val="00441FB4"/>
    <w:rsid w:val="00443304"/>
    <w:rsid w:val="00445C1C"/>
    <w:rsid w:val="004520C6"/>
    <w:rsid w:val="00453B51"/>
    <w:rsid w:val="004555C3"/>
    <w:rsid w:val="00457986"/>
    <w:rsid w:val="004608CE"/>
    <w:rsid w:val="00463D00"/>
    <w:rsid w:val="00470F19"/>
    <w:rsid w:val="00477A14"/>
    <w:rsid w:val="00477F2A"/>
    <w:rsid w:val="00480C36"/>
    <w:rsid w:val="00480E10"/>
    <w:rsid w:val="00491D08"/>
    <w:rsid w:val="004949DD"/>
    <w:rsid w:val="00496C8B"/>
    <w:rsid w:val="004A0C36"/>
    <w:rsid w:val="004A68BF"/>
    <w:rsid w:val="004B7B1C"/>
    <w:rsid w:val="004C068B"/>
    <w:rsid w:val="004C414A"/>
    <w:rsid w:val="004C54C0"/>
    <w:rsid w:val="004C6884"/>
    <w:rsid w:val="004C7B5C"/>
    <w:rsid w:val="004D5413"/>
    <w:rsid w:val="004D55BB"/>
    <w:rsid w:val="004E1BBB"/>
    <w:rsid w:val="004F14C5"/>
    <w:rsid w:val="004F6ABC"/>
    <w:rsid w:val="00501DD0"/>
    <w:rsid w:val="00512109"/>
    <w:rsid w:val="00514D52"/>
    <w:rsid w:val="005158AA"/>
    <w:rsid w:val="00533341"/>
    <w:rsid w:val="005350E7"/>
    <w:rsid w:val="00536719"/>
    <w:rsid w:val="005514A1"/>
    <w:rsid w:val="00552496"/>
    <w:rsid w:val="005602D9"/>
    <w:rsid w:val="00561CB2"/>
    <w:rsid w:val="00564916"/>
    <w:rsid w:val="00564E76"/>
    <w:rsid w:val="00565B10"/>
    <w:rsid w:val="00566E82"/>
    <w:rsid w:val="005673B2"/>
    <w:rsid w:val="00571D41"/>
    <w:rsid w:val="00573964"/>
    <w:rsid w:val="00574C3F"/>
    <w:rsid w:val="00574FB5"/>
    <w:rsid w:val="00575955"/>
    <w:rsid w:val="00576836"/>
    <w:rsid w:val="0057779C"/>
    <w:rsid w:val="00582555"/>
    <w:rsid w:val="0058596E"/>
    <w:rsid w:val="00587658"/>
    <w:rsid w:val="005900E0"/>
    <w:rsid w:val="00590BBF"/>
    <w:rsid w:val="00591E4D"/>
    <w:rsid w:val="005964BB"/>
    <w:rsid w:val="00596DBC"/>
    <w:rsid w:val="00597D4F"/>
    <w:rsid w:val="005A0E0B"/>
    <w:rsid w:val="005B35C7"/>
    <w:rsid w:val="005B41FD"/>
    <w:rsid w:val="005B51FD"/>
    <w:rsid w:val="005B7F17"/>
    <w:rsid w:val="005C1B32"/>
    <w:rsid w:val="005C4650"/>
    <w:rsid w:val="005C6F14"/>
    <w:rsid w:val="005D20D7"/>
    <w:rsid w:val="005D2BD4"/>
    <w:rsid w:val="005D3569"/>
    <w:rsid w:val="005D4EB1"/>
    <w:rsid w:val="005D6420"/>
    <w:rsid w:val="005D6FA7"/>
    <w:rsid w:val="005E788B"/>
    <w:rsid w:val="005F0433"/>
    <w:rsid w:val="005F0B50"/>
    <w:rsid w:val="005F228F"/>
    <w:rsid w:val="005F71FE"/>
    <w:rsid w:val="006002D9"/>
    <w:rsid w:val="00601DC6"/>
    <w:rsid w:val="00605940"/>
    <w:rsid w:val="006077C6"/>
    <w:rsid w:val="006154A4"/>
    <w:rsid w:val="00620885"/>
    <w:rsid w:val="00622336"/>
    <w:rsid w:val="00626691"/>
    <w:rsid w:val="006277E7"/>
    <w:rsid w:val="00630788"/>
    <w:rsid w:val="0063120F"/>
    <w:rsid w:val="00642B0A"/>
    <w:rsid w:val="00644D66"/>
    <w:rsid w:val="00650023"/>
    <w:rsid w:val="0065581E"/>
    <w:rsid w:val="0065614C"/>
    <w:rsid w:val="0066428B"/>
    <w:rsid w:val="006671CE"/>
    <w:rsid w:val="00667833"/>
    <w:rsid w:val="00670C18"/>
    <w:rsid w:val="0067295E"/>
    <w:rsid w:val="006849F2"/>
    <w:rsid w:val="006856B0"/>
    <w:rsid w:val="00686809"/>
    <w:rsid w:val="006926F7"/>
    <w:rsid w:val="0069658F"/>
    <w:rsid w:val="006A3DDC"/>
    <w:rsid w:val="006B676E"/>
    <w:rsid w:val="006C026D"/>
    <w:rsid w:val="006C0CD3"/>
    <w:rsid w:val="006C25AC"/>
    <w:rsid w:val="006C4C19"/>
    <w:rsid w:val="006C5B54"/>
    <w:rsid w:val="006D0E6E"/>
    <w:rsid w:val="006D2C6D"/>
    <w:rsid w:val="006D5258"/>
    <w:rsid w:val="006E08BD"/>
    <w:rsid w:val="006E08F9"/>
    <w:rsid w:val="006E0D90"/>
    <w:rsid w:val="006E456D"/>
    <w:rsid w:val="006E481E"/>
    <w:rsid w:val="006F0B73"/>
    <w:rsid w:val="006F41AD"/>
    <w:rsid w:val="00700AD0"/>
    <w:rsid w:val="00703073"/>
    <w:rsid w:val="007030D8"/>
    <w:rsid w:val="00703B27"/>
    <w:rsid w:val="00707B47"/>
    <w:rsid w:val="00710450"/>
    <w:rsid w:val="007155A4"/>
    <w:rsid w:val="00715883"/>
    <w:rsid w:val="00720390"/>
    <w:rsid w:val="00723214"/>
    <w:rsid w:val="00725454"/>
    <w:rsid w:val="0073360B"/>
    <w:rsid w:val="00734100"/>
    <w:rsid w:val="007361FD"/>
    <w:rsid w:val="00740200"/>
    <w:rsid w:val="00741056"/>
    <w:rsid w:val="00751E34"/>
    <w:rsid w:val="00754A9F"/>
    <w:rsid w:val="00755302"/>
    <w:rsid w:val="00755614"/>
    <w:rsid w:val="00761963"/>
    <w:rsid w:val="007629B4"/>
    <w:rsid w:val="007668C7"/>
    <w:rsid w:val="00770AEE"/>
    <w:rsid w:val="007717EF"/>
    <w:rsid w:val="0077575E"/>
    <w:rsid w:val="00776A6A"/>
    <w:rsid w:val="00781BDA"/>
    <w:rsid w:val="0079233E"/>
    <w:rsid w:val="00794108"/>
    <w:rsid w:val="00797FA2"/>
    <w:rsid w:val="007A07C9"/>
    <w:rsid w:val="007A4ED7"/>
    <w:rsid w:val="007A5D8A"/>
    <w:rsid w:val="007A7799"/>
    <w:rsid w:val="007B0826"/>
    <w:rsid w:val="007B5467"/>
    <w:rsid w:val="007B717E"/>
    <w:rsid w:val="007C0E1D"/>
    <w:rsid w:val="007C1B47"/>
    <w:rsid w:val="007C3CD5"/>
    <w:rsid w:val="007C70FB"/>
    <w:rsid w:val="007C75D0"/>
    <w:rsid w:val="007D1AE3"/>
    <w:rsid w:val="007D1B6C"/>
    <w:rsid w:val="007D27EF"/>
    <w:rsid w:val="007E0C09"/>
    <w:rsid w:val="007E4312"/>
    <w:rsid w:val="007E4431"/>
    <w:rsid w:val="007E45FB"/>
    <w:rsid w:val="007E4F41"/>
    <w:rsid w:val="007F3ABE"/>
    <w:rsid w:val="007F4461"/>
    <w:rsid w:val="00810F0C"/>
    <w:rsid w:val="00814DAA"/>
    <w:rsid w:val="00822419"/>
    <w:rsid w:val="008239DE"/>
    <w:rsid w:val="00831306"/>
    <w:rsid w:val="00831F47"/>
    <w:rsid w:val="00832A27"/>
    <w:rsid w:val="0084029E"/>
    <w:rsid w:val="00842068"/>
    <w:rsid w:val="00843A6C"/>
    <w:rsid w:val="0084619F"/>
    <w:rsid w:val="00854535"/>
    <w:rsid w:val="0086487E"/>
    <w:rsid w:val="00866E25"/>
    <w:rsid w:val="00866EBE"/>
    <w:rsid w:val="0087233E"/>
    <w:rsid w:val="0087377F"/>
    <w:rsid w:val="00875FFD"/>
    <w:rsid w:val="00881AF0"/>
    <w:rsid w:val="00882EDF"/>
    <w:rsid w:val="00884CD5"/>
    <w:rsid w:val="00886A5D"/>
    <w:rsid w:val="00892A14"/>
    <w:rsid w:val="00892D63"/>
    <w:rsid w:val="00893357"/>
    <w:rsid w:val="0089377F"/>
    <w:rsid w:val="00897558"/>
    <w:rsid w:val="008A0A89"/>
    <w:rsid w:val="008A724D"/>
    <w:rsid w:val="008B22EC"/>
    <w:rsid w:val="008B24EB"/>
    <w:rsid w:val="008B29D0"/>
    <w:rsid w:val="008C3B0D"/>
    <w:rsid w:val="008C4249"/>
    <w:rsid w:val="008D269A"/>
    <w:rsid w:val="008F07BB"/>
    <w:rsid w:val="008F13CD"/>
    <w:rsid w:val="008F2079"/>
    <w:rsid w:val="008F3217"/>
    <w:rsid w:val="008F617F"/>
    <w:rsid w:val="0090060D"/>
    <w:rsid w:val="0090102D"/>
    <w:rsid w:val="00901E9B"/>
    <w:rsid w:val="00911B17"/>
    <w:rsid w:val="009133E8"/>
    <w:rsid w:val="00923356"/>
    <w:rsid w:val="0092367B"/>
    <w:rsid w:val="009315D4"/>
    <w:rsid w:val="00931C8D"/>
    <w:rsid w:val="00933266"/>
    <w:rsid w:val="00937E70"/>
    <w:rsid w:val="00941D77"/>
    <w:rsid w:val="00952DF7"/>
    <w:rsid w:val="009548D9"/>
    <w:rsid w:val="00955B27"/>
    <w:rsid w:val="00964692"/>
    <w:rsid w:val="0097450E"/>
    <w:rsid w:val="00980973"/>
    <w:rsid w:val="00981162"/>
    <w:rsid w:val="00981512"/>
    <w:rsid w:val="00983F77"/>
    <w:rsid w:val="00986476"/>
    <w:rsid w:val="00986825"/>
    <w:rsid w:val="00991A43"/>
    <w:rsid w:val="00991E24"/>
    <w:rsid w:val="00993ED8"/>
    <w:rsid w:val="0099545E"/>
    <w:rsid w:val="009A0D2D"/>
    <w:rsid w:val="009A3744"/>
    <w:rsid w:val="009B1824"/>
    <w:rsid w:val="009B22A9"/>
    <w:rsid w:val="009B43F2"/>
    <w:rsid w:val="009C70C4"/>
    <w:rsid w:val="009D574B"/>
    <w:rsid w:val="009D5B36"/>
    <w:rsid w:val="009E14D6"/>
    <w:rsid w:val="009E7BF8"/>
    <w:rsid w:val="009F5FA2"/>
    <w:rsid w:val="009F7EF7"/>
    <w:rsid w:val="00A00550"/>
    <w:rsid w:val="00A0717E"/>
    <w:rsid w:val="00A136E1"/>
    <w:rsid w:val="00A14C4E"/>
    <w:rsid w:val="00A16014"/>
    <w:rsid w:val="00A17F78"/>
    <w:rsid w:val="00A30450"/>
    <w:rsid w:val="00A32A34"/>
    <w:rsid w:val="00A34C49"/>
    <w:rsid w:val="00A42A06"/>
    <w:rsid w:val="00A466C1"/>
    <w:rsid w:val="00A47C39"/>
    <w:rsid w:val="00A502A8"/>
    <w:rsid w:val="00A64053"/>
    <w:rsid w:val="00A67ED2"/>
    <w:rsid w:val="00A8297D"/>
    <w:rsid w:val="00A90571"/>
    <w:rsid w:val="00A91072"/>
    <w:rsid w:val="00A912DF"/>
    <w:rsid w:val="00A92AF3"/>
    <w:rsid w:val="00A96724"/>
    <w:rsid w:val="00A975CE"/>
    <w:rsid w:val="00AA1880"/>
    <w:rsid w:val="00AB2CB6"/>
    <w:rsid w:val="00AB3B6F"/>
    <w:rsid w:val="00AB3D95"/>
    <w:rsid w:val="00AB7D29"/>
    <w:rsid w:val="00AC5CDA"/>
    <w:rsid w:val="00AC6876"/>
    <w:rsid w:val="00AD0F00"/>
    <w:rsid w:val="00AD0F18"/>
    <w:rsid w:val="00AD2AB1"/>
    <w:rsid w:val="00AD33F9"/>
    <w:rsid w:val="00AD6100"/>
    <w:rsid w:val="00AE2893"/>
    <w:rsid w:val="00AE6A8A"/>
    <w:rsid w:val="00AF1357"/>
    <w:rsid w:val="00AF551C"/>
    <w:rsid w:val="00B01064"/>
    <w:rsid w:val="00B01155"/>
    <w:rsid w:val="00B0665F"/>
    <w:rsid w:val="00B10102"/>
    <w:rsid w:val="00B110DC"/>
    <w:rsid w:val="00B212D7"/>
    <w:rsid w:val="00B215A0"/>
    <w:rsid w:val="00B23594"/>
    <w:rsid w:val="00B23C6C"/>
    <w:rsid w:val="00B249A2"/>
    <w:rsid w:val="00B35C00"/>
    <w:rsid w:val="00B35CB2"/>
    <w:rsid w:val="00B41FA2"/>
    <w:rsid w:val="00B5138F"/>
    <w:rsid w:val="00B53BB2"/>
    <w:rsid w:val="00B54550"/>
    <w:rsid w:val="00B6340F"/>
    <w:rsid w:val="00B64665"/>
    <w:rsid w:val="00B66732"/>
    <w:rsid w:val="00B72443"/>
    <w:rsid w:val="00B74E89"/>
    <w:rsid w:val="00B766F0"/>
    <w:rsid w:val="00B77C3D"/>
    <w:rsid w:val="00B8356E"/>
    <w:rsid w:val="00B83B5E"/>
    <w:rsid w:val="00B83BC2"/>
    <w:rsid w:val="00B9084C"/>
    <w:rsid w:val="00B930FD"/>
    <w:rsid w:val="00B941AE"/>
    <w:rsid w:val="00B94FDC"/>
    <w:rsid w:val="00B96D81"/>
    <w:rsid w:val="00BA0D8C"/>
    <w:rsid w:val="00BA3B61"/>
    <w:rsid w:val="00BA3DB0"/>
    <w:rsid w:val="00BB25D8"/>
    <w:rsid w:val="00BB46CA"/>
    <w:rsid w:val="00BC136E"/>
    <w:rsid w:val="00BD08AF"/>
    <w:rsid w:val="00BD1FAA"/>
    <w:rsid w:val="00BD2589"/>
    <w:rsid w:val="00BE0DBE"/>
    <w:rsid w:val="00BE2E22"/>
    <w:rsid w:val="00BE75D0"/>
    <w:rsid w:val="00BF183F"/>
    <w:rsid w:val="00BF510F"/>
    <w:rsid w:val="00BF5B2A"/>
    <w:rsid w:val="00BF6F16"/>
    <w:rsid w:val="00BF74D9"/>
    <w:rsid w:val="00BF7C7D"/>
    <w:rsid w:val="00C026C0"/>
    <w:rsid w:val="00C0540C"/>
    <w:rsid w:val="00C10943"/>
    <w:rsid w:val="00C16F9C"/>
    <w:rsid w:val="00C24DAF"/>
    <w:rsid w:val="00C24DD5"/>
    <w:rsid w:val="00C30134"/>
    <w:rsid w:val="00C303AA"/>
    <w:rsid w:val="00C33039"/>
    <w:rsid w:val="00C33628"/>
    <w:rsid w:val="00C3384E"/>
    <w:rsid w:val="00C42823"/>
    <w:rsid w:val="00C43B1F"/>
    <w:rsid w:val="00C476EE"/>
    <w:rsid w:val="00C52AB7"/>
    <w:rsid w:val="00C57B2F"/>
    <w:rsid w:val="00C61D9C"/>
    <w:rsid w:val="00C640FB"/>
    <w:rsid w:val="00C74E09"/>
    <w:rsid w:val="00C82D16"/>
    <w:rsid w:val="00C82D6C"/>
    <w:rsid w:val="00C8460D"/>
    <w:rsid w:val="00C863D0"/>
    <w:rsid w:val="00C9013F"/>
    <w:rsid w:val="00C92B76"/>
    <w:rsid w:val="00C9505E"/>
    <w:rsid w:val="00C96FD0"/>
    <w:rsid w:val="00C973F7"/>
    <w:rsid w:val="00C97EFD"/>
    <w:rsid w:val="00CB0890"/>
    <w:rsid w:val="00CB19CD"/>
    <w:rsid w:val="00CB2A90"/>
    <w:rsid w:val="00CC237F"/>
    <w:rsid w:val="00CC48A6"/>
    <w:rsid w:val="00CC524A"/>
    <w:rsid w:val="00CC6312"/>
    <w:rsid w:val="00CD0D75"/>
    <w:rsid w:val="00CD13BA"/>
    <w:rsid w:val="00CD351F"/>
    <w:rsid w:val="00CD74AE"/>
    <w:rsid w:val="00CD7DEB"/>
    <w:rsid w:val="00CE23DD"/>
    <w:rsid w:val="00CE3D13"/>
    <w:rsid w:val="00CE5259"/>
    <w:rsid w:val="00CF016F"/>
    <w:rsid w:val="00CF097F"/>
    <w:rsid w:val="00CF11EA"/>
    <w:rsid w:val="00CF54D3"/>
    <w:rsid w:val="00CF73A9"/>
    <w:rsid w:val="00D01FB1"/>
    <w:rsid w:val="00D050D9"/>
    <w:rsid w:val="00D07715"/>
    <w:rsid w:val="00D10276"/>
    <w:rsid w:val="00D121DC"/>
    <w:rsid w:val="00D16150"/>
    <w:rsid w:val="00D17A18"/>
    <w:rsid w:val="00D2609C"/>
    <w:rsid w:val="00D2617D"/>
    <w:rsid w:val="00D2633F"/>
    <w:rsid w:val="00D2754C"/>
    <w:rsid w:val="00D30B92"/>
    <w:rsid w:val="00D339EA"/>
    <w:rsid w:val="00D3422F"/>
    <w:rsid w:val="00D3568E"/>
    <w:rsid w:val="00D40109"/>
    <w:rsid w:val="00D40459"/>
    <w:rsid w:val="00D41D90"/>
    <w:rsid w:val="00D42C56"/>
    <w:rsid w:val="00D4437E"/>
    <w:rsid w:val="00D444FD"/>
    <w:rsid w:val="00D4521A"/>
    <w:rsid w:val="00D46188"/>
    <w:rsid w:val="00D4744E"/>
    <w:rsid w:val="00D514DF"/>
    <w:rsid w:val="00D5375D"/>
    <w:rsid w:val="00D5529F"/>
    <w:rsid w:val="00D5633E"/>
    <w:rsid w:val="00D57428"/>
    <w:rsid w:val="00D6066F"/>
    <w:rsid w:val="00D60844"/>
    <w:rsid w:val="00D63E94"/>
    <w:rsid w:val="00D6534F"/>
    <w:rsid w:val="00D6610E"/>
    <w:rsid w:val="00D71A56"/>
    <w:rsid w:val="00D723A4"/>
    <w:rsid w:val="00D72967"/>
    <w:rsid w:val="00D733AD"/>
    <w:rsid w:val="00D8139E"/>
    <w:rsid w:val="00D82732"/>
    <w:rsid w:val="00D8325E"/>
    <w:rsid w:val="00D84380"/>
    <w:rsid w:val="00D905F8"/>
    <w:rsid w:val="00D90840"/>
    <w:rsid w:val="00D964BB"/>
    <w:rsid w:val="00D96D2C"/>
    <w:rsid w:val="00D96E25"/>
    <w:rsid w:val="00DA3666"/>
    <w:rsid w:val="00DA69A6"/>
    <w:rsid w:val="00DA7A74"/>
    <w:rsid w:val="00DB1037"/>
    <w:rsid w:val="00DB2033"/>
    <w:rsid w:val="00DB2EFE"/>
    <w:rsid w:val="00DB3762"/>
    <w:rsid w:val="00DB5194"/>
    <w:rsid w:val="00DB7013"/>
    <w:rsid w:val="00DC137E"/>
    <w:rsid w:val="00DC1AB6"/>
    <w:rsid w:val="00DC5A6A"/>
    <w:rsid w:val="00DC6614"/>
    <w:rsid w:val="00DC790C"/>
    <w:rsid w:val="00DD3F44"/>
    <w:rsid w:val="00DD4F72"/>
    <w:rsid w:val="00DE0A5A"/>
    <w:rsid w:val="00DE192E"/>
    <w:rsid w:val="00DE37DD"/>
    <w:rsid w:val="00DE3811"/>
    <w:rsid w:val="00DE5CC3"/>
    <w:rsid w:val="00DF110D"/>
    <w:rsid w:val="00DF4B54"/>
    <w:rsid w:val="00E03A5E"/>
    <w:rsid w:val="00E0510F"/>
    <w:rsid w:val="00E065A7"/>
    <w:rsid w:val="00E101AF"/>
    <w:rsid w:val="00E106DD"/>
    <w:rsid w:val="00E16750"/>
    <w:rsid w:val="00E2239E"/>
    <w:rsid w:val="00E26EFE"/>
    <w:rsid w:val="00E33276"/>
    <w:rsid w:val="00E3705E"/>
    <w:rsid w:val="00E40E43"/>
    <w:rsid w:val="00E5085B"/>
    <w:rsid w:val="00E5227F"/>
    <w:rsid w:val="00E5768D"/>
    <w:rsid w:val="00E674A2"/>
    <w:rsid w:val="00E71543"/>
    <w:rsid w:val="00E73926"/>
    <w:rsid w:val="00E748BE"/>
    <w:rsid w:val="00E8140B"/>
    <w:rsid w:val="00E86672"/>
    <w:rsid w:val="00E97219"/>
    <w:rsid w:val="00E9758D"/>
    <w:rsid w:val="00E97603"/>
    <w:rsid w:val="00EA1764"/>
    <w:rsid w:val="00EA5A40"/>
    <w:rsid w:val="00EB01BB"/>
    <w:rsid w:val="00EB043E"/>
    <w:rsid w:val="00EB2C02"/>
    <w:rsid w:val="00EB4A87"/>
    <w:rsid w:val="00EC4A5F"/>
    <w:rsid w:val="00EC5D7D"/>
    <w:rsid w:val="00EC7353"/>
    <w:rsid w:val="00EC7538"/>
    <w:rsid w:val="00ED0D54"/>
    <w:rsid w:val="00ED11AD"/>
    <w:rsid w:val="00ED2CD3"/>
    <w:rsid w:val="00ED3C25"/>
    <w:rsid w:val="00ED4DDB"/>
    <w:rsid w:val="00ED5C08"/>
    <w:rsid w:val="00ED60A2"/>
    <w:rsid w:val="00EE3177"/>
    <w:rsid w:val="00EE6994"/>
    <w:rsid w:val="00EF2014"/>
    <w:rsid w:val="00EF355E"/>
    <w:rsid w:val="00EF43F1"/>
    <w:rsid w:val="00F07BAC"/>
    <w:rsid w:val="00F14B40"/>
    <w:rsid w:val="00F15D69"/>
    <w:rsid w:val="00F16322"/>
    <w:rsid w:val="00F21B21"/>
    <w:rsid w:val="00F26859"/>
    <w:rsid w:val="00F300E5"/>
    <w:rsid w:val="00F33CA2"/>
    <w:rsid w:val="00F40B10"/>
    <w:rsid w:val="00F46D38"/>
    <w:rsid w:val="00F572DD"/>
    <w:rsid w:val="00F61B5F"/>
    <w:rsid w:val="00F6333C"/>
    <w:rsid w:val="00F6618D"/>
    <w:rsid w:val="00F661A6"/>
    <w:rsid w:val="00F75106"/>
    <w:rsid w:val="00F751BC"/>
    <w:rsid w:val="00F830EB"/>
    <w:rsid w:val="00F853DF"/>
    <w:rsid w:val="00F8548C"/>
    <w:rsid w:val="00F85C24"/>
    <w:rsid w:val="00F8789D"/>
    <w:rsid w:val="00F90941"/>
    <w:rsid w:val="00F91B06"/>
    <w:rsid w:val="00F936F5"/>
    <w:rsid w:val="00F95C53"/>
    <w:rsid w:val="00F95D49"/>
    <w:rsid w:val="00F96B26"/>
    <w:rsid w:val="00FA2905"/>
    <w:rsid w:val="00FA6EC7"/>
    <w:rsid w:val="00FB04D2"/>
    <w:rsid w:val="00FB0CE6"/>
    <w:rsid w:val="00FB0F37"/>
    <w:rsid w:val="00FB274D"/>
    <w:rsid w:val="00FC0504"/>
    <w:rsid w:val="00FC5757"/>
    <w:rsid w:val="00FD013B"/>
    <w:rsid w:val="00FD2AB8"/>
    <w:rsid w:val="00FE03B0"/>
    <w:rsid w:val="00FE0E75"/>
    <w:rsid w:val="00FE1564"/>
    <w:rsid w:val="00FE2051"/>
    <w:rsid w:val="00FE457B"/>
    <w:rsid w:val="00FE6A99"/>
    <w:rsid w:val="00FF0659"/>
    <w:rsid w:val="00FF4B58"/>
    <w:rsid w:val="00FF5076"/>
    <w:rsid w:val="5B6827CC"/>
    <w:rsid w:val="71155EC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A9F2D4"/>
  <w15:docId w15:val="{E67B1565-37E0-4814-905A-B3C009CA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pPr>
      <w:spacing w:after="0" w:line="240" w:lineRule="auto"/>
    </w:pPr>
    <w:rPr>
      <w:rFonts w:ascii="Tahoma" w:eastAsia="Tahoma" w:hAnsi="Tahoma" w:cs="Tahoma"/>
      <w:sz w:val="16"/>
      <w:szCs w:val="16"/>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semiHidden/>
    <w:unhideWhenUsed/>
    <w:pPr>
      <w:tabs>
        <w:tab w:val="center" w:pos="4680"/>
        <w:tab w:val="right" w:pos="9360"/>
      </w:tabs>
      <w:spacing w:after="0" w:line="240" w:lineRule="auto"/>
    </w:p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paragraph" w:styleId="CommentSubject">
    <w:name w:val="annotation subject"/>
    <w:basedOn w:val="CommentText"/>
    <w:next w:val="CommentText"/>
    <w:link w:val="CommentSubjectChar"/>
    <w:uiPriority w:val="99"/>
    <w:semiHidden/>
    <w:unhideWhenUsed/>
    <w:rPr>
      <w:b/>
      <w:bCs/>
    </w:rPr>
  </w:style>
  <w:style w:type="table" w:styleId="TableGrid">
    <w:name w:val="Table Grid"/>
    <w:basedOn w:val="TableNormal"/>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qFormat/>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eastAsia="Tahoma" w:hAnsi="Tahoma" w:cs="Tahoma"/>
      <w:sz w:val="16"/>
      <w:szCs w:val="1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4061" w:themeColor="accent1" w:themeShade="80"/>
    </w:rPr>
  </w:style>
  <w:style w:type="character" w:customStyle="1" w:styleId="HeaderChar">
    <w:name w:val="Header Char"/>
    <w:basedOn w:val="DefaultParagraphFont"/>
    <w:link w:val="Header"/>
    <w:uiPriority w:val="99"/>
    <w:semiHidden/>
    <w:qFormat/>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qFormat/>
    <w:rPr>
      <w:color w:val="808080"/>
    </w:rPr>
  </w:style>
  <w:style w:type="paragraph" w:customStyle="1" w:styleId="Bibliography1">
    <w:name w:val="Bibliography1"/>
    <w:basedOn w:val="Normal"/>
    <w:next w:val="Normal"/>
    <w:uiPriority w:val="37"/>
    <w:unhideWhenUsed/>
    <w:pPr>
      <w:tabs>
        <w:tab w:val="left" w:pos="264"/>
      </w:tabs>
      <w:spacing w:after="0" w:line="240" w:lineRule="auto"/>
      <w:ind w:left="264" w:hanging="264"/>
    </w:pPr>
  </w:style>
  <w:style w:type="character" w:customStyle="1" w:styleId="CommentTextChar">
    <w:name w:val="Comment Text Char"/>
    <w:basedOn w:val="DefaultParagraphFont"/>
    <w:link w:val="CommentText"/>
    <w:uiPriority w:val="99"/>
    <w:semiHidden/>
    <w:qFormat/>
  </w:style>
  <w:style w:type="character" w:customStyle="1" w:styleId="CommentSubjectChar">
    <w:name w:val="Comment Subject Char"/>
    <w:basedOn w:val="CommentTextChar"/>
    <w:link w:val="CommentSubject"/>
    <w:uiPriority w:val="99"/>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emf"/><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3.emf"/><Relationship Id="rId42" Type="http://schemas.openxmlformats.org/officeDocument/2006/relationships/hyperlink" Target="https://skyline.ms/tutorial_ms1_filtering.url"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emf"/><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kyline.ms/tutorials/iRT.zip" TargetMode="External"/><Relationship Id="rId24" Type="http://schemas.openxmlformats.org/officeDocument/2006/relationships/image" Target="media/image13.emf"/><Relationship Id="rId32" Type="http://schemas.openxmlformats.org/officeDocument/2006/relationships/image" Target="media/image21.png"/><Relationship Id="rId37" Type="http://schemas.openxmlformats.org/officeDocument/2006/relationships/image" Target="media/image26.emf"/><Relationship Id="rId40" Type="http://schemas.openxmlformats.org/officeDocument/2006/relationships/image" Target="media/image29.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hyperlink" Target="https://skyline.gs.washington.edu/labkey/wiki/home/software/Skyline/page.view?name=tutorial_method_refine" TargetMode="External"/><Relationship Id="rId19" Type="http://schemas.openxmlformats.org/officeDocument/2006/relationships/image" Target="media/image8.png"/><Relationship Id="rId31" Type="http://schemas.openxmlformats.org/officeDocument/2006/relationships/image" Target="media/image20.emf"/><Relationship Id="rId44" Type="http://schemas.openxmlformats.org/officeDocument/2006/relationships/hyperlink" Target="https://skyline.ms/tutorial_ms1_filtering.url" TargetMode="External"/><Relationship Id="rId4" Type="http://schemas.openxmlformats.org/officeDocument/2006/relationships/styles" Target="styles.xml"/><Relationship Id="rId9" Type="http://schemas.openxmlformats.org/officeDocument/2006/relationships/hyperlink" Target="https://skyline.gs.washington.edu/labkey/wiki/home/software/Skyline/page.view?name=tutorial_method_refine"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55C0FE5-7A67-4C75-B0A0-F44A8CE7C8C6}">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36</Pages>
  <Words>11906</Words>
  <Characters>7789</Characters>
  <Application>Microsoft Office Word</Application>
  <DocSecurity>0</DocSecurity>
  <Lines>64</Lines>
  <Paragraphs>39</Paragraphs>
  <ScaleCrop>false</ScaleCrop>
  <Company>daohangxitong.com</Company>
  <LinksUpToDate>false</LinksUpToDate>
  <CharactersWithSpaces>19656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Lily Sun</cp:lastModifiedBy>
  <cp:revision>3</cp:revision>
  <cp:lastPrinted>2021-01-19T05:47:00Z</cp:lastPrinted>
  <dcterms:created xsi:type="dcterms:W3CDTF">2021-05-25T23:49:00Z</dcterms:created>
  <dcterms:modified xsi:type="dcterms:W3CDTF">2021-05-25T23:49:00Z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zotero-version="3.0.1"&gt;&lt;session id="3aiHs340"/&gt;&lt;style id="http://www.zotero.org/styles/nature" hasBibliography="1" bibliographyStyleHasBeenSet="1"/&gt;&lt;prefs&gt;&lt;pref name="fieldType" value="Field"/&gt;&lt;pref name="storeReferences" value="tru</vt:lpwstr>
  </property>
  <property fmtid="{D5CDD505-2E9C-101B-9397-08002B2CF9AE}" pid="3" name="ZOTERO_PREF_2">
    <vt:lpwstr>e"/&gt;&lt;pref name="noteType" value="0"/&gt;&lt;/prefs&gt;&lt;/data&gt;</vt:lpwstr>
  </property>
  <property fmtid="{D5CDD505-2E9C-101B-9397-08002B2CF9AE}" pid="4" name="KSOProductBuildVer">
    <vt:lpwstr>2052-11.1.0.10314</vt:lpwstr>
  </property>
</Properties>
</file>