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6114" w14:textId="441068F0" w:rsidR="00EA2D7C" w:rsidRPr="007B3D40" w:rsidRDefault="0085350B" w:rsidP="00D1152A">
      <w:pPr>
        <w:pStyle w:val="Title"/>
      </w:pPr>
      <w:r w:rsidRPr="007B3D40">
        <w:t xml:space="preserve">Analysis of </w:t>
      </w:r>
      <w:r w:rsidR="0075430E" w:rsidRPr="007B3D40">
        <w:t>DIA/SWATH</w:t>
      </w:r>
      <w:r w:rsidRPr="007B3D40">
        <w:t xml:space="preserve"> data in Skyline</w:t>
      </w:r>
    </w:p>
    <w:p w14:paraId="0CE513B6" w14:textId="7D8275B3" w:rsidR="008A23E2" w:rsidRDefault="00506DEA">
      <w:pPr>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14:anchorId="3BEE3167" wp14:editId="66DC058F">
                <wp:simplePos x="0" y="0"/>
                <wp:positionH relativeFrom="column">
                  <wp:posOffset>-42545</wp:posOffset>
                </wp:positionH>
                <wp:positionV relativeFrom="paragraph">
                  <wp:posOffset>262255</wp:posOffset>
                </wp:positionV>
                <wp:extent cx="5922645" cy="485775"/>
                <wp:effectExtent l="0" t="0" r="20955" b="28575"/>
                <wp:wrapNone/>
                <wp:docPr id="13" name="Rectangle 13"/>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AB4977" id="Rectangle 13" o:spid="_x0000_s1026" style="position:absolute;margin-left:-3.35pt;margin-top:20.65pt;width:466.35pt;height:3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" filled="f" strokecolor="black [3213]" strokeweight="1pt"/>
            </w:pict>
          </mc:Fallback>
        </mc:AlternateContent>
      </w:r>
    </w:p>
    <w:p w14:paraId="6E8D4B05" w14:textId="64703E9A" w:rsidR="00853A26" w:rsidRPr="008F5F52" w:rsidRDefault="000071E4" w:rsidP="007B3D40">
      <w:r w:rsidRPr="00815A8A">
        <w:t xml:space="preserve">Note: This </w:t>
      </w:r>
      <w:r>
        <w:t>tutorial</w:t>
      </w:r>
      <w:r w:rsidRPr="00815A8A">
        <w:t xml:space="preserve"> </w:t>
      </w:r>
      <w:r>
        <w:t>uses</w:t>
      </w:r>
      <w:r w:rsidRPr="00815A8A">
        <w:t xml:space="preserve"> data from a </w:t>
      </w:r>
      <w:proofErr w:type="spellStart"/>
      <w:r w:rsidRPr="00815A8A">
        <w:t>Thermo</w:t>
      </w:r>
      <w:proofErr w:type="spellEnd"/>
      <w:r w:rsidRPr="00815A8A">
        <w:t xml:space="preserve"> Q-</w:t>
      </w:r>
      <w:proofErr w:type="spellStart"/>
      <w:r w:rsidRPr="00815A8A">
        <w:t>Exactive</w:t>
      </w:r>
      <w:proofErr w:type="spellEnd"/>
      <w:r w:rsidRPr="00815A8A">
        <w:t xml:space="preserve"> plus instrument. If you prefer to use the data from a </w:t>
      </w:r>
      <w:proofErr w:type="spellStart"/>
      <w:r w:rsidRPr="00815A8A">
        <w:t>Sciex</w:t>
      </w:r>
      <w:proofErr w:type="spellEnd"/>
      <w:r w:rsidRPr="00815A8A">
        <w:t xml:space="preserve"> </w:t>
      </w:r>
      <w:proofErr w:type="spellStart"/>
      <w:r w:rsidRPr="00815A8A">
        <w:t>TripleTOF</w:t>
      </w:r>
      <w:proofErr w:type="spellEnd"/>
      <w:r w:rsidRPr="00815A8A">
        <w:t xml:space="preserve"> 6600</w:t>
      </w:r>
      <w:r>
        <w:t>,</w:t>
      </w:r>
      <w:r w:rsidRPr="00815A8A">
        <w:t xml:space="preserve"> </w:t>
      </w:r>
      <w:r>
        <w:t xml:space="preserve">see the version of this tutorial entitled Skyline DIA TTOF. </w:t>
      </w:r>
      <w:r w:rsidR="0056128D">
        <w:t xml:space="preserve"> </w:t>
      </w:r>
    </w:p>
    <w:p w14:paraId="44F7F52D" w14:textId="661C8F9B" w:rsidR="00B923A1" w:rsidRPr="008F5F52" w:rsidRDefault="00B923A1" w:rsidP="007B3D40">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proofErr w:type="spellStart"/>
      <w:r w:rsidR="00C82C1E" w:rsidRPr="00B9238F">
        <w:rPr>
          <w:rFonts w:cstheme="minorHAnsi"/>
        </w:rPr>
        <w:t>Qq</w:t>
      </w:r>
      <w:r w:rsidR="000071E4">
        <w:rPr>
          <w:rFonts w:cstheme="minorHAnsi"/>
        </w:rPr>
        <w:t>Orbi</w:t>
      </w:r>
      <w:proofErr w:type="spellEnd"/>
      <w:r w:rsidR="00C82C1E" w:rsidRPr="00B9238F">
        <w:rPr>
          <w:rFonts w:cstheme="minorHAnsi"/>
        </w:rPr>
        <w:t xml:space="preserve"> instrument (</w:t>
      </w:r>
      <w:r w:rsidR="000071E4">
        <w:rPr>
          <w:rFonts w:cstheme="minorHAnsi"/>
        </w:rPr>
        <w:t>Q-</w:t>
      </w:r>
      <w:proofErr w:type="spellStart"/>
      <w:r w:rsidR="000071E4">
        <w:rPr>
          <w:rFonts w:cstheme="minorHAnsi"/>
        </w:rPr>
        <w:t>Exactive</w:t>
      </w:r>
      <w:proofErr w:type="spellEnd"/>
      <w:r w:rsidR="000071E4">
        <w:rPr>
          <w:rFonts w:cstheme="minorHAnsi"/>
        </w:rPr>
        <w:t xml:space="preserve"> Plus</w:t>
      </w:r>
      <w:r w:rsidR="00C82C1E" w:rsidRPr="00B9238F">
        <w:rPr>
          <w:rFonts w:cstheme="minorHAnsi"/>
        </w:rPr>
        <w:t xml:space="preserve">, </w:t>
      </w:r>
      <w:proofErr w:type="spellStart"/>
      <w:r w:rsidR="000071E4">
        <w:rPr>
          <w:rFonts w:cstheme="minorHAnsi"/>
        </w:rPr>
        <w:t>Thermo</w:t>
      </w:r>
      <w:proofErr w:type="spellEnd"/>
      <w:r w:rsidR="00C82C1E" w:rsidRPr="00B9238F">
        <w:rPr>
          <w:rFonts w:cstheme="minorHAnsi"/>
        </w:rPr>
        <w:t>)</w:t>
      </w:r>
      <w:r w:rsidR="00C82C1E">
        <w:rPr>
          <w:rFonts w:ascii="Arial" w:hAnsi="Arial" w:cs="Arial"/>
        </w:rPr>
        <w:t xml:space="preserve"> </w:t>
      </w:r>
      <w:r w:rsidR="000B0101">
        <w:t xml:space="preserve">using an </w:t>
      </w:r>
      <w:r w:rsidR="000071E4">
        <w:t>18</w:t>
      </w:r>
      <w:r w:rsidR="00C82C1E" w:rsidRPr="008F5F52">
        <w:t xml:space="preserve"> </w:t>
      </w:r>
      <w:r w:rsidRPr="008F5F52">
        <w:t>variable width window precursor isolation scheme</w:t>
      </w:r>
      <w:r w:rsidR="000071E4">
        <w:t xml:space="preserve"> (</w:t>
      </w:r>
      <w:proofErr w:type="spellStart"/>
      <w:r w:rsidR="000071E4">
        <w:t>Bruderer</w:t>
      </w:r>
      <w:proofErr w:type="spellEnd"/>
      <w:r w:rsidR="000071E4">
        <w:t xml:space="preserve"> R. et al. MCP 2015)</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proofErr w:type="spellStart"/>
        <w:r w:rsidRPr="008F5F52">
          <w:rPr>
            <w:rStyle w:val="Hyperlink"/>
            <w:rFonts w:ascii="Arial" w:hAnsi="Arial" w:cs="Arial"/>
          </w:rPr>
          <w:t>LFQBench</w:t>
        </w:r>
        <w:proofErr w:type="spellEnd"/>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8A52295" w14:textId="6CF3A741" w:rsidR="008F5F52" w:rsidRPr="00D77024" w:rsidRDefault="000071E4" w:rsidP="00D77024">
      <w:pPr>
        <w:spacing w:line="480" w:lineRule="auto"/>
        <w:jc w:val="center"/>
        <w:rPr>
          <w:rFonts w:ascii="Arial" w:hAnsi="Arial" w:cs="Arial"/>
        </w:rPr>
      </w:pPr>
      <w:r>
        <w:rPr>
          <w:noProof/>
        </w:rPr>
        <w:drawing>
          <wp:anchor distT="0" distB="0" distL="114300" distR="114300" simplePos="0" relativeHeight="251665408" behindDoc="0" locked="0" layoutInCell="1" allowOverlap="1" wp14:anchorId="65DA3596" wp14:editId="7F46B3C0">
            <wp:simplePos x="0" y="0"/>
            <wp:positionH relativeFrom="column">
              <wp:posOffset>2355189</wp:posOffset>
            </wp:positionH>
            <wp:positionV relativeFrom="paragraph">
              <wp:posOffset>241300</wp:posOffset>
            </wp:positionV>
            <wp:extent cx="1300480" cy="1339215"/>
            <wp:effectExtent l="0" t="0" r="0" b="0"/>
            <wp:wrapSquare wrapText="bothSides"/>
            <wp:docPr id="14" name="Picture 1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exactive pl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0480" cy="133921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566ABB0B" wp14:editId="57967D38">
            <wp:simplePos x="0" y="0"/>
            <wp:positionH relativeFrom="column">
              <wp:posOffset>4110050</wp:posOffset>
            </wp:positionH>
            <wp:positionV relativeFrom="paragraph">
              <wp:posOffset>168910</wp:posOffset>
            </wp:positionV>
            <wp:extent cx="1769745" cy="164211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r>
        <w:rPr>
          <w:noProof/>
        </w:rPr>
        <w:drawing>
          <wp:inline distT="0" distB="0" distL="0" distR="0" wp14:anchorId="434EC095" wp14:editId="3F3EFBE8">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088" cy="1942079"/>
                    </a:xfrm>
                    <a:prstGeom prst="rect">
                      <a:avLst/>
                    </a:prstGeom>
                  </pic:spPr>
                </pic:pic>
              </a:graphicData>
            </a:graphic>
          </wp:inline>
        </w:drawing>
      </w:r>
      <w:r w:rsidRPr="000B0101">
        <w:rPr>
          <w:noProof/>
          <w:lang w:val="de-CH" w:eastAsia="de-CH"/>
        </w:rPr>
        <w:t xml:space="preserve"> </w:t>
      </w:r>
    </w:p>
    <w:p w14:paraId="1AD01C4A" w14:textId="77777777" w:rsidR="000071E4" w:rsidRDefault="000071E4" w:rsidP="000071E4">
      <w:r w:rsidRPr="008F5F52">
        <w:t>[</w:t>
      </w:r>
      <w:proofErr w:type="gramStart"/>
      <w:r w:rsidRPr="008F5F52">
        <w:t>figure</w:t>
      </w:r>
      <w:proofErr w:type="gramEnd"/>
      <w:r w:rsidRPr="008F5F52">
        <w:t xml:space="preserve"> adapted from </w:t>
      </w:r>
    </w:p>
    <w:p w14:paraId="3CDA0605" w14:textId="5E0865C6" w:rsidR="000071E4" w:rsidRDefault="000071E4" w:rsidP="000071E4">
      <w:r w:rsidRPr="008F5F52">
        <w:t>Navarro, P. et al. A multicenter study benc</w:t>
      </w:r>
      <w:r>
        <w:t>hmarks software tools for label-</w:t>
      </w:r>
      <w:r w:rsidRPr="008F5F52">
        <w:t xml:space="preserve">free proteome quantification. </w:t>
      </w:r>
      <w:r w:rsidRPr="000071E4">
        <w:rPr>
          <w:i/>
        </w:rPr>
        <w:t>Nature Biotech</w:t>
      </w:r>
      <w:r w:rsidRPr="008F5F52">
        <w:t xml:space="preserve"> 34, 1130–1136 (2016)</w:t>
      </w:r>
      <w:r>
        <w:t xml:space="preserve"> </w:t>
      </w:r>
    </w:p>
    <w:p w14:paraId="1325BE11" w14:textId="77777777" w:rsidR="000071E4" w:rsidRDefault="000071E4" w:rsidP="000071E4">
      <w:proofErr w:type="gramStart"/>
      <w:r>
        <w:t>and</w:t>
      </w:r>
      <w:proofErr w:type="gramEnd"/>
      <w:r>
        <w:t xml:space="preserve"> </w:t>
      </w:r>
    </w:p>
    <w:p w14:paraId="67DB3BA7" w14:textId="29F95A42" w:rsidR="00B923A1" w:rsidRPr="000B0101" w:rsidRDefault="000071E4" w:rsidP="000071E4">
      <w:pPr>
        <w:rPr>
          <w:rFonts w:ascii="Arial" w:hAnsi="Arial" w:cs="Arial"/>
          <w:color w:val="808080" w:themeColor="background1" w:themeShade="80"/>
        </w:rPr>
      </w:pPr>
      <w:proofErr w:type="spellStart"/>
      <w:r w:rsidRPr="000B0101">
        <w:t>Bruderer</w:t>
      </w:r>
      <w:proofErr w:type="spellEnd"/>
      <w:r w:rsidRPr="000B0101">
        <w:t xml:space="preserve">, et al. Extending the Limits of Quantitative Proteome Profiling with Data-Independent Acquisition and Application to Acetaminophen-Treated Three-Dimensional Liver </w:t>
      </w:r>
      <w:proofErr w:type="spellStart"/>
      <w:r w:rsidRPr="000B0101">
        <w:t>Microtissues</w:t>
      </w:r>
      <w:proofErr w:type="spellEnd"/>
      <w:r w:rsidRPr="000B0101">
        <w:t xml:space="preserve">.” </w:t>
      </w:r>
      <w:r w:rsidRPr="000071E4">
        <w:rPr>
          <w:i/>
        </w:rPr>
        <w:t>Molecular &amp; Cellular Proteomics</w:t>
      </w:r>
      <w:r w:rsidRPr="000B0101">
        <w:t xml:space="preserve"> 14, </w:t>
      </w:r>
      <w:r>
        <w:t>(</w:t>
      </w:r>
      <w:r w:rsidRPr="000B0101">
        <w:t>2015</w:t>
      </w:r>
      <w:r>
        <w:t>)</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87025D1" w14:textId="746E3FBA" w:rsidR="00D77024" w:rsidRDefault="005B6C42" w:rsidP="005467BD">
      <w:hyperlink r:id="rId12" w:history="1">
        <w:r w:rsidR="00D77024" w:rsidRPr="00580B7F">
          <w:rPr>
            <w:rStyle w:val="Hyperlink"/>
          </w:rPr>
          <w:t>https://skyline.ms/tutorials/DIA-QE.zip</w:t>
        </w:r>
      </w:hyperlink>
    </w:p>
    <w:p w14:paraId="2FCCCDD0" w14:textId="77777777" w:rsidR="005467BD" w:rsidRDefault="005467BD" w:rsidP="005467BD">
      <w:r>
        <w:lastRenderedPageBreak/>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43DC13E2" w:rsidR="005467BD" w:rsidRDefault="005467BD" w:rsidP="005467BD">
      <w:r>
        <w:t>C:\Users\brendanx\Documents\</w:t>
      </w:r>
      <w:r w:rsidR="003E7BBD">
        <w:t>DIA</w:t>
      </w:r>
      <w:r w:rsidR="00084FD0">
        <w:t>-</w:t>
      </w:r>
      <w:r w:rsidR="00D77024">
        <w:t>QE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45C79049" w:rsidR="005467BD" w:rsidRDefault="007166A0" w:rsidP="005467BD">
      <w:pPr>
        <w:spacing w:after="120"/>
      </w:pPr>
      <w:r>
        <w:rPr>
          <w:noProof/>
        </w:rPr>
        <w:drawing>
          <wp:inline distT="0" distB="0" distL="0" distR="0" wp14:anchorId="13F71F28" wp14:editId="0A7304D2">
            <wp:extent cx="1781175" cy="1781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1175" cy="1781175"/>
                    </a:xfrm>
                    <a:prstGeom prst="rect">
                      <a:avLst/>
                    </a:prstGeom>
                  </pic:spPr>
                </pic:pic>
              </a:graphicData>
            </a:graphic>
          </wp:inline>
        </w:drawing>
      </w:r>
      <w:bookmarkStart w:id="0" w:name="_GoBack"/>
      <w:bookmarkEnd w:id="0"/>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27AD9F31" w:rsidR="005467BD" w:rsidRDefault="001825D0" w:rsidP="005467BD">
      <w:pPr>
        <w:spacing w:after="120"/>
      </w:pPr>
      <w:r w:rsidRPr="0070467C">
        <w:rPr>
          <w:noProof/>
        </w:rPr>
        <w:drawing>
          <wp:inline distT="0" distB="0" distL="0" distR="0" wp14:anchorId="4AC0DC23" wp14:editId="63CA138A">
            <wp:extent cx="1426866" cy="1135548"/>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80520" cy="1178247"/>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lastRenderedPageBreak/>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w:t>
      </w:r>
      <w:proofErr w:type="spellStart"/>
      <w:r w:rsidRPr="00EA7643">
        <w:t>PeptideProphet</w:t>
      </w:r>
      <w:proofErr w:type="spellEnd"/>
      <w:r w:rsidRPr="00EA7643">
        <w:t xml:space="preserve"> – see this link for more DDA search engines supported by Skyline </w:t>
      </w:r>
      <w:hyperlink r:id="rId16"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w:t>
      </w:r>
      <w:proofErr w:type="spellStart"/>
      <w:r w:rsidRPr="00EA7643">
        <w:t>PeptideProphet</w:t>
      </w:r>
      <w:proofErr w:type="spellEnd"/>
      <w:r w:rsidRPr="00EA7643">
        <w:t xml:space="preserve">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EDEF804" w:rsidR="006216D6" w:rsidRDefault="00CC4926" w:rsidP="000D48D3">
      <w:pPr>
        <w:pStyle w:val="ListParagraph"/>
        <w:numPr>
          <w:ilvl w:val="0"/>
          <w:numId w:val="1"/>
        </w:numPr>
      </w:pPr>
      <w:r>
        <w:t>Navigate to the DIA-</w:t>
      </w:r>
      <w:r w:rsidR="00616703">
        <w:t>QE</w:t>
      </w:r>
      <w:r>
        <w:t xml:space="preserve"> folder created earlier.</w:t>
      </w:r>
    </w:p>
    <w:p w14:paraId="548135F2" w14:textId="6DCB89B8" w:rsidR="00CC4926" w:rsidRDefault="00CC4926" w:rsidP="000D48D3">
      <w:pPr>
        <w:pStyle w:val="ListParagraph"/>
        <w:numPr>
          <w:ilvl w:val="0"/>
          <w:numId w:val="1"/>
        </w:numPr>
      </w:pPr>
      <w:r>
        <w:t xml:space="preserve">In the </w:t>
      </w:r>
      <w:r>
        <w:rPr>
          <w:b/>
        </w:rPr>
        <w:t xml:space="preserve">File name </w:t>
      </w:r>
      <w:r>
        <w:t>field, type “DIA-</w:t>
      </w:r>
      <w:r w:rsidR="00616703">
        <w:t>QE</w:t>
      </w:r>
      <w:r>
        <w:t>-tutorial”.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B9238F">
      <w:r>
        <w:t xml:space="preserve">The </w:t>
      </w:r>
      <w:r>
        <w:rPr>
          <w:b/>
        </w:rPr>
        <w:t>Import Peptide Search</w:t>
      </w:r>
      <w:r>
        <w:t xml:space="preserve"> wizard should appear looking like this:</w:t>
      </w:r>
    </w:p>
    <w:p w14:paraId="1072F860" w14:textId="670C1358" w:rsidR="00CC4926" w:rsidRDefault="0082091B" w:rsidP="00B9238F">
      <w:r>
        <w:rPr>
          <w:noProof/>
        </w:rPr>
        <w:lastRenderedPageBreak/>
        <w:drawing>
          <wp:inline distT="0" distB="0" distL="0" distR="0" wp14:anchorId="554EFF6B" wp14:editId="52A98DA7">
            <wp:extent cx="3848100" cy="5514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 xml:space="preserve">Note: 0.95 is the threshold applied to the </w:t>
      </w:r>
      <w:proofErr w:type="spellStart"/>
      <w:r>
        <w:t>PeptideProphet</w:t>
      </w:r>
      <w:proofErr w:type="spellEnd"/>
      <w:r>
        <w:t xml:space="preserve">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2F0D309F" w:rsidR="00FE0988" w:rsidRDefault="00FE0988" w:rsidP="000D48D3">
      <w:pPr>
        <w:pStyle w:val="ListParagraph"/>
        <w:numPr>
          <w:ilvl w:val="0"/>
          <w:numId w:val="17"/>
        </w:numPr>
      </w:pPr>
      <w:r>
        <w:t>Navigate to the DIA-</w:t>
      </w:r>
      <w:r w:rsidR="00616703">
        <w:t>QE</w:t>
      </w:r>
      <w:r>
        <w:t xml:space="preserve"> folder created earlier and into its </w:t>
      </w:r>
      <w:proofErr w:type="spellStart"/>
      <w:r>
        <w:t>DDA_search</w:t>
      </w:r>
      <w:proofErr w:type="spellEnd"/>
      <w:r>
        <w:t xml:space="preserve">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proofErr w:type="spellStart"/>
      <w:r>
        <w:rPr>
          <w:b/>
        </w:rPr>
        <w:t>iRT</w:t>
      </w:r>
      <w:proofErr w:type="spellEnd"/>
      <w:r>
        <w:rPr>
          <w:b/>
        </w:rPr>
        <w:t xml:space="preserve">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B9238F">
      <w:r>
        <w:t xml:space="preserve">The </w:t>
      </w:r>
      <w:r>
        <w:rPr>
          <w:b/>
        </w:rPr>
        <w:t>Spectral Library</w:t>
      </w:r>
      <w:r>
        <w:t xml:space="preserve"> page of the wizard should now look like this:</w:t>
      </w:r>
    </w:p>
    <w:p w14:paraId="57A4A2AB" w14:textId="1F411041" w:rsidR="00FE0988" w:rsidRDefault="0082091B" w:rsidP="00B9238F">
      <w:r>
        <w:rPr>
          <w:noProof/>
        </w:rPr>
        <w:lastRenderedPageBreak/>
        <w:drawing>
          <wp:inline distT="0" distB="0" distL="0" distR="0" wp14:anchorId="1E194BCE" wp14:editId="4B7DEE89">
            <wp:extent cx="3848100" cy="551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xml:space="preserve">. When the library build is complete will attempt to calibrate </w:t>
      </w:r>
      <w:proofErr w:type="spellStart"/>
      <w:r w:rsidR="00176E74">
        <w:t>iRT</w:t>
      </w:r>
      <w:proofErr w:type="spellEnd"/>
      <w:r w:rsidR="00176E74">
        <w:t xml:space="preserve"> values from the peptide search results based on the </w:t>
      </w:r>
      <w:proofErr w:type="spellStart"/>
      <w:r w:rsidR="00176E74">
        <w:t>Biognosys</w:t>
      </w:r>
      <w:proofErr w:type="spellEnd"/>
      <w:r w:rsidR="00176E74">
        <w:t xml:space="preserve"> </w:t>
      </w:r>
      <w:proofErr w:type="spellStart"/>
      <w:r w:rsidR="00176E74">
        <w:t>iRT</w:t>
      </w:r>
      <w:proofErr w:type="spellEnd"/>
      <w:r w:rsidR="00176E74">
        <w:t xml:space="preserve"> standards which were spiked into these samples. This should succeed and present a summary form like the one below:</w:t>
      </w:r>
    </w:p>
    <w:p w14:paraId="1792838B" w14:textId="2A1E8A26" w:rsidR="00176E74" w:rsidRPr="00B9238F" w:rsidRDefault="00D215FF" w:rsidP="00B9238F">
      <w:r w:rsidRPr="00D215FF">
        <w:rPr>
          <w:noProof/>
        </w:rPr>
        <w:t xml:space="preserve"> </w:t>
      </w:r>
      <w:r w:rsidR="0082091B">
        <w:rPr>
          <w:noProof/>
        </w:rPr>
        <w:drawing>
          <wp:inline distT="0" distB="0" distL="0" distR="0" wp14:anchorId="70A6AD0B" wp14:editId="454965A6">
            <wp:extent cx="5581650" cy="2124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lastRenderedPageBreak/>
        <w:t xml:space="preserve">Click the </w:t>
      </w:r>
      <w:r w:rsidRPr="00B9238F">
        <w:rPr>
          <w:b/>
          <w:bCs/>
        </w:rPr>
        <w:t>Success</w:t>
      </w:r>
      <w:r>
        <w:rPr>
          <w:bCs/>
        </w:rPr>
        <w:t xml:space="preserve"> link</w:t>
      </w:r>
      <w:r>
        <w:t xml:space="preserve"> (highlighted in blue) to see the linear regression.</w:t>
      </w:r>
    </w:p>
    <w:p w14:paraId="3B58562A" w14:textId="4086917C" w:rsidR="00176E74" w:rsidRDefault="0082091B" w:rsidP="00B9238F">
      <w:r>
        <w:rPr>
          <w:noProof/>
        </w:rPr>
        <w:drawing>
          <wp:inline distT="0" distB="0" distL="0" distR="0" wp14:anchorId="05882BD0" wp14:editId="5850450F">
            <wp:extent cx="5756910" cy="434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 xml:space="preserve">Skyline will ask if you want to recalibrate the </w:t>
      </w:r>
      <w:proofErr w:type="spellStart"/>
      <w:r>
        <w:t>iRT</w:t>
      </w:r>
      <w:proofErr w:type="spellEnd"/>
      <w:r>
        <w:t xml:space="preserve">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6565A055" w:rsidR="000B15ED" w:rsidRDefault="000B15ED" w:rsidP="000D48D3">
      <w:pPr>
        <w:pStyle w:val="ListParagraph"/>
        <w:numPr>
          <w:ilvl w:val="0"/>
          <w:numId w:val="18"/>
        </w:numPr>
      </w:pPr>
      <w:r>
        <w:t>In the DIA-</w:t>
      </w:r>
      <w:r w:rsidR="00616703">
        <w:t>QE</w:t>
      </w:r>
      <w:r>
        <w:t xml:space="preserve">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B9238F">
      <w:r>
        <w:t xml:space="preserve">The </w:t>
      </w:r>
      <w:r w:rsidR="00024CE0">
        <w:rPr>
          <w:b/>
        </w:rPr>
        <w:t>Browse for Results Files</w:t>
      </w:r>
      <w:r w:rsidR="00024CE0">
        <w:t xml:space="preserve"> should look like this:</w:t>
      </w:r>
    </w:p>
    <w:p w14:paraId="1C7C9306" w14:textId="4D3F25F4" w:rsidR="00024CE0" w:rsidRDefault="0082091B" w:rsidP="00B9238F">
      <w:r>
        <w:rPr>
          <w:noProof/>
        </w:rPr>
        <w:lastRenderedPageBreak/>
        <w:drawing>
          <wp:inline distT="0" distB="0" distL="0" distR="0" wp14:anchorId="0A9FF329" wp14:editId="3540267D">
            <wp:extent cx="5562600" cy="401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B9238F">
      <w:r>
        <w:t xml:space="preserve">The </w:t>
      </w:r>
      <w:r>
        <w:rPr>
          <w:b/>
        </w:rPr>
        <w:t>Import Peptide Search</w:t>
      </w:r>
      <w:r>
        <w:t xml:space="preserve"> form should look like this:</w:t>
      </w:r>
    </w:p>
    <w:p w14:paraId="2B9A42D8" w14:textId="0F8FDE41" w:rsidR="00024CE0" w:rsidRPr="00B9238F" w:rsidRDefault="0082091B" w:rsidP="00B9238F">
      <w:r>
        <w:rPr>
          <w:noProof/>
        </w:rPr>
        <w:lastRenderedPageBreak/>
        <w:drawing>
          <wp:inline distT="0" distB="0" distL="0" distR="0" wp14:anchorId="1D4E14D8" wp14:editId="578262E8">
            <wp:extent cx="3848100" cy="5514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w:t>
      </w:r>
      <w:proofErr w:type="gramStart"/>
      <w:r>
        <w:t>4</w:t>
      </w:r>
      <w:proofErr w:type="gramEnd"/>
      <w:r>
        <w:t>”.</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215FF">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215FF">
      <w:pPr>
        <w:pStyle w:val="ListParagraph"/>
        <w:numPr>
          <w:ilvl w:val="0"/>
          <w:numId w:val="19"/>
        </w:numPr>
        <w:spacing w:before="240"/>
      </w:pPr>
      <w:r>
        <w:lastRenderedPageBreak/>
        <w:t xml:space="preserve">Check </w:t>
      </w:r>
      <w:r>
        <w:rPr>
          <w:b/>
        </w:rPr>
        <w:t>Use DIA precursor window for exclusion</w:t>
      </w:r>
      <w:r>
        <w:t>.</w:t>
      </w:r>
    </w:p>
    <w:p w14:paraId="60DB947F" w14:textId="77777777" w:rsidR="00024CE0" w:rsidRDefault="00024CE0" w:rsidP="00B9238F">
      <w:r>
        <w:t xml:space="preserve">The </w:t>
      </w:r>
      <w:r>
        <w:rPr>
          <w:b/>
        </w:rPr>
        <w:t>Import Peptide Search</w:t>
      </w:r>
      <w:r>
        <w:t xml:space="preserve"> form should look like:</w:t>
      </w:r>
    </w:p>
    <w:p w14:paraId="2AFBC812" w14:textId="10392A17" w:rsidR="00024CE0" w:rsidRDefault="0082091B" w:rsidP="00B9238F">
      <w:r>
        <w:rPr>
          <w:noProof/>
        </w:rPr>
        <w:drawing>
          <wp:inline distT="0" distB="0" distL="0" distR="0" wp14:anchorId="7C106727" wp14:editId="1C524938">
            <wp:extent cx="3848100" cy="5514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w:t>
      </w:r>
      <w:proofErr w:type="spellStart"/>
      <w:r w:rsidRPr="008F5F52">
        <w:t>centroided</w:t>
      </w:r>
      <w:proofErr w:type="spellEnd"/>
      <w:r w:rsidRPr="008F5F52">
        <w:t xml:space="preserve"> data to save space</w:t>
      </w:r>
      <w:r>
        <w:t>.</w:t>
      </w:r>
      <w:r w:rsidRPr="008F5F52">
        <w:t xml:space="preserve"> </w:t>
      </w:r>
      <w:r>
        <w:t>S</w:t>
      </w:r>
      <w:r w:rsidRPr="008F5F52">
        <w:t xml:space="preserve">o </w:t>
      </w:r>
      <w:r>
        <w:t>you should</w:t>
      </w:r>
      <w:r w:rsidRPr="008F5F52">
        <w:t xml:space="preserve"> select ‘</w:t>
      </w:r>
      <w:proofErr w:type="spellStart"/>
      <w:r>
        <w:t>C</w:t>
      </w:r>
      <w:r w:rsidRPr="008F5F52">
        <w:t>entroided</w:t>
      </w:r>
      <w:proofErr w:type="spellEnd"/>
      <w:r w:rsidRPr="008F5F52">
        <w:t xml:space="preserve">’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lastRenderedPageBreak/>
        <w:t>Now you need to define a new isolation scheme</w:t>
      </w:r>
      <w:r w:rsidRPr="002C6EAF">
        <w:rPr>
          <w:lang w:val="en-GB"/>
        </w:rPr>
        <w:t xml:space="preserve"> according to the parameters defined on the instrument for data-independent acquisition.</w:t>
      </w:r>
    </w:p>
    <w:p w14:paraId="616B2D84" w14:textId="5A39D240" w:rsidR="00675225" w:rsidRDefault="00675225" w:rsidP="00B9238F">
      <w:r w:rsidRPr="008F5F52">
        <w:rPr>
          <w:b/>
        </w:rPr>
        <w:t>Note</w:t>
      </w:r>
      <w:r>
        <w:rPr>
          <w:b/>
        </w:rPr>
        <w:t>:</w:t>
      </w:r>
      <w:r w:rsidRPr="008F5F52">
        <w:t xml:space="preserve"> In </w:t>
      </w:r>
      <w:r>
        <w:t>this example</w:t>
      </w:r>
      <w:r w:rsidRPr="008F5F52">
        <w:t xml:space="preserve">, we used </w:t>
      </w:r>
      <w:r w:rsidR="00D215FF">
        <w:t>18</w:t>
      </w:r>
      <w:r w:rsidRPr="008F5F52">
        <w:t xml:space="preserve"> variable width windows that covered the range from 400 to 12</w:t>
      </w:r>
      <w:r w:rsidR="00D215FF">
        <w:t>2</w:t>
      </w:r>
      <w:r w:rsidRPr="008F5F52">
        <w:t xml:space="preserve">0 m/z with </w:t>
      </w:r>
      <w:r w:rsidR="00D215FF">
        <w:t>2</w:t>
      </w:r>
      <w:r w:rsidRPr="008F5F52">
        <w:t xml:space="preserve"> m/z overlap</w:t>
      </w:r>
      <w:r>
        <w:t xml:space="preserve"> to support </w:t>
      </w:r>
      <w:r w:rsidR="00D215FF">
        <w:t>1</w:t>
      </w:r>
      <w:r>
        <w:t xml:space="preserve">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0709A665" w:rsidR="0084347D" w:rsidRDefault="0084347D" w:rsidP="000D48D3">
      <w:pPr>
        <w:pStyle w:val="ListParagraph"/>
        <w:numPr>
          <w:ilvl w:val="0"/>
          <w:numId w:val="21"/>
        </w:numPr>
      </w:pPr>
      <w:r>
        <w:t xml:space="preserve">In the </w:t>
      </w:r>
      <w:r>
        <w:rPr>
          <w:b/>
        </w:rPr>
        <w:t>Name</w:t>
      </w:r>
      <w:r>
        <w:t xml:space="preserve"> field, enter “ETH </w:t>
      </w:r>
      <w:r w:rsidR="00616703">
        <w:t>QE</w:t>
      </w:r>
      <w:r>
        <w:t xml:space="preserve"> (</w:t>
      </w:r>
      <w:r w:rsidR="00616703">
        <w:t>18</w:t>
      </w:r>
      <w:r>
        <w:t xml:space="preserve"> variable)”.</w:t>
      </w:r>
    </w:p>
    <w:p w14:paraId="46F8F30D" w14:textId="7386A5BE" w:rsidR="0084347D" w:rsidRDefault="0084347D" w:rsidP="000D48D3">
      <w:pPr>
        <w:pStyle w:val="ListParagraph"/>
        <w:numPr>
          <w:ilvl w:val="0"/>
          <w:numId w:val="21"/>
        </w:numPr>
      </w:pPr>
      <w:r>
        <w:t xml:space="preserve">Click the </w:t>
      </w:r>
      <w:proofErr w:type="spellStart"/>
      <w:r>
        <w:rPr>
          <w:b/>
        </w:rPr>
        <w:t>Prespecified</w:t>
      </w:r>
      <w:proofErr w:type="spellEnd"/>
      <w:r>
        <w:rPr>
          <w:b/>
        </w:rPr>
        <w:t xml:space="preserve">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18EC9694" w:rsidR="00713299" w:rsidRDefault="00713299" w:rsidP="000D48D3">
      <w:pPr>
        <w:pStyle w:val="ListParagraph"/>
        <w:numPr>
          <w:ilvl w:val="0"/>
          <w:numId w:val="21"/>
        </w:numPr>
      </w:pPr>
      <w:r>
        <w:t>Navigate to the DIA-</w:t>
      </w:r>
      <w:r w:rsidR="00616703">
        <w:t>QE</w:t>
      </w:r>
      <w:r>
        <w:t xml:space="preserve"> folder created earlier and into its DIA subfolder.</w:t>
      </w:r>
    </w:p>
    <w:p w14:paraId="4DD7CAD0" w14:textId="679BE2C1" w:rsidR="00713299" w:rsidRDefault="00713299" w:rsidP="00D215FF">
      <w:pPr>
        <w:pStyle w:val="ListParagraph"/>
        <w:numPr>
          <w:ilvl w:val="0"/>
          <w:numId w:val="21"/>
        </w:numPr>
      </w:pPr>
      <w:r>
        <w:t>Double-click the file “</w:t>
      </w:r>
      <w:r w:rsidR="00D215FF" w:rsidRPr="00D215FF">
        <w:t>collinsb_X1803_171-A.mzML</w:t>
      </w:r>
      <w:r>
        <w:t>”.</w:t>
      </w:r>
    </w:p>
    <w:p w14:paraId="6FD29BF8" w14:textId="6EF462EF" w:rsidR="00713299" w:rsidRDefault="00713299" w:rsidP="00B9238F">
      <w:r>
        <w:t xml:space="preserve">The </w:t>
      </w:r>
      <w:r>
        <w:rPr>
          <w:b/>
        </w:rPr>
        <w:t>Edit Isolation Scheme</w:t>
      </w:r>
      <w:r>
        <w:t xml:space="preserve"> form should now look like this:</w:t>
      </w:r>
    </w:p>
    <w:p w14:paraId="3084627C" w14:textId="4B03FC53" w:rsidR="00713299" w:rsidRDefault="0082091B" w:rsidP="00B9238F">
      <w:r>
        <w:rPr>
          <w:noProof/>
        </w:rPr>
        <w:drawing>
          <wp:inline distT="0" distB="0" distL="0" distR="0" wp14:anchorId="72F3D4F1" wp14:editId="0F3D04C2">
            <wp:extent cx="4381500" cy="5353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500" cy="5353050"/>
                    </a:xfrm>
                    <a:prstGeom prst="rect">
                      <a:avLst/>
                    </a:prstGeom>
                  </pic:spPr>
                </pic:pic>
              </a:graphicData>
            </a:graphic>
          </wp:inline>
        </w:drawing>
      </w:r>
    </w:p>
    <w:p w14:paraId="77FE9BCF" w14:textId="12A63505"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w:t>
      </w:r>
      <w:r w:rsidR="00D215FF">
        <w:t>2</w:t>
      </w:r>
      <w:r>
        <w:t xml:space="preserve"> </w:t>
      </w:r>
      <w:r>
        <w:rPr>
          <w:i/>
        </w:rPr>
        <w:t>m/z</w:t>
      </w:r>
      <w:r>
        <w:t xml:space="preserve"> to compensate for the overlap, Skyline </w:t>
      </w:r>
      <w:r w:rsidR="00D215FF">
        <w:lastRenderedPageBreak/>
        <w:t>has added a 1</w:t>
      </w:r>
      <w:r>
        <w:t xml:space="preserve">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proofErr w:type="spellStart"/>
      <w:r>
        <w:rPr>
          <w:b/>
        </w:rPr>
        <w:t>Prespecified</w:t>
      </w:r>
      <w:proofErr w:type="spellEnd"/>
      <w:r>
        <w:rPr>
          <w:b/>
        </w:rPr>
        <w:t xml:space="preserve"> isolation window</w:t>
      </w:r>
      <w:r>
        <w:t>, c</w:t>
      </w:r>
      <w:r w:rsidR="00742201">
        <w:t>lick</w:t>
      </w:r>
      <w:r>
        <w:t xml:space="preserve"> “Extraction”.</w:t>
      </w:r>
    </w:p>
    <w:p w14:paraId="5CBF4DFE" w14:textId="562AC37B" w:rsidR="00713299" w:rsidRDefault="00713299" w:rsidP="00B9238F">
      <w:r>
        <w:t xml:space="preserve">You will see the </w:t>
      </w:r>
      <w:r>
        <w:rPr>
          <w:b/>
        </w:rPr>
        <w:t>Start</w:t>
      </w:r>
      <w:r>
        <w:t xml:space="preserve"> and </w:t>
      </w:r>
      <w:r>
        <w:rPr>
          <w:b/>
        </w:rPr>
        <w:t>End</w:t>
      </w:r>
      <w:r w:rsidR="00D215FF">
        <w:t xml:space="preserve"> values shift inward by 1</w:t>
      </w:r>
      <w:r>
        <w:t xml:space="preserve">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72C74BED" w:rsidR="006D29CB" w:rsidRDefault="0082091B" w:rsidP="00B9238F">
      <w:r>
        <w:rPr>
          <w:noProof/>
        </w:rPr>
        <w:drawing>
          <wp:inline distT="0" distB="0" distL="0" distR="0" wp14:anchorId="62B8C89E" wp14:editId="3514172B">
            <wp:extent cx="5756910" cy="3282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B9238F">
      <w:r>
        <w:t xml:space="preserve">The </w:t>
      </w:r>
      <w:r>
        <w:rPr>
          <w:b/>
        </w:rPr>
        <w:t xml:space="preserve">Import Peptide Search </w:t>
      </w:r>
      <w:r>
        <w:t>wizard should now look like this:</w:t>
      </w:r>
    </w:p>
    <w:p w14:paraId="46B9ACE3" w14:textId="0273E5FA" w:rsidR="00441FB2" w:rsidRPr="00B9238F" w:rsidRDefault="0082091B" w:rsidP="00B9238F">
      <w:r>
        <w:rPr>
          <w:noProof/>
        </w:rPr>
        <w:lastRenderedPageBreak/>
        <w:drawing>
          <wp:inline distT="0" distB="0" distL="0" distR="0" wp14:anchorId="334A56F4" wp14:editId="45F68BC9">
            <wp:extent cx="3848100" cy="5514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4990CBBD" w:rsidR="00742201" w:rsidRDefault="00742201" w:rsidP="000D48D3">
      <w:pPr>
        <w:pStyle w:val="ListParagraph"/>
        <w:numPr>
          <w:ilvl w:val="0"/>
          <w:numId w:val="23"/>
        </w:numPr>
      </w:pPr>
      <w:r>
        <w:t>Navigate to the DIA-</w:t>
      </w:r>
      <w:r w:rsidR="00616703">
        <w:t>QE</w:t>
      </w:r>
      <w:r>
        <w:t xml:space="preserve"> folder created earlier and into its DIA subfolder.</w:t>
      </w:r>
    </w:p>
    <w:p w14:paraId="5965FB57" w14:textId="7846C929" w:rsidR="00742201" w:rsidRDefault="00742201" w:rsidP="000D48D3">
      <w:pPr>
        <w:pStyle w:val="ListParagraph"/>
        <w:numPr>
          <w:ilvl w:val="0"/>
          <w:numId w:val="23"/>
        </w:numPr>
      </w:pPr>
      <w:r>
        <w:t>Double-click on the “</w:t>
      </w:r>
      <w:proofErr w:type="spellStart"/>
      <w:r w:rsidRPr="00742201">
        <w:t>target_protein_sequences.fasta</w:t>
      </w:r>
      <w:proofErr w:type="spellEnd"/>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215FF">
            <w:pPr>
              <w:spacing w:after="0"/>
            </w:pPr>
            <w:r>
              <w:t xml:space="preserve">NOTE: At this point, you could choose to perform a proteome-wide analysis by instead navigating to the </w:t>
            </w:r>
            <w:proofErr w:type="spellStart"/>
            <w:r>
              <w:t>DDA_search</w:t>
            </w:r>
            <w:proofErr w:type="spellEnd"/>
            <w:r>
              <w:t xml:space="preserve">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215FF">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proofErr w:type="gramStart"/>
      <w:r>
        <w:rPr>
          <w:b/>
        </w:rPr>
        <w:t>Automatically</w:t>
      </w:r>
      <w:proofErr w:type="gramEnd"/>
      <w:r>
        <w:rPr>
          <w:b/>
        </w:rPr>
        <w:t xml:space="preserve"> train </w:t>
      </w:r>
      <w:proofErr w:type="spellStart"/>
      <w:r>
        <w:rPr>
          <w:b/>
        </w:rPr>
        <w:t>mProphet</w:t>
      </w:r>
      <w:proofErr w:type="spellEnd"/>
      <w:r>
        <w:rPr>
          <w:b/>
        </w:rPr>
        <w:t xml:space="preserve"> model</w:t>
      </w:r>
      <w:r>
        <w:t>.</w:t>
      </w:r>
    </w:p>
    <w:p w14:paraId="499F478D" w14:textId="3EE309AA" w:rsidR="00742201" w:rsidRDefault="00742201" w:rsidP="00B9238F">
      <w:r>
        <w:t xml:space="preserve">The </w:t>
      </w:r>
      <w:r>
        <w:rPr>
          <w:b/>
        </w:rPr>
        <w:t>Import Peptide Search</w:t>
      </w:r>
      <w:r>
        <w:t xml:space="preserve"> wizard should now look like this:</w:t>
      </w:r>
    </w:p>
    <w:p w14:paraId="26F681F8" w14:textId="4C9390DE" w:rsidR="00742201" w:rsidRDefault="0082091B" w:rsidP="00B9238F">
      <w:r>
        <w:rPr>
          <w:noProof/>
        </w:rPr>
        <w:lastRenderedPageBreak/>
        <w:drawing>
          <wp:inline distT="0" distB="0" distL="0" distR="0" wp14:anchorId="54296F29" wp14:editId="549A61EB">
            <wp:extent cx="3848100" cy="5514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B9238F">
      <w:r>
        <w:t>You should be presented with a form describing the targets calculated based on your settings and the FASTA sequence text provided that looks like this:</w:t>
      </w:r>
    </w:p>
    <w:p w14:paraId="1AD84124" w14:textId="0B88642A" w:rsidR="005C607C" w:rsidRDefault="0082091B" w:rsidP="00B9238F">
      <w:r>
        <w:rPr>
          <w:noProof/>
        </w:rPr>
        <w:lastRenderedPageBreak/>
        <w:drawing>
          <wp:inline distT="0" distB="0" distL="0" distR="0" wp14:anchorId="0A775E47" wp14:editId="2068740E">
            <wp:extent cx="3962400" cy="2752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B9238F">
      <w:r>
        <w:t>Skyline begins extracting chromatograms which should look like this on a standard i7 4-core processor:</w:t>
      </w:r>
    </w:p>
    <w:p w14:paraId="551B666A" w14:textId="194D28B1" w:rsidR="005C607C" w:rsidRDefault="008F4D62" w:rsidP="00B9238F">
      <w:r>
        <w:rPr>
          <w:noProof/>
        </w:rPr>
        <w:drawing>
          <wp:inline distT="0" distB="0" distL="0" distR="0" wp14:anchorId="401ED808" wp14:editId="4E672F7F">
            <wp:extent cx="5756910" cy="32696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B9238F">
      <w:r>
        <w:t xml:space="preserve">After the import is completed, Skyline will show you the </w:t>
      </w:r>
      <w:proofErr w:type="spellStart"/>
      <w:r>
        <w:t>mProphet</w:t>
      </w:r>
      <w:proofErr w:type="spellEnd"/>
      <w:r>
        <w:t xml:space="preserve"> model you requested on the </w:t>
      </w:r>
      <w:r>
        <w:rPr>
          <w:b/>
        </w:rPr>
        <w:t>Import FASTA</w:t>
      </w:r>
      <w:r>
        <w:t xml:space="preserve"> page of the </w:t>
      </w:r>
      <w:r>
        <w:rPr>
          <w:b/>
        </w:rPr>
        <w:t>Import Peptide Search</w:t>
      </w:r>
      <w:r>
        <w:t xml:space="preserve"> wizard. I</w:t>
      </w:r>
      <w:r w:rsidR="00CC7BFA">
        <w:t>t should look like this:</w:t>
      </w:r>
    </w:p>
    <w:p w14:paraId="1F1181BC" w14:textId="41F1F243" w:rsidR="00CC7BFA" w:rsidRDefault="008F4D62" w:rsidP="00B9238F">
      <w:r>
        <w:rPr>
          <w:noProof/>
        </w:rPr>
        <w:lastRenderedPageBreak/>
        <w:drawing>
          <wp:inline distT="0" distB="0" distL="0" distR="0" wp14:anchorId="79E7CC14" wp14:editId="3A3D69B4">
            <wp:extent cx="5756910" cy="35267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xml:space="preserve">, and re-choose the peaks to be the ones with the best </w:t>
      </w:r>
      <w:proofErr w:type="spellStart"/>
      <w:r w:rsidR="00A47ABD">
        <w:t>mProphet</w:t>
      </w:r>
      <w:proofErr w:type="spellEnd"/>
      <w:r w:rsidR="00A47ABD">
        <w:t xml:space="preserve"> scores</w:t>
      </w:r>
      <w:r>
        <w:t xml:space="preserve">. These </w:t>
      </w:r>
      <w:proofErr w:type="spellStart"/>
      <w:r>
        <w:t>mProphet</w:t>
      </w:r>
      <w:proofErr w:type="spellEnd"/>
      <w:r>
        <w:t xml:space="preserve"> </w:t>
      </w:r>
      <w:r w:rsidR="00A47ABD">
        <w:t xml:space="preserve">scores (given the name </w:t>
      </w:r>
      <w:r w:rsidR="00A47ABD" w:rsidRPr="00B9238F">
        <w:rPr>
          <w:b/>
        </w:rPr>
        <w:t>Detection Z Score</w:t>
      </w:r>
      <w:r w:rsidR="00A47ABD">
        <w:t xml:space="preserve"> in Skyline) are scaled such that 1.0 is 1 standard deviation from the mean </w:t>
      </w:r>
      <w:proofErr w:type="spellStart"/>
      <w:r w:rsidR="00A47ABD">
        <w:t>mProphet</w:t>
      </w:r>
      <w:proofErr w:type="spellEnd"/>
      <w:r w:rsidR="00A47ABD">
        <w:t xml:space="preserve">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ED2EBF">
      <w:r>
        <w:t xml:space="preserve">The </w:t>
      </w:r>
      <w:r w:rsidR="00403136" w:rsidRPr="00B9238F">
        <w:rPr>
          <w:b/>
        </w:rPr>
        <w:t xml:space="preserve">Define </w:t>
      </w:r>
      <w:r w:rsidRPr="00B9238F">
        <w:rPr>
          <w:b/>
        </w:rPr>
        <w:t>Annotation</w:t>
      </w:r>
      <w:r>
        <w:t xml:space="preserve"> window should like this:</w:t>
      </w:r>
    </w:p>
    <w:p w14:paraId="2CEF55C7" w14:textId="19E886DE" w:rsidR="00EC13E1" w:rsidRPr="00ED2EBF" w:rsidRDefault="008F4D62" w:rsidP="00ED2EBF">
      <w:pPr>
        <w:rPr>
          <w:rFonts w:ascii="Arial" w:hAnsi="Arial" w:cs="Arial"/>
          <w:lang w:val="en-GB"/>
        </w:rPr>
      </w:pPr>
      <w:r>
        <w:rPr>
          <w:noProof/>
        </w:rPr>
        <w:lastRenderedPageBreak/>
        <w:drawing>
          <wp:inline distT="0" distB="0" distL="0" distR="0" wp14:anchorId="088AC3CD" wp14:editId="4E863815">
            <wp:extent cx="3448050" cy="4657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Follow the steps above and create a second annotation named “</w:t>
      </w:r>
      <w:proofErr w:type="spellStart"/>
      <w:r>
        <w:t>BioReplicate</w:t>
      </w:r>
      <w:proofErr w:type="spellEnd"/>
      <w:r>
        <w:t xml:space="preserv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w:t>
      </w:r>
      <w:proofErr w:type="spellStart"/>
      <w:r w:rsidR="002261CE">
        <w:t>BioReplicate</w:t>
      </w:r>
      <w:proofErr w:type="spellEnd"/>
      <w:r w:rsidR="002261CE">
        <w:t xml:space="preserv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proofErr w:type="spellStart"/>
      <w:r>
        <w:rPr>
          <w:b/>
        </w:rPr>
        <w:t>BioReplicate</w:t>
      </w:r>
      <w:proofErr w:type="spellEnd"/>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B9238F">
      <w:pPr>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2CE12B22" w:rsidR="008F5F52" w:rsidRPr="00EC13E1" w:rsidRDefault="008F4D62" w:rsidP="00B9238F">
      <w:pPr>
        <w:rPr>
          <w:rFonts w:ascii="Arial" w:hAnsi="Arial" w:cs="Arial"/>
        </w:rPr>
      </w:pPr>
      <w:r>
        <w:rPr>
          <w:noProof/>
        </w:rPr>
        <w:lastRenderedPageBreak/>
        <w:drawing>
          <wp:inline distT="0" distB="0" distL="0" distR="0" wp14:anchorId="5540856D" wp14:editId="274B8AC7">
            <wp:extent cx="5476875" cy="2619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w:t>
      </w:r>
      <w:r w:rsidR="00C134D6">
        <w:lastRenderedPageBreak/>
        <w:t>down, Skyline will show the docking icons and a transparent blue rectangle where the window will be placed if you were to release the left-mouse button at that moment.</w:t>
      </w:r>
    </w:p>
    <w:p w14:paraId="013B9AE1" w14:textId="2E641AE6" w:rsidR="00463CA3" w:rsidRDefault="00463CA3" w:rsidP="00463CA3">
      <w:pPr>
        <w:rPr>
          <w:rFonts w:ascii="Arial" w:hAnsi="Arial" w:cs="Arial"/>
          <w:lang w:val="en-GB"/>
        </w:rPr>
      </w:pP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r w:rsidR="00463CA3" w:rsidRPr="00463CA3">
        <w:rPr>
          <w:noProof/>
          <w:lang w:val="en-GB" w:eastAsia="en-GB"/>
        </w:rPr>
        <w:t xml:space="preserve"> </w:t>
      </w:r>
    </w:p>
    <w:p w14:paraId="7948427D" w14:textId="6EC893AF" w:rsidR="00EC13E1" w:rsidRPr="00EA2D7C" w:rsidRDefault="00EC13E1" w:rsidP="00EA2D7C">
      <w:pPr>
        <w:jc w:val="both"/>
        <w:rPr>
          <w:rFonts w:ascii="Arial" w:hAnsi="Arial" w:cs="Arial"/>
          <w:lang w:val="en-GB"/>
        </w:rPr>
      </w:pP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6C06AE19" w:rsidR="0021409C" w:rsidRPr="0021409C" w:rsidRDefault="008F4D62" w:rsidP="00B9238F">
      <w:pPr>
        <w:rPr>
          <w:lang w:val="en-GB"/>
        </w:rPr>
      </w:pPr>
      <w:r>
        <w:rPr>
          <w:noProof/>
        </w:rPr>
        <w:lastRenderedPageBreak/>
        <w:drawing>
          <wp:inline distT="0" distB="0" distL="0" distR="0" wp14:anchorId="5751E3C0" wp14:editId="7DD56226">
            <wp:extent cx="5756910" cy="42418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1" w:name="OLE_LINK1"/>
      <w:bookmarkStart w:id="2" w:name="OLE_LINK2"/>
      <w:r w:rsidRPr="00B9238F">
        <w:t>sp|P63284|CLPB_ECOLI</w:t>
      </w:r>
      <w:bookmarkEnd w:id="1"/>
      <w:bookmarkEnd w:id="2"/>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w:t>
      </w:r>
      <w:proofErr w:type="gramStart"/>
      <w:r w:rsidR="002B51D4">
        <w:rPr>
          <w:lang w:val="en-GB"/>
        </w:rPr>
        <w:t>:B</w:t>
      </w:r>
      <w:proofErr w:type="gramEnd"/>
      <w:r w:rsidR="002B51D4">
        <w:rPr>
          <w:lang w:val="en-GB"/>
        </w:rPr>
        <w:t xml:space="preserve">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3" w:name="OLE_LINK3"/>
      <w:bookmarkStart w:id="4" w:name="OLE_LINK4"/>
      <w:r w:rsidR="00C318E9" w:rsidRPr="00B9238F">
        <w:rPr>
          <w:bCs/>
        </w:rPr>
        <w:t>LPQVEGTGGDVQPSQDLVR</w:t>
      </w:r>
      <w:bookmarkEnd w:id="3"/>
      <w:bookmarkEnd w:id="4"/>
      <w:r w:rsidR="00C318E9">
        <w:t xml:space="preserve"> </w:t>
      </w:r>
      <w:r w:rsidR="00463CA3">
        <w:t>in this protein</w:t>
      </w:r>
      <w:r>
        <w:t>.</w:t>
      </w:r>
    </w:p>
    <w:p w14:paraId="3E8E58F0" w14:textId="30F1D6BE" w:rsidR="00463CA3" w:rsidRPr="00463CA3" w:rsidRDefault="002B51D4" w:rsidP="00B9238F">
      <w:r>
        <w:t>Y</w:t>
      </w:r>
      <w:r w:rsidR="00463CA3">
        <w:t>ou get specific information for this peptide in all of the views</w:t>
      </w:r>
      <w:r>
        <w:t>, as shown below:</w:t>
      </w:r>
    </w:p>
    <w:p w14:paraId="23A2FB45" w14:textId="26A7EBCD" w:rsidR="00463CA3" w:rsidRDefault="00463CA3" w:rsidP="00463CA3">
      <w:pPr>
        <w:ind w:left="360"/>
        <w:jc w:val="both"/>
        <w:rPr>
          <w:rFonts w:ascii="Arial" w:hAnsi="Arial" w:cs="Arial"/>
          <w:lang w:val="en-GB"/>
        </w:rPr>
      </w:pPr>
    </w:p>
    <w:p w14:paraId="78C16F22" w14:textId="52FD0AF5" w:rsidR="00EA2D7C" w:rsidRPr="00B73A5D" w:rsidRDefault="008F4D62" w:rsidP="00B9238F">
      <w:pPr>
        <w:rPr>
          <w:rFonts w:ascii="Arial" w:hAnsi="Arial" w:cs="Arial"/>
        </w:rPr>
      </w:pPr>
      <w:r>
        <w:rPr>
          <w:noProof/>
        </w:rPr>
        <w:lastRenderedPageBreak/>
        <w:drawing>
          <wp:inline distT="0" distB="0" distL="0" distR="0" wp14:anchorId="509A2A4D" wp14:editId="0C0CD0FB">
            <wp:extent cx="5756910" cy="42418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4579D204" w:rsidR="005D2F75" w:rsidRDefault="008F4D62" w:rsidP="00B9238F">
      <w:pPr>
        <w:pStyle w:val="NoSpacing"/>
        <w:spacing w:before="240"/>
      </w:pPr>
      <w:r>
        <w:rPr>
          <w:noProof/>
        </w:rPr>
        <w:lastRenderedPageBreak/>
        <w:drawing>
          <wp:inline distT="0" distB="0" distL="0" distR="0" wp14:anchorId="1E0108BC" wp14:editId="783C89A7">
            <wp:extent cx="4334510" cy="383603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4510" cy="3836035"/>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5E006C04" w:rsidR="005D2F75" w:rsidRDefault="008F4D62" w:rsidP="00B9238F">
      <w:pPr>
        <w:pStyle w:val="NoSpacing"/>
        <w:spacing w:before="240"/>
      </w:pPr>
      <w:r>
        <w:rPr>
          <w:noProof/>
        </w:rPr>
        <w:drawing>
          <wp:inline distT="0" distB="0" distL="0" distR="0" wp14:anchorId="513CAD58" wp14:editId="1FD2E548">
            <wp:extent cx="5619750" cy="411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63F4E0E6" w:rsidR="005D2F75" w:rsidRDefault="008F4D62" w:rsidP="005D2F75">
      <w:pPr>
        <w:spacing w:before="240"/>
      </w:pPr>
      <w:r>
        <w:rPr>
          <w:noProof/>
        </w:rPr>
        <w:drawing>
          <wp:inline distT="0" distB="0" distL="0" distR="0" wp14:anchorId="4464BB0F" wp14:editId="676910AE">
            <wp:extent cx="5619750" cy="4114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1675F453" w:rsidR="00B9238F" w:rsidRDefault="008F4D62" w:rsidP="00B9238F">
      <w:r>
        <w:rPr>
          <w:noProof/>
        </w:rPr>
        <w:lastRenderedPageBreak/>
        <w:drawing>
          <wp:inline distT="0" distB="0" distL="0" distR="0" wp14:anchorId="462AC60E" wp14:editId="71FCDFE0">
            <wp:extent cx="5619750" cy="411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9750" cy="4114800"/>
                    </a:xfrm>
                    <a:prstGeom prst="rect">
                      <a:avLst/>
                    </a:prstGeom>
                  </pic:spPr>
                </pic:pic>
              </a:graphicData>
            </a:graphic>
          </wp:inline>
        </w:drawing>
      </w:r>
    </w:p>
    <w:p w14:paraId="70EE67CC" w14:textId="2B1926F4" w:rsidR="004F73A4" w:rsidRDefault="00314F80" w:rsidP="00B9238F">
      <w:r>
        <w:t>Note that this</w:t>
      </w:r>
      <w:r w:rsidR="004F73A4">
        <w:t xml:space="preserve"> distribution </w:t>
      </w:r>
      <w:r>
        <w:t>covers all 6 runs</w:t>
      </w:r>
      <w:r w:rsidR="004F73A4">
        <w:t>. To understand better</w:t>
      </w:r>
      <w:r>
        <w:t xml:space="preserve"> how representative it is of each individual run do the following:</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57A926AA" w:rsidR="004F73A4" w:rsidRDefault="004F73A4" w:rsidP="004F73A4">
      <w:r>
        <w:t xml:space="preserve">You will see that the mean value ranges from </w:t>
      </w:r>
      <w:r w:rsidR="00314F80">
        <w:t>1.5</w:t>
      </w:r>
      <w:r>
        <w:t xml:space="preserve"> to </w:t>
      </w:r>
      <w:r w:rsidR="00314F80">
        <w:t>2</w:t>
      </w:r>
      <w:r>
        <w:t xml:space="preserve">.5, while the standard deviation value ranges from </w:t>
      </w:r>
      <w:r w:rsidR="00314F80">
        <w:t>2.3</w:t>
      </w:r>
      <w:r w:rsidR="008805C3">
        <w:t xml:space="preserve"> to </w:t>
      </w:r>
      <w:r w:rsidR="00314F80">
        <w:t>3.3</w:t>
      </w:r>
      <w:r w:rsidR="008805C3">
        <w:t xml:space="preserve">. Using the simple calculation Mean + 3 * SD = </w:t>
      </w:r>
      <w:r w:rsidR="00314F80">
        <w:t>2.5 + 3</w:t>
      </w:r>
      <w:r w:rsidR="008805C3">
        <w:t xml:space="preserve">.5*3 = </w:t>
      </w:r>
      <w:r w:rsidR="00314F80">
        <w:t>13</w:t>
      </w:r>
      <w:r w:rsidR="008805C3">
        <w:t xml:space="preserve"> PPM at the most extreme, this seems to indicate that a </w:t>
      </w:r>
      <w:r w:rsidR="00314F80">
        <w:t>15</w:t>
      </w:r>
      <w:r w:rsidR="008805C3">
        <w:t xml:space="preserve"> PPM </w:t>
      </w:r>
      <w:r w:rsidR="00314F80">
        <w:t>tolerance</w:t>
      </w:r>
      <w:r w:rsidR="008805C3">
        <w:t xml:space="preserve"> </w:t>
      </w:r>
      <w:r w:rsidR="00314F80">
        <w:t>might have sufficed for these data</w:t>
      </w:r>
      <w:r w:rsidR="008805C3">
        <w:t>.</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proofErr w:type="gramStart"/>
      <w:r>
        <w:rPr>
          <w:b/>
        </w:rPr>
        <w:t>All</w:t>
      </w:r>
      <w:proofErr w:type="gramEnd"/>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 xml:space="preserve">o the see the linear regression used to predict the target peptide retention times based on the </w:t>
      </w:r>
      <w:proofErr w:type="spellStart"/>
      <w:r w:rsidR="00D7669D">
        <w:t>iRT</w:t>
      </w:r>
      <w:proofErr w:type="spellEnd"/>
      <w:r w:rsidR="00D7669D">
        <w:t xml:space="preserve"> peptides and library </w:t>
      </w:r>
      <w:proofErr w:type="spellStart"/>
      <w:r w:rsidR="00D7669D">
        <w:t>iRT</w:t>
      </w:r>
      <w:proofErr w:type="spellEnd"/>
      <w:r w:rsidR="00D7669D">
        <w:t xml:space="preserve"> values from the target peptides</w:t>
      </w:r>
      <w:r>
        <w:t>:</w:t>
      </w:r>
    </w:p>
    <w:p w14:paraId="1B7B9D84" w14:textId="02E67469" w:rsidR="00DD05F4" w:rsidRDefault="0045098E" w:rsidP="000D48D3">
      <w:pPr>
        <w:pStyle w:val="ListParagraph"/>
        <w:numPr>
          <w:ilvl w:val="0"/>
          <w:numId w:val="8"/>
        </w:numPr>
      </w:pPr>
      <w:bookmarkStart w:id="5"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1CBA9F40" w:rsidR="00FE5311" w:rsidRDefault="008F4D62" w:rsidP="00FE5311">
      <w:r>
        <w:rPr>
          <w:noProof/>
        </w:rPr>
        <w:lastRenderedPageBreak/>
        <w:drawing>
          <wp:inline distT="0" distB="0" distL="0" distR="0" wp14:anchorId="3E7C0EED" wp14:editId="38557F2D">
            <wp:extent cx="5619750" cy="4114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4114800"/>
                    </a:xfrm>
                    <a:prstGeom prst="rect">
                      <a:avLst/>
                    </a:prstGeom>
                  </pic:spPr>
                </pic:pic>
              </a:graphicData>
            </a:graphic>
          </wp:inline>
        </w:drawing>
      </w:r>
    </w:p>
    <w:bookmarkEnd w:id="5"/>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2B0D92B8" w:rsidR="00FE5311" w:rsidRPr="009B301E" w:rsidRDefault="008F4D62" w:rsidP="00B9238F">
      <w:pPr>
        <w:rPr>
          <w:rFonts w:ascii="Arial" w:hAnsi="Arial" w:cs="Arial"/>
          <w:lang w:val="en-GB"/>
        </w:rPr>
      </w:pPr>
      <w:r>
        <w:rPr>
          <w:noProof/>
        </w:rPr>
        <w:lastRenderedPageBreak/>
        <w:drawing>
          <wp:inline distT="0" distB="0" distL="0" distR="0" wp14:anchorId="42C27123" wp14:editId="387B32D1">
            <wp:extent cx="5619750" cy="4114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w:t>
      </w:r>
      <w:proofErr w:type="spellStart"/>
      <w:r>
        <w:rPr>
          <w:lang w:val="en-GB"/>
        </w:rPr>
        <w:t>mProphet</w:t>
      </w:r>
      <w:proofErr w:type="spellEnd"/>
      <w:r>
        <w:rPr>
          <w:lang w:val="en-GB"/>
        </w:rPr>
        <w:t xml:space="preserve"> scoring model, and the model achieved reasonable separation between the targets and the decoys, which are used to simulate random undetectable targets. </w:t>
      </w:r>
      <w:r w:rsidR="008805C3">
        <w:rPr>
          <w:lang w:val="en-GB"/>
        </w:rPr>
        <w:t>Y</w:t>
      </w:r>
      <w:r>
        <w:rPr>
          <w:lang w:val="en-GB"/>
        </w:rPr>
        <w:t xml:space="preserve">ou may feel that the RT extraction range could be tightened from +/- 5 to 3. But, these settings will clearly work and the resulting </w:t>
      </w:r>
      <w:proofErr w:type="spellStart"/>
      <w:r>
        <w:rPr>
          <w:lang w:val="en-GB"/>
        </w:rPr>
        <w:t>mProphet</w:t>
      </w:r>
      <w:proofErr w:type="spellEnd"/>
      <w:r>
        <w:rPr>
          <w:lang w:val="en-GB"/>
        </w:rPr>
        <w:t xml:space="preserve">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11E722A" w:rsidR="00D7669D" w:rsidRDefault="008F4D62" w:rsidP="008A13B0">
      <w:pPr>
        <w:rPr>
          <w:rFonts w:ascii="Arial" w:hAnsi="Arial" w:cs="Arial"/>
          <w:sz w:val="20"/>
          <w:szCs w:val="20"/>
          <w:lang w:val="en-GB"/>
        </w:rPr>
      </w:pPr>
      <w:r>
        <w:rPr>
          <w:noProof/>
        </w:rPr>
        <w:drawing>
          <wp:inline distT="0" distB="0" distL="0" distR="0" wp14:anchorId="580E7E9D" wp14:editId="3F1C2035">
            <wp:extent cx="492442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7FFF5D96" w:rsidR="003A7AD4" w:rsidRPr="00B73A5D" w:rsidRDefault="008F4D62" w:rsidP="00B9238F">
      <w:pPr>
        <w:rPr>
          <w:rFonts w:ascii="Arial" w:hAnsi="Arial" w:cs="Arial"/>
        </w:rPr>
      </w:pPr>
      <w:r>
        <w:rPr>
          <w:noProof/>
        </w:rPr>
        <w:drawing>
          <wp:inline distT="0" distB="0" distL="0" distR="0" wp14:anchorId="02B638AF" wp14:editId="23A94859">
            <wp:extent cx="5619750" cy="411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688ED45F" w:rsidR="00645489" w:rsidRDefault="008F4D62" w:rsidP="00645489">
      <w:r>
        <w:rPr>
          <w:noProof/>
        </w:rPr>
        <w:drawing>
          <wp:inline distT="0" distB="0" distL="0" distR="0" wp14:anchorId="4A762524" wp14:editId="12132D50">
            <wp:extent cx="5756910" cy="28752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6910" cy="287528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proofErr w:type="gramStart"/>
      <w:r>
        <w:rPr>
          <w:b/>
        </w:rPr>
        <w:t>Formatting</w:t>
      </w:r>
      <w:proofErr w:type="gramEnd"/>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760BFB0" w:rsidR="00953432" w:rsidRDefault="008F4D62" w:rsidP="007C1900">
      <w:r>
        <w:rPr>
          <w:noProof/>
        </w:rPr>
        <w:drawing>
          <wp:inline distT="0" distB="0" distL="0" distR="0" wp14:anchorId="45A688D8" wp14:editId="20DCB25E">
            <wp:extent cx="4676775" cy="35909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433FE3">
      <w:r>
        <w:t xml:space="preserve">Which should leave the </w:t>
      </w:r>
      <w:r>
        <w:rPr>
          <w:b/>
        </w:rPr>
        <w:t>Volcano Plot Formatting</w:t>
      </w:r>
      <w:r>
        <w:t xml:space="preserve"> form looking like this:</w:t>
      </w:r>
    </w:p>
    <w:p w14:paraId="1D9BB9A3" w14:textId="0337F09A" w:rsidR="00433FE3" w:rsidRDefault="00DA47A4" w:rsidP="00433FE3">
      <w:r>
        <w:rPr>
          <w:noProof/>
        </w:rPr>
        <w:lastRenderedPageBreak/>
        <w:drawing>
          <wp:inline distT="0" distB="0" distL="0" distR="0" wp14:anchorId="1415FED8" wp14:editId="2ADE4F1B">
            <wp:extent cx="4381500" cy="31527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135C20EE" w:rsidR="00433FE3" w:rsidRDefault="00DA47A4" w:rsidP="00433FE3">
      <w:r w:rsidRPr="00DA47A4">
        <w:rPr>
          <w:noProof/>
        </w:rPr>
        <w:drawing>
          <wp:inline distT="0" distB="0" distL="0" distR="0" wp14:anchorId="2204875E" wp14:editId="23EB4253">
            <wp:extent cx="3420110" cy="3634105"/>
            <wp:effectExtent l="0" t="0" r="889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20110" cy="363410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w:t>
      </w:r>
      <w:proofErr w:type="spellStart"/>
      <w:r>
        <w:t>iRT</w:t>
      </w:r>
      <w:proofErr w:type="spellEnd"/>
      <w:r>
        <w:t xml:space="preserve">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lastRenderedPageBreak/>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 xml:space="preserve">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w:t>
      </w:r>
      <w:proofErr w:type="gramStart"/>
      <w:r>
        <w:t>plot:</w:t>
      </w:r>
      <w:proofErr w:type="gramEnd"/>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 xml:space="preserve">By </w:t>
      </w:r>
      <w:proofErr w:type="spellStart"/>
      <w:r>
        <w:rPr>
          <w:b/>
        </w:rPr>
        <w:t>Condition</w:t>
      </w:r>
      <w:proofErr w:type="gramStart"/>
      <w:r>
        <w:rPr>
          <w:b/>
        </w:rPr>
        <w:t>:Bar</w:t>
      </w:r>
      <w:proofErr w:type="spellEnd"/>
      <w:proofErr w:type="gramEnd"/>
      <w:r>
        <w:rPr>
          <w:b/>
        </w:rPr>
        <w:t xml:space="preserve">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 xml:space="preserve">By </w:t>
      </w:r>
      <w:proofErr w:type="spellStart"/>
      <w:r>
        <w:rPr>
          <w:b/>
        </w:rPr>
        <w:t>Condition</w:t>
      </w:r>
      <w:proofErr w:type="gramStart"/>
      <w:r>
        <w:rPr>
          <w:b/>
        </w:rPr>
        <w:t>:Bar</w:t>
      </w:r>
      <w:proofErr w:type="spellEnd"/>
      <w:proofErr w:type="gramEnd"/>
      <w:r>
        <w:rPr>
          <w:b/>
        </w:rPr>
        <w:t xml:space="preserve"> Graph</w:t>
      </w:r>
      <w:r>
        <w:t xml:space="preserve"> window.</w:t>
      </w:r>
    </w:p>
    <w:p w14:paraId="31275054" w14:textId="062C29E6" w:rsidR="00A13639" w:rsidRDefault="00A13639" w:rsidP="00166EF9">
      <w:pPr>
        <w:pStyle w:val="ListParagraph"/>
        <w:numPr>
          <w:ilvl w:val="0"/>
          <w:numId w:val="9"/>
        </w:numPr>
      </w:pPr>
      <w:r>
        <w:t xml:space="preserve">In the </w:t>
      </w:r>
      <w:r>
        <w:rPr>
          <w:b/>
        </w:rPr>
        <w:t xml:space="preserve">By </w:t>
      </w:r>
      <w:proofErr w:type="spellStart"/>
      <w:r>
        <w:rPr>
          <w:b/>
        </w:rPr>
        <w:t>Condition</w:t>
      </w:r>
      <w:proofErr w:type="gramStart"/>
      <w:r>
        <w:rPr>
          <w:b/>
        </w:rPr>
        <w:t>:Grid</w:t>
      </w:r>
      <w:proofErr w:type="spellEnd"/>
      <w:proofErr w:type="gramEnd"/>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55228935" w:rsidR="009B10C5" w:rsidRPr="00166EF9" w:rsidRDefault="00DA47A4" w:rsidP="009B10C5">
      <w:r>
        <w:rPr>
          <w:noProof/>
        </w:rPr>
        <w:drawing>
          <wp:inline distT="0" distB="0" distL="0" distR="0" wp14:anchorId="28F69125" wp14:editId="71656174">
            <wp:extent cx="5756910" cy="17995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6910" cy="1799590"/>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 xml:space="preserve">To view the fold-change results at the protein-level for the 11 targeted proteins (excluding </w:t>
      </w:r>
      <w:proofErr w:type="spellStart"/>
      <w:r>
        <w:rPr>
          <w:rFonts w:ascii="Arial" w:hAnsi="Arial" w:cs="Arial"/>
          <w:sz w:val="20"/>
          <w:szCs w:val="20"/>
          <w:lang w:val="en-GB"/>
        </w:rPr>
        <w:t>iRT</w:t>
      </w:r>
      <w:proofErr w:type="spellEnd"/>
      <w:r>
        <w:rPr>
          <w:rFonts w:ascii="Arial" w:hAnsi="Arial" w:cs="Arial"/>
          <w:sz w:val="20"/>
          <w:szCs w:val="20"/>
          <w:lang w:val="en-GB"/>
        </w:rPr>
        <w:t xml:space="preserve">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200E5635" w:rsidR="004A5DD9" w:rsidRPr="004A5DD9" w:rsidRDefault="00281AB2" w:rsidP="004A5DD9">
      <w:pPr>
        <w:rPr>
          <w:lang w:val="en-GB"/>
        </w:rPr>
      </w:pPr>
      <w:r w:rsidRPr="00281AB2">
        <w:rPr>
          <w:noProof/>
        </w:rPr>
        <w:drawing>
          <wp:inline distT="0" distB="0" distL="0" distR="0" wp14:anchorId="47D60C6C" wp14:editId="20A61F5F">
            <wp:extent cx="2933065" cy="58902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3065" cy="5890260"/>
                    </a:xfrm>
                    <a:prstGeom prst="rect">
                      <a:avLst/>
                    </a:prstGeom>
                    <a:noFill/>
                    <a:ln>
                      <a:noFill/>
                    </a:ln>
                  </pic:spPr>
                </pic:pic>
              </a:graphicData>
            </a:graphic>
          </wp:inline>
        </w:drawing>
      </w:r>
    </w:p>
    <w:p w14:paraId="6469F5C1" w14:textId="77777777" w:rsidR="00BC4E9E" w:rsidRPr="00B73A5D" w:rsidRDefault="00BC4E9E" w:rsidP="00BC4E9E">
      <w:pPr>
        <w:pStyle w:val="ListParagraph"/>
        <w:jc w:val="both"/>
        <w:rPr>
          <w:rFonts w:ascii="Arial" w:hAnsi="Arial" w:cs="Arial"/>
          <w:lang w:val="en-GB"/>
        </w:rPr>
      </w:pP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w:t>
      </w:r>
      <w:proofErr w:type="spellStart"/>
      <w:r>
        <w:rPr>
          <w:lang w:val="en-GB"/>
        </w:rPr>
        <w:t>MSstats</w:t>
      </w:r>
      <w:proofErr w:type="spellEnd"/>
      <w:r>
        <w:rPr>
          <w:lang w:val="en-GB"/>
        </w:rPr>
        <w:t xml:space="preserve"> for your comparisons. To do this, you can install </w:t>
      </w:r>
      <w:proofErr w:type="spellStart"/>
      <w:r>
        <w:rPr>
          <w:lang w:val="en-GB"/>
        </w:rPr>
        <w:t>MSstats</w:t>
      </w:r>
      <w:proofErr w:type="spellEnd"/>
      <w:r>
        <w:rPr>
          <w:lang w:val="en-GB"/>
        </w:rPr>
        <w:t xml:space="preserve">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w:t>
      </w:r>
      <w:proofErr w:type="spellStart"/>
      <w:r>
        <w:rPr>
          <w:lang w:val="en-GB"/>
        </w:rPr>
        <w:t>MSstats</w:t>
      </w:r>
      <w:proofErr w:type="spellEnd"/>
      <w:r>
        <w:rPr>
          <w:lang w:val="en-GB"/>
        </w:rPr>
        <w:t xml:space="preserve"> directly from the Skyline </w:t>
      </w:r>
      <w:r>
        <w:rPr>
          <w:b/>
          <w:lang w:val="en-GB"/>
        </w:rPr>
        <w:t>Tools</w:t>
      </w:r>
      <w:r>
        <w:rPr>
          <w:lang w:val="en-GB"/>
        </w:rPr>
        <w:t xml:space="preserve"> menu or do the following to prepare to run </w:t>
      </w:r>
      <w:proofErr w:type="spellStart"/>
      <w:r>
        <w:rPr>
          <w:lang w:val="en-GB"/>
        </w:rPr>
        <w:t>MSstats</w:t>
      </w:r>
      <w:proofErr w:type="spellEnd"/>
      <w:r>
        <w:rPr>
          <w:lang w:val="en-GB"/>
        </w:rPr>
        <w:t xml:space="preserve"> in R or </w:t>
      </w:r>
      <w:proofErr w:type="spellStart"/>
      <w:r>
        <w:rPr>
          <w:lang w:val="en-GB"/>
        </w:rPr>
        <w:t>RStudio</w:t>
      </w:r>
      <w:proofErr w:type="spellEnd"/>
      <w:r>
        <w:rPr>
          <w:lang w:val="en-GB"/>
        </w:rPr>
        <w:t xml:space="preserve">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lastRenderedPageBreak/>
        <w:t xml:space="preserve">From the </w:t>
      </w:r>
      <w:r w:rsidRPr="0061455D">
        <w:rPr>
          <w:b/>
          <w:szCs w:val="20"/>
        </w:rPr>
        <w:t>External Tools</w:t>
      </w:r>
      <w:r>
        <w:rPr>
          <w:szCs w:val="20"/>
        </w:rPr>
        <w:t xml:space="preserve"> folder, select </w:t>
      </w:r>
      <w:proofErr w:type="spellStart"/>
      <w:r>
        <w:rPr>
          <w:b/>
          <w:szCs w:val="20"/>
        </w:rPr>
        <w:t>MSstats</w:t>
      </w:r>
      <w:proofErr w:type="spellEnd"/>
      <w:r>
        <w:rPr>
          <w:b/>
          <w:szCs w:val="20"/>
        </w:rPr>
        <w:t xml:space="preserve"> Input</w:t>
      </w:r>
      <w:r>
        <w:rPr>
          <w:szCs w:val="20"/>
        </w:rPr>
        <w:t xml:space="preserve">. </w:t>
      </w:r>
    </w:p>
    <w:p w14:paraId="54C9095F" w14:textId="35842425" w:rsidR="00E67952" w:rsidRPr="002D618D" w:rsidRDefault="00AC5DF6" w:rsidP="000D48D3">
      <w:pPr>
        <w:pStyle w:val="ListParagraph"/>
        <w:numPr>
          <w:ilvl w:val="0"/>
          <w:numId w:val="10"/>
        </w:numPr>
        <w:rPr>
          <w:lang w:val="en-GB"/>
        </w:rPr>
      </w:pPr>
      <w:r w:rsidRPr="00297420">
        <w:t>Save as “</w:t>
      </w:r>
      <w:r w:rsidR="009A5CCD">
        <w:t>DIA_</w:t>
      </w:r>
      <w:r w:rsidR="00616703">
        <w:t>QE</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w:t>
      </w:r>
      <w:proofErr w:type="spellStart"/>
      <w:r w:rsidR="002D618D">
        <w:t>mProphet</w:t>
      </w:r>
      <w:proofErr w:type="spellEnd"/>
      <w:r w:rsidR="002D618D">
        <w:t xml:space="preserve">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w:t>
      </w:r>
      <w:proofErr w:type="spellStart"/>
      <w:r w:rsidR="002D618D">
        <w:t>MSstats</w:t>
      </w:r>
      <w:proofErr w:type="spellEnd"/>
      <w:r w:rsidR="002D618D">
        <w:t xml:space="preserve"> Input report, you could now </w:t>
      </w:r>
      <w:r w:rsidR="00CD782D">
        <w:t xml:space="preserve">use the </w:t>
      </w:r>
      <w:proofErr w:type="spellStart"/>
      <w:r w:rsidR="00CD782D">
        <w:t>MSstats</w:t>
      </w:r>
      <w:proofErr w:type="spellEnd"/>
      <w:r w:rsidR="00CD782D">
        <w:t xml:space="preserve">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1"/>
      <w:footerReference w:type="default" r:id="rId52"/>
      <w:pgSz w:w="11900" w:h="16840"/>
      <w:pgMar w:top="1417" w:right="1417" w:bottom="1134" w:left="1417" w:header="850" w:footer="850"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3B5B3E" w16cid:durableId="216C1B62"/>
  <w16cid:commentId w16cid:paraId="48421066" w16cid:durableId="216BFFE8"/>
  <w16cid:commentId w16cid:paraId="59B9388D" w16cid:durableId="216BFFE9"/>
  <w16cid:commentId w16cid:paraId="7DB005ED" w16cid:durableId="216BFFEA"/>
  <w16cid:commentId w16cid:paraId="69FA22FC" w16cid:durableId="216D492F"/>
  <w16cid:commentId w16cid:paraId="7D7B95E1" w16cid:durableId="216C1CE4"/>
  <w16cid:commentId w16cid:paraId="02F7F4AC" w16cid:durableId="216C1E02"/>
  <w16cid:commentId w16cid:paraId="6BCB9712" w16cid:durableId="216BFFED"/>
  <w16cid:commentId w16cid:paraId="11530D06" w16cid:durableId="216BFFEE"/>
  <w16cid:commentId w16cid:paraId="580C73A6" w16cid:durableId="216BFFEF"/>
  <w16cid:commentId w16cid:paraId="73E24FB1" w16cid:durableId="216C2430"/>
  <w16cid:commentId w16cid:paraId="2A5D0659" w16cid:durableId="216C2486"/>
  <w16cid:commentId w16cid:paraId="185A649D" w16cid:durableId="216C24B5"/>
  <w16cid:commentId w16cid:paraId="279939AD" w16cid:durableId="216BFFF1"/>
  <w16cid:commentId w16cid:paraId="793CB903" w16cid:durableId="216BFFF2"/>
  <w16cid:commentId w16cid:paraId="32CBC8C4" w16cid:durableId="216BFFF4"/>
  <w16cid:commentId w16cid:paraId="7AB1D6F8" w16cid:durableId="216C2551"/>
  <w16cid:commentId w16cid:paraId="0D04C9C5" w16cid:durableId="216BFFF5"/>
  <w16cid:commentId w16cid:paraId="61FA79CF" w16cid:durableId="216BFFF6"/>
  <w16cid:commentId w16cid:paraId="22FA4650" w16cid:durableId="216BFFF7"/>
  <w16cid:commentId w16cid:paraId="34B055C5" w16cid:durableId="216BFFF8"/>
  <w16cid:commentId w16cid:paraId="0CEAB20D" w16cid:durableId="216BFFF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4C1888" w14:textId="77777777" w:rsidR="005B6C42" w:rsidRDefault="005B6C42" w:rsidP="00925426">
      <w:r>
        <w:separator/>
      </w:r>
    </w:p>
  </w:endnote>
  <w:endnote w:type="continuationSeparator" w:id="0">
    <w:p w14:paraId="40D58972" w14:textId="77777777" w:rsidR="005B6C42" w:rsidRDefault="005B6C42"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7166A0">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E56B58" w14:textId="77777777" w:rsidR="005B6C42" w:rsidRDefault="005B6C42" w:rsidP="00925426">
      <w:r>
        <w:separator/>
      </w:r>
    </w:p>
  </w:footnote>
  <w:footnote w:type="continuationSeparator" w:id="0">
    <w:p w14:paraId="527B8ED5" w14:textId="77777777" w:rsidR="005B6C42" w:rsidRDefault="005B6C42" w:rsidP="009254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24CE0"/>
    <w:rsid w:val="00040554"/>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509AB"/>
    <w:rsid w:val="001619E3"/>
    <w:rsid w:val="00162462"/>
    <w:rsid w:val="001668BA"/>
    <w:rsid w:val="00166EF9"/>
    <w:rsid w:val="00176E74"/>
    <w:rsid w:val="0017778B"/>
    <w:rsid w:val="001825D0"/>
    <w:rsid w:val="001B30DA"/>
    <w:rsid w:val="001B4EA2"/>
    <w:rsid w:val="001B55B8"/>
    <w:rsid w:val="001B773D"/>
    <w:rsid w:val="001D5127"/>
    <w:rsid w:val="002072FF"/>
    <w:rsid w:val="0021409C"/>
    <w:rsid w:val="00222E28"/>
    <w:rsid w:val="002261CE"/>
    <w:rsid w:val="0023309C"/>
    <w:rsid w:val="00237957"/>
    <w:rsid w:val="00256637"/>
    <w:rsid w:val="00281AB2"/>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F259D"/>
    <w:rsid w:val="003015F1"/>
    <w:rsid w:val="00301AD8"/>
    <w:rsid w:val="00306023"/>
    <w:rsid w:val="00313429"/>
    <w:rsid w:val="00313FD0"/>
    <w:rsid w:val="00314628"/>
    <w:rsid w:val="00314F80"/>
    <w:rsid w:val="0032331B"/>
    <w:rsid w:val="00324A21"/>
    <w:rsid w:val="0033650C"/>
    <w:rsid w:val="00352B70"/>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A096E"/>
    <w:rsid w:val="005A0E32"/>
    <w:rsid w:val="005B1B5F"/>
    <w:rsid w:val="005B50DC"/>
    <w:rsid w:val="005B6C42"/>
    <w:rsid w:val="005C1E3A"/>
    <w:rsid w:val="005C607C"/>
    <w:rsid w:val="005C7B95"/>
    <w:rsid w:val="005D0262"/>
    <w:rsid w:val="005D2F75"/>
    <w:rsid w:val="005E0404"/>
    <w:rsid w:val="005E6B0B"/>
    <w:rsid w:val="005E7B54"/>
    <w:rsid w:val="0061221F"/>
    <w:rsid w:val="00612736"/>
    <w:rsid w:val="0061455D"/>
    <w:rsid w:val="00616703"/>
    <w:rsid w:val="006216D6"/>
    <w:rsid w:val="006216D7"/>
    <w:rsid w:val="006244D0"/>
    <w:rsid w:val="00626B8A"/>
    <w:rsid w:val="00645489"/>
    <w:rsid w:val="00665BA3"/>
    <w:rsid w:val="00675225"/>
    <w:rsid w:val="0067772F"/>
    <w:rsid w:val="006947BA"/>
    <w:rsid w:val="0069787A"/>
    <w:rsid w:val="006A015A"/>
    <w:rsid w:val="006A1B30"/>
    <w:rsid w:val="006B1F5E"/>
    <w:rsid w:val="006D29CB"/>
    <w:rsid w:val="006D4DFA"/>
    <w:rsid w:val="006E094C"/>
    <w:rsid w:val="006F0E0F"/>
    <w:rsid w:val="006F76DC"/>
    <w:rsid w:val="00713299"/>
    <w:rsid w:val="007136D2"/>
    <w:rsid w:val="007166A0"/>
    <w:rsid w:val="00742201"/>
    <w:rsid w:val="0074708B"/>
    <w:rsid w:val="0075430E"/>
    <w:rsid w:val="00757612"/>
    <w:rsid w:val="007613EE"/>
    <w:rsid w:val="00766103"/>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091B"/>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4D62"/>
    <w:rsid w:val="008F5F52"/>
    <w:rsid w:val="009012B1"/>
    <w:rsid w:val="009048ED"/>
    <w:rsid w:val="00904E40"/>
    <w:rsid w:val="0091248B"/>
    <w:rsid w:val="00916ACD"/>
    <w:rsid w:val="00920EC0"/>
    <w:rsid w:val="00925426"/>
    <w:rsid w:val="0093162F"/>
    <w:rsid w:val="009467DF"/>
    <w:rsid w:val="00952785"/>
    <w:rsid w:val="00952CDD"/>
    <w:rsid w:val="00953432"/>
    <w:rsid w:val="0097461F"/>
    <w:rsid w:val="00976817"/>
    <w:rsid w:val="009777C3"/>
    <w:rsid w:val="00980DC1"/>
    <w:rsid w:val="00995ECE"/>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674E"/>
    <w:rsid w:val="00A94D6B"/>
    <w:rsid w:val="00AA4668"/>
    <w:rsid w:val="00AA694B"/>
    <w:rsid w:val="00AB7074"/>
    <w:rsid w:val="00AC44BC"/>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1E83"/>
    <w:rsid w:val="00BD2386"/>
    <w:rsid w:val="00C123A8"/>
    <w:rsid w:val="00C134D6"/>
    <w:rsid w:val="00C1756F"/>
    <w:rsid w:val="00C2565C"/>
    <w:rsid w:val="00C318E9"/>
    <w:rsid w:val="00C3264B"/>
    <w:rsid w:val="00C32E4C"/>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5FF"/>
    <w:rsid w:val="00D219F1"/>
    <w:rsid w:val="00D21CAE"/>
    <w:rsid w:val="00D34083"/>
    <w:rsid w:val="00D44A90"/>
    <w:rsid w:val="00D51194"/>
    <w:rsid w:val="00D5318D"/>
    <w:rsid w:val="00D57D8B"/>
    <w:rsid w:val="00D61AFF"/>
    <w:rsid w:val="00D64503"/>
    <w:rsid w:val="00D66310"/>
    <w:rsid w:val="00D72034"/>
    <w:rsid w:val="00D73105"/>
    <w:rsid w:val="00D7669D"/>
    <w:rsid w:val="00D77024"/>
    <w:rsid w:val="00D813F1"/>
    <w:rsid w:val="00D86C14"/>
    <w:rsid w:val="00D90A38"/>
    <w:rsid w:val="00D93353"/>
    <w:rsid w:val="00D97A44"/>
    <w:rsid w:val="00DA440C"/>
    <w:rsid w:val="00DA47A4"/>
    <w:rsid w:val="00DB5BAD"/>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903"/>
    <w:rsid w:val="00EF4F2C"/>
    <w:rsid w:val="00F00EBF"/>
    <w:rsid w:val="00F31A42"/>
    <w:rsid w:val="00F3741E"/>
    <w:rsid w:val="00F3788F"/>
    <w:rsid w:val="00F74A32"/>
    <w:rsid w:val="00F84ED7"/>
    <w:rsid w:val="00F862F9"/>
    <w:rsid w:val="00F87311"/>
    <w:rsid w:val="00FA35E9"/>
    <w:rsid w:val="00FA6475"/>
    <w:rsid w:val="00FB0A21"/>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8"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skyline.ms/tutorials/DIA-QE.zi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AEE77-2D11-40E4-AAEA-2837D8DFA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2310</TotalTime>
  <Pages>32</Pages>
  <Words>4205</Words>
  <Characters>23974</Characters>
  <Application>Microsoft Office Word</Application>
  <DocSecurity>0</DocSecurity>
  <Lines>199</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 MacLean</cp:lastModifiedBy>
  <cp:revision>19</cp:revision>
  <cp:lastPrinted>2020-02-07T22:28:00Z</cp:lastPrinted>
  <dcterms:created xsi:type="dcterms:W3CDTF">2020-02-14T21:42:00Z</dcterms:created>
  <dcterms:modified xsi:type="dcterms:W3CDTF">2020-02-25T20:35:00Z</dcterms:modified>
</cp:coreProperties>
</file>