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503534"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503534"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503534"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503534"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503534"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503534"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503534"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503534"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503534"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503534"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503534"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MacCoss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w:t>
      </w:r>
      <w:r w:rsidR="00E72178">
        <w:lastRenderedPageBreak/>
        <w:t xml:space="preserve">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929538"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lang w:bidi="bo-CN"/>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lang w:bidi="bo-CN"/>
        </w:rPr>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lang w:bidi="bo-CN"/>
        </w:rPr>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lang w:bidi="bo-CN"/>
        </w:rPr>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lang w:bidi="bo-CN"/>
        </w:rPr>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lang w:bidi="bo-CN"/>
        </w:rPr>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lang w:bidi="bo-CN"/>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lang w:bidi="bo-CN"/>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lang w:bidi="bo-CN"/>
        </w:rPr>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lang w:bidi="bo-CN"/>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lang w:bidi="bo-CN"/>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lang w:bidi="bo-CN"/>
        </w:rPr>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lang w:bidi="bo-CN"/>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7777777" w:rsidR="00BF0DE9" w:rsidRDefault="00BF0DE9" w:rsidP="00BF0DE9">
      <w:r w:rsidRPr="00BF0DE9">
        <w:rPr>
          <w:noProof/>
          <w:lang w:bidi="bo-CN"/>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lang w:bidi="bo-CN"/>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lang w:bidi="bo-CN"/>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lang w:bidi="bo-CN"/>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lang w:bidi="bo-CN"/>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lang w:bidi="bo-CN"/>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lang w:bidi="bo-CN"/>
        </w:rPr>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lang w:bidi="bo-CN"/>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bookmarkStart w:id="4" w:name="_Beginning_multi-replicate_data"/>
      <w:bookmarkEnd w:id="4"/>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lang w:bidi="bo-CN"/>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 xml:space="preserve">Skyline will show you the dot-product (dotp)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lang w:bidi="bo-CN"/>
        </w:rPr>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lang w:bidi="bo-CN"/>
        </w:rPr>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lang w:bidi="bo-CN"/>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lang w:bidi="bo-CN"/>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lang w:bidi="bo-CN"/>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lang w:bidi="bo-CN"/>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lang w:bidi="bo-CN"/>
        </w:rPr>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lang w:bidi="bo-CN"/>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missing peaks.  You will even start to see some cases of peak truncation.  When you get to H_148_REP2,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lang w:bidi="bo-CN"/>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lang w:bidi="bo-CN"/>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t>And a retention times plot that looks like this:</w:t>
      </w:r>
    </w:p>
    <w:p w14:paraId="551E1E07" w14:textId="77777777" w:rsidR="009F3625" w:rsidRDefault="009F3625" w:rsidP="00A8353E">
      <w:r w:rsidRPr="009F3625">
        <w:rPr>
          <w:noProof/>
          <w:lang w:bidi="bo-CN"/>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  For the peptide TSDQIHFFFAK the retention times look like:</w:t>
      </w:r>
    </w:p>
    <w:p w14:paraId="5AC814C2" w14:textId="77777777" w:rsidR="00B82694" w:rsidRDefault="00B82694" w:rsidP="00A8353E">
      <w:r w:rsidRPr="00B82694">
        <w:rPr>
          <w:noProof/>
          <w:lang w:bidi="bo-CN"/>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lang w:bidi="bo-CN"/>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lang w:bidi="bo-CN"/>
        </w:rPr>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lang w:bidi="bo-CN"/>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lang w:bidi="bo-CN"/>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5" w:name="_Global_normalization_standards"/>
      <w:bookmarkEnd w:id="5"/>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lang w:bidi="bo-CN"/>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lang w:bidi="bo-CN"/>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lang w:bidi="bo-CN"/>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lang w:bidi="bo-CN"/>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lang w:bidi="bo-CN"/>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lang w:bidi="bo-CN"/>
        </w:rPr>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lang w:bidi="bo-CN"/>
        </w:rPr>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lang w:bidi="bo-CN"/>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lang w:bidi="bo-CN"/>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6" w:name="_Continuing_multi-replicate_data"/>
      <w:bookmarkEnd w:id="6"/>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lang w:bidi="bo-CN"/>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lang w:bidi="bo-CN"/>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lang w:bidi="bo-CN"/>
        </w:rPr>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lang w:bidi="bo-CN"/>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lang w:bidi="bo-CN"/>
        </w:rPr>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lang w:bidi="bo-CN"/>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22A8A91" w:rsidR="004D387B" w:rsidRDefault="006364EC" w:rsidP="005544F7">
      <w:r w:rsidRPr="00DE2AD8">
        <w:rPr>
          <w:noProof/>
        </w:rPr>
        <w:drawing>
          <wp:inline distT="0" distB="0" distL="0" distR="0" wp14:anchorId="6512DC20" wp14:editId="398C31A9">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5688781F" w14:textId="5259E328" w:rsidR="004D387B"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407EE91" w:rsidR="0036774E" w:rsidRDefault="006364EC" w:rsidP="005544F7">
      <w:r w:rsidRPr="00DE2AD8">
        <w:rPr>
          <w:noProof/>
        </w:rPr>
        <w:drawing>
          <wp:inline distT="0" distB="0" distL="0" distR="0" wp14:anchorId="4F580425" wp14:editId="6F7113F3">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3FFE561E" w:rsidR="00A23950" w:rsidRDefault="00D27A8D" w:rsidP="005544F7">
      <w:r w:rsidRPr="00D27A8D">
        <w:rPr>
          <w:noProof/>
          <w:lang w:bidi="bo-CN"/>
        </w:rPr>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lang w:bidi="bo-CN"/>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lang w:bidi="bo-CN"/>
        </w:rPr>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059B8E77" w:rsidR="00C87635" w:rsidRDefault="00F444F2" w:rsidP="00202AAD">
      <w:r w:rsidRPr="00F444F2">
        <w:rPr>
          <w:noProof/>
          <w:lang w:bidi="bo-CN"/>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lang w:bidi="bo-CN"/>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lang w:bidi="bo-CN"/>
        </w:rPr>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lang w:bidi="bo-CN"/>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lang w:bidi="bo-CN"/>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lang w:bidi="bo-CN"/>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028BC669" w14:textId="6CFD7CC6" w:rsidR="00E31427" w:rsidRDefault="00E31427" w:rsidP="00964D59">
      <w:pPr>
        <w:jc w:val="both"/>
      </w:pPr>
      <w:r w:rsidRPr="00DE2AD8">
        <w:rPr>
          <w:noProof/>
        </w:rPr>
        <w:drawing>
          <wp:inline distT="0" distB="0" distL="0" distR="0" wp14:anchorId="53A8B330" wp14:editId="1C729CA7">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7" w:name="_Preparing_for_statistical"/>
      <w:bookmarkEnd w:id="7"/>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lang w:bidi="bo-CN"/>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lang w:bidi="bo-CN"/>
        </w:rPr>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‘MSstats’ from the list of tools.</w:t>
      </w:r>
    </w:p>
    <w:p w14:paraId="1332924D" w14:textId="299B5500" w:rsidR="004C0F15" w:rsidRDefault="007634E8" w:rsidP="00FE0BAE">
      <w:r>
        <w:br w:type="page"/>
      </w:r>
    </w:p>
    <w:p w14:paraId="1963275D" w14:textId="77777777" w:rsidR="006152D4" w:rsidRPr="006152D4" w:rsidRDefault="006152D4" w:rsidP="006152D4">
      <w:r>
        <w:t xml:space="preserve">The </w:t>
      </w:r>
      <w:r>
        <w:rPr>
          <w:b/>
        </w:rPr>
        <w:t>Install from Tool Store</w:t>
      </w:r>
      <w:r>
        <w:t xml:space="preserve"> form should look like:</w:t>
      </w:r>
    </w:p>
    <w:p w14:paraId="0BE9E199" w14:textId="78EAD8E6" w:rsidR="00FC7FA7" w:rsidRDefault="00BE4EA9" w:rsidP="00FC7FA7">
      <w:r>
        <w:rPr>
          <w:noProof/>
          <w:lang w:bidi="bo-CN"/>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t>These annotation definitions should look like:</w:t>
      </w:r>
    </w:p>
    <w:p w14:paraId="12089C67" w14:textId="77777777" w:rsidR="00CF3A9C" w:rsidRDefault="00CF3A9C" w:rsidP="00CF3A9C">
      <w:pPr>
        <w:rPr>
          <w:noProof/>
        </w:rPr>
      </w:pPr>
      <w:r>
        <w:rPr>
          <w:noProof/>
          <w:lang w:bidi="bo-CN"/>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lang w:bidi="bo-CN"/>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lang w:bidi="bo-CN"/>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lang w:bidi="bo-CN"/>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SubjectId cell, press the Esc key.  The </w:t>
      </w:r>
      <w:r>
        <w:rPr>
          <w:b/>
        </w:rPr>
        <w:t>Document Grid</w:t>
      </w:r>
      <w:r>
        <w:t xml:space="preserve"> should look like this:</w:t>
      </w:r>
    </w:p>
    <w:p w14:paraId="341E0BE9" w14:textId="54C146E3" w:rsidR="00FE6DA4" w:rsidRDefault="002B43DA" w:rsidP="00FE6DA4">
      <w:r>
        <w:rPr>
          <w:noProof/>
          <w:lang w:bidi="bo-CN"/>
        </w:rPr>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lang w:bidi="bo-CN"/>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bookmarkStart w:id="8" w:name="_Annotating_Peptides_with"/>
      <w:bookmarkEnd w:id="8"/>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lang w:bidi="bo-CN"/>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lang w:bidi="bo-CN"/>
        </w:rPr>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lang w:bidi="bo-CN"/>
        </w:rPr>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lang w:bidi="bo-CN"/>
        </w:rPr>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lang w:bidi="bo-CN"/>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lang w:bidi="bo-CN"/>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lang w:bidi="bo-CN"/>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lang w:bidi="bo-CN"/>
        </w:rPr>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lang w:bidi="bo-CN"/>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lang w:bidi="bo-CN"/>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lang w:bidi="bo-CN"/>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9" w:name="_Initial_multi-replicate_inspection"/>
      <w:bookmarkEnd w:id="9"/>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lang w:bidi="bo-CN"/>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lang w:bidi="bo-CN"/>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lang w:bidi="bo-CN"/>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lang w:bidi="bo-CN"/>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lang w:bidi="bo-CN"/>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lang w:bidi="bo-CN"/>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10" w:name="_Simple_group_comparisons"/>
      <w:bookmarkEnd w:id="10"/>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lang w:bidi="bo-CN"/>
        </w:rPr>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lang w:bidi="bo-CN"/>
        </w:rPr>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lang w:bidi="bo-CN"/>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lang w:bidi="bo-CN"/>
        </w:rPr>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Diseased:</w:t>
      </w:r>
      <w:r w:rsidR="00CE78F9">
        <w:t>Graph</w:t>
      </w:r>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lang w:bidi="bo-CN"/>
        </w:rPr>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Healthy v. Diseased:Grid</w:t>
      </w:r>
      <w:r>
        <w:t xml:space="preserve"> should show 92 rows above the 1% FDR cut-off, and the graph should now look like this:</w:t>
      </w:r>
    </w:p>
    <w:p w14:paraId="1D506411" w14:textId="2E43DE50" w:rsidR="007306D2" w:rsidRDefault="007306D2" w:rsidP="007306D2">
      <w:pPr>
        <w:jc w:val="both"/>
      </w:pPr>
      <w:r w:rsidRPr="007306D2">
        <w:rPr>
          <w:noProof/>
          <w:lang w:bidi="bo-CN"/>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lang w:bidi="bo-CN"/>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lang w:bidi="bo-CN"/>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11" w:name="_Conclusion"/>
      <w:bookmarkEnd w:id="11"/>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0696A" w14:textId="77777777" w:rsidR="00612712" w:rsidRDefault="00612712" w:rsidP="00311E70">
      <w:pPr>
        <w:spacing w:after="0" w:line="240" w:lineRule="auto"/>
      </w:pPr>
      <w:r>
        <w:separator/>
      </w:r>
    </w:p>
  </w:endnote>
  <w:endnote w:type="continuationSeparator" w:id="0">
    <w:p w14:paraId="64A0D550" w14:textId="77777777" w:rsidR="00612712" w:rsidRDefault="00612712" w:rsidP="00311E70">
      <w:pPr>
        <w:spacing w:after="0" w:line="240" w:lineRule="auto"/>
      </w:pPr>
      <w:r>
        <w:continuationSeparator/>
      </w:r>
    </w:p>
  </w:endnote>
  <w:endnote w:type="continuationNotice" w:id="1">
    <w:p w14:paraId="51867C4A" w14:textId="77777777" w:rsidR="00612712" w:rsidRDefault="006127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B1154" w14:textId="77777777" w:rsidR="00612712" w:rsidRDefault="00612712" w:rsidP="00311E70">
      <w:pPr>
        <w:spacing w:after="0" w:line="240" w:lineRule="auto"/>
      </w:pPr>
      <w:r>
        <w:separator/>
      </w:r>
    </w:p>
  </w:footnote>
  <w:footnote w:type="continuationSeparator" w:id="0">
    <w:p w14:paraId="0B7D30E4" w14:textId="77777777" w:rsidR="00612712" w:rsidRDefault="00612712" w:rsidP="00311E70">
      <w:pPr>
        <w:spacing w:after="0" w:line="240" w:lineRule="auto"/>
      </w:pPr>
      <w:r>
        <w:continuationSeparator/>
      </w:r>
    </w:p>
  </w:footnote>
  <w:footnote w:type="continuationNotice" w:id="1">
    <w:p w14:paraId="3226F400" w14:textId="77777777" w:rsidR="00612712" w:rsidRDefault="006127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2208">
    <w:abstractNumId w:val="30"/>
  </w:num>
  <w:num w:numId="2" w16cid:durableId="1416391943">
    <w:abstractNumId w:val="36"/>
  </w:num>
  <w:num w:numId="3" w16cid:durableId="1827209766">
    <w:abstractNumId w:val="49"/>
  </w:num>
  <w:num w:numId="4" w16cid:durableId="420873810">
    <w:abstractNumId w:val="1"/>
  </w:num>
  <w:num w:numId="5" w16cid:durableId="940723990">
    <w:abstractNumId w:val="32"/>
  </w:num>
  <w:num w:numId="6" w16cid:durableId="1236277665">
    <w:abstractNumId w:val="22"/>
  </w:num>
  <w:num w:numId="7" w16cid:durableId="1059942360">
    <w:abstractNumId w:val="4"/>
  </w:num>
  <w:num w:numId="8" w16cid:durableId="1438988489">
    <w:abstractNumId w:val="33"/>
  </w:num>
  <w:num w:numId="9" w16cid:durableId="840004131">
    <w:abstractNumId w:val="31"/>
  </w:num>
  <w:num w:numId="10" w16cid:durableId="600380475">
    <w:abstractNumId w:val="5"/>
  </w:num>
  <w:num w:numId="11" w16cid:durableId="1178234583">
    <w:abstractNumId w:val="37"/>
  </w:num>
  <w:num w:numId="12" w16cid:durableId="188691307">
    <w:abstractNumId w:val="27"/>
  </w:num>
  <w:num w:numId="13" w16cid:durableId="1505240581">
    <w:abstractNumId w:val="40"/>
  </w:num>
  <w:num w:numId="14" w16cid:durableId="2116708578">
    <w:abstractNumId w:val="46"/>
  </w:num>
  <w:num w:numId="15" w16cid:durableId="1733964932">
    <w:abstractNumId w:val="16"/>
  </w:num>
  <w:num w:numId="16" w16cid:durableId="1306543097">
    <w:abstractNumId w:val="3"/>
  </w:num>
  <w:num w:numId="17" w16cid:durableId="1452897881">
    <w:abstractNumId w:val="45"/>
  </w:num>
  <w:num w:numId="18" w16cid:durableId="732895029">
    <w:abstractNumId w:val="21"/>
  </w:num>
  <w:num w:numId="19" w16cid:durableId="925384001">
    <w:abstractNumId w:val="23"/>
  </w:num>
  <w:num w:numId="20" w16cid:durableId="1220440275">
    <w:abstractNumId w:val="9"/>
  </w:num>
  <w:num w:numId="21" w16cid:durableId="1405372851">
    <w:abstractNumId w:val="11"/>
  </w:num>
  <w:num w:numId="22" w16cid:durableId="1718120747">
    <w:abstractNumId w:val="0"/>
  </w:num>
  <w:num w:numId="23" w16cid:durableId="178740061">
    <w:abstractNumId w:val="26"/>
  </w:num>
  <w:num w:numId="24" w16cid:durableId="1322344380">
    <w:abstractNumId w:val="10"/>
  </w:num>
  <w:num w:numId="25" w16cid:durableId="948659137">
    <w:abstractNumId w:val="47"/>
  </w:num>
  <w:num w:numId="26" w16cid:durableId="1493252431">
    <w:abstractNumId w:val="28"/>
  </w:num>
  <w:num w:numId="27" w16cid:durableId="2020885400">
    <w:abstractNumId w:val="44"/>
  </w:num>
  <w:num w:numId="28" w16cid:durableId="1811170372">
    <w:abstractNumId w:val="19"/>
  </w:num>
  <w:num w:numId="29" w16cid:durableId="1463110646">
    <w:abstractNumId w:val="20"/>
  </w:num>
  <w:num w:numId="30" w16cid:durableId="1009870365">
    <w:abstractNumId w:val="18"/>
  </w:num>
  <w:num w:numId="31" w16cid:durableId="1820615421">
    <w:abstractNumId w:val="42"/>
  </w:num>
  <w:num w:numId="32" w16cid:durableId="1721854252">
    <w:abstractNumId w:val="7"/>
  </w:num>
  <w:num w:numId="33" w16cid:durableId="1412309401">
    <w:abstractNumId w:val="25"/>
  </w:num>
  <w:num w:numId="34" w16cid:durableId="958680105">
    <w:abstractNumId w:val="38"/>
  </w:num>
  <w:num w:numId="35" w16cid:durableId="2079012354">
    <w:abstractNumId w:val="24"/>
  </w:num>
  <w:num w:numId="36" w16cid:durableId="628753670">
    <w:abstractNumId w:val="34"/>
  </w:num>
  <w:num w:numId="37" w16cid:durableId="739325984">
    <w:abstractNumId w:val="29"/>
  </w:num>
  <w:num w:numId="38" w16cid:durableId="2049835718">
    <w:abstractNumId w:val="12"/>
  </w:num>
  <w:num w:numId="39" w16cid:durableId="1462072263">
    <w:abstractNumId w:val="14"/>
  </w:num>
  <w:num w:numId="40" w16cid:durableId="278418187">
    <w:abstractNumId w:val="15"/>
  </w:num>
  <w:num w:numId="41" w16cid:durableId="373231856">
    <w:abstractNumId w:val="2"/>
  </w:num>
  <w:num w:numId="42" w16cid:durableId="1247109703">
    <w:abstractNumId w:val="17"/>
  </w:num>
  <w:num w:numId="43" w16cid:durableId="2139180139">
    <w:abstractNumId w:val="6"/>
  </w:num>
  <w:num w:numId="44" w16cid:durableId="100537996">
    <w:abstractNumId w:val="39"/>
  </w:num>
  <w:num w:numId="45" w16cid:durableId="77756918">
    <w:abstractNumId w:val="13"/>
  </w:num>
  <w:num w:numId="46" w16cid:durableId="101658036">
    <w:abstractNumId w:val="35"/>
  </w:num>
  <w:num w:numId="47" w16cid:durableId="1098405494">
    <w:abstractNumId w:val="41"/>
  </w:num>
  <w:num w:numId="48" w16cid:durableId="1120494972">
    <w:abstractNumId w:val="8"/>
  </w:num>
  <w:num w:numId="49" w16cid:durableId="1090388392">
    <w:abstractNumId w:val="48"/>
  </w:num>
  <w:num w:numId="50" w16cid:durableId="1065028084">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03534"/>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712"/>
    <w:rsid w:val="00612F9F"/>
    <w:rsid w:val="00613EF3"/>
    <w:rsid w:val="006152D4"/>
    <w:rsid w:val="00622F33"/>
    <w:rsid w:val="006240B4"/>
    <w:rsid w:val="006247EF"/>
    <w:rsid w:val="00635F55"/>
    <w:rsid w:val="006364EC"/>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DD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1427"/>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45B"/>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1BDE"/>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C17562"/>
  <w15:docId w15:val="{63935B83-3299-4D59-B838-6A2A6E78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png"/><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10823</Words>
  <Characters>61696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2</cp:revision>
  <cp:lastPrinted>2015-01-19T03:13:00Z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