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xml:space="preserve">, </w:t>
      </w:r>
      <w:proofErr w:type="gramStart"/>
      <w:r w:rsidR="00CC4953">
        <w:rPr>
          <w:b w:val="0"/>
          <w:color w:val="000000" w:themeColor="text1"/>
          <w:sz w:val="22"/>
          <w:szCs w:val="22"/>
        </w:rPr>
        <w:t>selectivity</w:t>
      </w:r>
      <w:proofErr w:type="gramEnd"/>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xml:space="preserve">, </w:t>
      </w:r>
      <w:proofErr w:type="gramStart"/>
      <w:r w:rsidR="00F83DAE">
        <w:rPr>
          <w:rFonts w:asciiTheme="majorHAnsi" w:hAnsiTheme="majorHAnsi"/>
          <w:sz w:val="22"/>
          <w:szCs w:val="22"/>
        </w:rPr>
        <w:t>Bruker</w:t>
      </w:r>
      <w:proofErr w:type="gramEnd"/>
      <w:r w:rsidR="00F83DAE">
        <w:rPr>
          <w:rFonts w:asciiTheme="majorHAnsi" w:hAnsiTheme="majorHAnsi"/>
          <w:sz w:val="22"/>
          <w:szCs w:val="22"/>
        </w:rPr>
        <w:t xml:space="preserve">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A176A2"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A176A2"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proofErr w:type="gramStart"/>
            <w:r w:rsidRPr="009F7AC5">
              <w:rPr>
                <w:rFonts w:asciiTheme="majorHAnsi" w:hAnsiTheme="majorHAnsi"/>
                <w:b/>
                <w:sz w:val="22"/>
                <w:szCs w:val="22"/>
              </w:rPr>
              <w:t>Use</w:t>
            </w:r>
            <w:proofErr w:type="gramEnd"/>
            <w:r w:rsidRPr="009F7AC5">
              <w:rPr>
                <w:rFonts w:asciiTheme="majorHAnsi" w:hAnsiTheme="majorHAnsi"/>
                <w:b/>
                <w:sz w:val="22"/>
                <w:szCs w:val="22"/>
              </w:rPr>
              <w:t xml:space="preserv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proofErr w:type="spellStart"/>
      <w:r w:rsidRPr="0090126B">
        <w:rPr>
          <w:rFonts w:asciiTheme="majorHAnsi" w:hAnsiTheme="majorHAnsi"/>
          <w:b/>
          <w:sz w:val="22"/>
          <w:szCs w:val="22"/>
        </w:rPr>
        <w:t>Thermo</w:t>
      </w:r>
      <w:proofErr w:type="spellEnd"/>
      <w:r w:rsidRPr="0090126B">
        <w:rPr>
          <w:rFonts w:asciiTheme="majorHAnsi" w:hAnsiTheme="majorHAnsi"/>
          <w:b/>
          <w:sz w:val="22"/>
          <w:szCs w:val="22"/>
        </w:rPr>
        <w:t xml:space="preserve">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w:t>
      </w:r>
      <w:proofErr w:type="spellStart"/>
      <w:r w:rsidRPr="009F7AC5">
        <w:rPr>
          <w:rFonts w:asciiTheme="majorHAnsi" w:hAnsiTheme="majorHAnsi"/>
          <w:sz w:val="22"/>
          <w:szCs w:val="22"/>
        </w:rPr>
        <w:t>Thermo</w:t>
      </w:r>
      <w:proofErr w:type="spellEnd"/>
      <w:r w:rsidRPr="009F7AC5">
        <w:rPr>
          <w:rFonts w:asciiTheme="majorHAnsi" w:hAnsiTheme="majorHAnsi"/>
          <w:sz w:val="22"/>
          <w:szCs w:val="22"/>
        </w:rPr>
        <w:t xml:space="preserve">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 xml:space="preserve">Assuming now that all DDA and DIA runs for your experiment are complete, as they </w:t>
      </w:r>
      <w:proofErr w:type="gramStart"/>
      <w:r>
        <w:rPr>
          <w:rFonts w:asciiTheme="majorHAnsi" w:hAnsiTheme="majorHAnsi"/>
          <w:sz w:val="22"/>
          <w:szCs w:val="22"/>
        </w:rPr>
        <w:t>actually are</w:t>
      </w:r>
      <w:proofErr w:type="gramEnd"/>
      <w:r>
        <w:rPr>
          <w:rFonts w:asciiTheme="majorHAnsi" w:hAnsiTheme="majorHAnsi"/>
          <w:sz w:val="22"/>
          <w:szCs w:val="22"/>
        </w:rPr>
        <w:t xml:space="preserv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w:t>
      </w:r>
      <w:proofErr w:type="gramStart"/>
      <w:r w:rsidR="00D96877" w:rsidRPr="009F7AC5">
        <w:rPr>
          <w:rFonts w:asciiTheme="majorHAnsi" w:hAnsiTheme="majorHAnsi"/>
          <w:sz w:val="22"/>
          <w:szCs w:val="22"/>
        </w:rPr>
        <w:t xml:space="preserve">of </w:t>
      </w:r>
      <w:r w:rsidR="0005059B">
        <w:rPr>
          <w:rFonts w:asciiTheme="majorHAnsi" w:hAnsiTheme="majorHAnsi"/>
          <w:sz w:val="22"/>
          <w:szCs w:val="22"/>
        </w:rPr>
        <w:t>.</w:t>
      </w:r>
      <w:proofErr w:type="gramEnd"/>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w:t>
      </w:r>
      <w:proofErr w:type="gramStart"/>
      <w:r>
        <w:rPr>
          <w:rFonts w:asciiTheme="majorHAnsi" w:hAnsiTheme="majorHAnsi"/>
          <w:sz w:val="22"/>
          <w:szCs w:val="22"/>
        </w:rPr>
        <w:t>single</w:t>
      </w:r>
      <w:r w:rsidR="0005059B">
        <w:rPr>
          <w:rFonts w:asciiTheme="majorHAnsi" w:hAnsiTheme="majorHAnsi"/>
          <w:sz w:val="22"/>
          <w:szCs w:val="22"/>
        </w:rPr>
        <w:t xml:space="preserve"> .</w:t>
      </w:r>
      <w:proofErr w:type="gramEnd"/>
      <w:r w:rsidR="0005059B">
        <w:rPr>
          <w:rFonts w:asciiTheme="majorHAnsi" w:hAnsiTheme="majorHAnsi"/>
          <w:sz w:val="22"/>
          <w:szCs w:val="22"/>
        </w:rPr>
        <w:t>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0B355EA5" w:rsidR="00446078" w:rsidRPr="00446078" w:rsidRDefault="00F474DF" w:rsidP="00446078">
      <w:pPr>
        <w:rPr>
          <w:rFonts w:asciiTheme="majorHAnsi" w:hAnsiTheme="majorHAnsi" w:cstheme="majorHAnsi"/>
          <w:sz w:val="22"/>
          <w:szCs w:val="22"/>
        </w:rPr>
      </w:pPr>
      <w:r>
        <w:rPr>
          <w:noProof/>
        </w:rPr>
        <w:drawing>
          <wp:inline distT="0" distB="0" distL="0" distR="0" wp14:anchorId="197C94D8" wp14:editId="6F87DE55">
            <wp:extent cx="4572000" cy="5250921"/>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w:t>
      </w:r>
      <w:proofErr w:type="spellStart"/>
      <w:r w:rsidRPr="008E6D31">
        <w:rPr>
          <w:rFonts w:asciiTheme="majorHAnsi" w:hAnsiTheme="majorHAnsi"/>
          <w:sz w:val="22"/>
          <w:szCs w:val="22"/>
        </w:rPr>
        <w:t>PeptideProphet</w:t>
      </w:r>
      <w:proofErr w:type="spellEnd"/>
      <w:r w:rsidRPr="008E6D31">
        <w:rPr>
          <w:rFonts w:asciiTheme="majorHAnsi" w:hAnsiTheme="majorHAnsi"/>
          <w:sz w:val="22"/>
          <w:szCs w:val="22"/>
        </w:rPr>
        <w:t xml:space="preserve">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w:t>
      </w:r>
      <w:proofErr w:type="gramStart"/>
      <w:r w:rsidRPr="008E6D31">
        <w:rPr>
          <w:rFonts w:asciiTheme="majorHAnsi" w:hAnsiTheme="majorHAnsi"/>
          <w:sz w:val="22"/>
          <w:szCs w:val="22"/>
        </w:rPr>
        <w:t>i.e.</w:t>
      </w:r>
      <w:proofErr w:type="gramEnd"/>
      <w:r w:rsidRPr="008E6D31">
        <w:rPr>
          <w:rFonts w:asciiTheme="majorHAnsi" w:hAnsiTheme="majorHAnsi"/>
          <w:sz w:val="22"/>
          <w:szCs w:val="22"/>
        </w:rPr>
        <w:t xml:space="preserv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w:t>
      </w:r>
      <w:proofErr w:type="gramStart"/>
      <w:r w:rsidRPr="009F7AC5">
        <w:rPr>
          <w:rFonts w:asciiTheme="majorHAnsi" w:hAnsiTheme="majorHAnsi"/>
          <w:sz w:val="22"/>
          <w:szCs w:val="22"/>
        </w:rPr>
        <w:t>actually perform</w:t>
      </w:r>
      <w:proofErr w:type="gramEnd"/>
      <w:r w:rsidRPr="009F7AC5">
        <w:rPr>
          <w:rFonts w:asciiTheme="majorHAnsi" w:hAnsiTheme="majorHAnsi"/>
          <w:sz w:val="22"/>
          <w:szCs w:val="22"/>
        </w:rPr>
        <w:t xml:space="preserve"> the DDA acquisitions on a mass spectrometer, then run </w:t>
      </w:r>
      <w:r w:rsidRPr="009F7AC5">
        <w:rPr>
          <w:rFonts w:asciiTheme="majorHAnsi" w:hAnsiTheme="majorHAnsi"/>
          <w:sz w:val="22"/>
          <w:szCs w:val="22"/>
        </w:rPr>
        <w:lastRenderedPageBreak/>
        <w:t xml:space="preserve">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xml:space="preserve">, which are not present in </w:t>
      </w:r>
      <w:proofErr w:type="gramStart"/>
      <w:r w:rsidR="00B53F9F">
        <w:rPr>
          <w:rFonts w:asciiTheme="majorHAnsi" w:hAnsiTheme="majorHAnsi"/>
          <w:sz w:val="22"/>
          <w:szCs w:val="22"/>
        </w:rPr>
        <w:t>the .</w:t>
      </w:r>
      <w:proofErr w:type="gramEnd"/>
      <w:r w:rsidR="00B53F9F">
        <w:rPr>
          <w:rFonts w:asciiTheme="majorHAnsi" w:hAnsiTheme="majorHAnsi"/>
          <w:sz w:val="22"/>
          <w:szCs w:val="22"/>
        </w:rPr>
        <w:t>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068778AF" w:rsidR="00D230D1" w:rsidRPr="00D230D1" w:rsidRDefault="00F474DF" w:rsidP="00D230D1">
      <w:pPr>
        <w:spacing w:line="276" w:lineRule="auto"/>
        <w:rPr>
          <w:rFonts w:asciiTheme="majorHAnsi" w:hAnsiTheme="majorHAnsi"/>
          <w:sz w:val="22"/>
          <w:szCs w:val="22"/>
        </w:rPr>
      </w:pPr>
      <w:r>
        <w:rPr>
          <w:noProof/>
        </w:rPr>
        <w:drawing>
          <wp:inline distT="0" distB="0" distL="0" distR="0" wp14:anchorId="162D9204" wp14:editId="4E12F5B0">
            <wp:extent cx="4572000" cy="525092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9DD20D3" w:rsidR="0041295C" w:rsidRDefault="00F474DF"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34138B5" wp14:editId="4E4DF5B6">
            <wp:extent cx="4572000" cy="426772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w:t>
      </w:r>
      <w:proofErr w:type="gramStart"/>
      <w:r w:rsidRPr="00674B4D">
        <w:rPr>
          <w:rFonts w:asciiTheme="majorHAnsi" w:eastAsia="Calibri" w:hAnsiTheme="majorHAnsi" w:cstheme="majorHAnsi"/>
          <w:sz w:val="22"/>
          <w:szCs w:val="22"/>
        </w:rPr>
        <w:t>M[</w:t>
      </w:r>
      <w:proofErr w:type="gramEnd"/>
      <w:r w:rsidRPr="00674B4D">
        <w:rPr>
          <w:rFonts w:asciiTheme="majorHAnsi" w:eastAsia="Calibri" w:hAnsiTheme="majorHAnsi" w:cstheme="majorHAnsi"/>
          <w:sz w:val="22"/>
          <w:szCs w:val="22"/>
        </w:rPr>
        <w:t xml:space="preserve">+16],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02BB17B" w:rsidR="004831A4" w:rsidRDefault="00DE2DFD" w:rsidP="00674B4D">
      <w:pPr>
        <w:spacing w:before="200" w:after="200" w:line="276" w:lineRule="auto"/>
        <w:rPr>
          <w:rFonts w:ascii="Calibri" w:eastAsia="Calibri" w:hAnsi="Calibri" w:cs="Arial"/>
          <w:sz w:val="22"/>
          <w:szCs w:val="22"/>
        </w:rPr>
      </w:pPr>
      <w:r>
        <w:rPr>
          <w:noProof/>
        </w:rPr>
        <w:drawing>
          <wp:inline distT="0" distB="0" distL="0" distR="0" wp14:anchorId="174481BF" wp14:editId="151DCFE8">
            <wp:extent cx="4572000" cy="42677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tells Skyline not to include transitions that fall in the DIA isolation window (</w:t>
      </w:r>
      <w:proofErr w:type="gramStart"/>
      <w:r w:rsidR="00761103" w:rsidRPr="005C76BC">
        <w:rPr>
          <w:rFonts w:asciiTheme="majorHAnsi" w:hAnsiTheme="majorHAnsi"/>
          <w:sz w:val="22"/>
          <w:szCs w:val="22"/>
        </w:rPr>
        <w:t>e.g.</w:t>
      </w:r>
      <w:proofErr w:type="gramEnd"/>
      <w:r w:rsidR="00761103" w:rsidRPr="005C76BC">
        <w:rPr>
          <w:rFonts w:asciiTheme="majorHAnsi" w:hAnsiTheme="majorHAnsi"/>
          <w:sz w:val="22"/>
          <w:szCs w:val="22"/>
        </w:rPr>
        <w:t xml:space="preserve">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4FE42B8" w:rsidR="00F929F3" w:rsidRDefault="00DE2DFD" w:rsidP="00ED33E1">
      <w:pPr>
        <w:spacing w:before="200" w:after="200" w:line="276" w:lineRule="auto"/>
        <w:rPr>
          <w:rFonts w:ascii="Calibri" w:eastAsia="Calibri" w:hAnsi="Calibri" w:cs="Arial"/>
          <w:bCs/>
          <w:sz w:val="22"/>
          <w:szCs w:val="22"/>
        </w:rPr>
      </w:pPr>
      <w:r>
        <w:rPr>
          <w:noProof/>
        </w:rPr>
        <w:drawing>
          <wp:inline distT="0" distB="0" distL="0" distR="0" wp14:anchorId="79523693" wp14:editId="5A5643CE">
            <wp:extent cx="4572000" cy="426772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lastRenderedPageBreak/>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w:t>
      </w:r>
      <w:proofErr w:type="gramStart"/>
      <w:r w:rsidRPr="00EA49A5">
        <w:rPr>
          <w:rFonts w:asciiTheme="majorHAnsi" w:hAnsiTheme="majorHAnsi"/>
          <w:sz w:val="22"/>
          <w:szCs w:val="22"/>
        </w:rPr>
        <w:t>database.fasta</w:t>
      </w:r>
      <w:proofErr w:type="spellEnd"/>
      <w:proofErr w:type="gram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1DDD57CE" w:rsidR="0078764D" w:rsidRDefault="00F474DF" w:rsidP="005C76BC">
      <w:pPr>
        <w:spacing w:line="276" w:lineRule="auto"/>
        <w:rPr>
          <w:rFonts w:asciiTheme="majorHAnsi" w:hAnsiTheme="majorHAnsi"/>
          <w:sz w:val="22"/>
          <w:szCs w:val="22"/>
        </w:rPr>
      </w:pPr>
      <w:r>
        <w:rPr>
          <w:noProof/>
        </w:rPr>
        <w:drawing>
          <wp:inline distT="0" distB="0" distL="0" distR="0" wp14:anchorId="4F7E3EFE" wp14:editId="7AFB373F">
            <wp:extent cx="4572000" cy="42677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w:t>
      </w:r>
      <w:proofErr w:type="gramStart"/>
      <w:r>
        <w:rPr>
          <w:rFonts w:asciiTheme="majorHAnsi" w:hAnsiTheme="majorHAnsi"/>
          <w:sz w:val="22"/>
          <w:szCs w:val="22"/>
        </w:rPr>
        <w:t>decoys</w:t>
      </w:r>
      <w:proofErr w:type="gramEnd"/>
      <w:r>
        <w:rPr>
          <w:rFonts w:asciiTheme="majorHAnsi" w:hAnsiTheme="majorHAnsi"/>
          <w:sz w:val="22"/>
          <w:szCs w:val="22"/>
        </w:rPr>
        <w:t xml:space="preserve">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 xml:space="preserve">necessary for a DIA </w:t>
      </w:r>
      <w:proofErr w:type="gramStart"/>
      <w:r w:rsidR="00101997" w:rsidRPr="005C76BC">
        <w:rPr>
          <w:rFonts w:asciiTheme="majorHAnsi" w:hAnsiTheme="majorHAnsi"/>
          <w:sz w:val="22"/>
          <w:szCs w:val="22"/>
        </w:rPr>
        <w:t>workflow, and</w:t>
      </w:r>
      <w:proofErr w:type="gramEnd"/>
      <w:r w:rsidR="00101997" w:rsidRPr="005C76BC">
        <w:rPr>
          <w:rFonts w:asciiTheme="majorHAnsi" w:hAnsiTheme="majorHAnsi"/>
          <w:sz w:val="22"/>
          <w:szCs w:val="22"/>
        </w:rPr>
        <w:t xml:space="preserve">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w:t>
      </w:r>
      <w:proofErr w:type="gramStart"/>
      <w:r>
        <w:rPr>
          <w:rFonts w:asciiTheme="majorHAnsi" w:hAnsiTheme="majorHAnsi"/>
          <w:sz w:val="22"/>
          <w:szCs w:val="22"/>
        </w:rPr>
        <w:t>chromatogram</w:t>
      </w:r>
      <w:proofErr w:type="gramEnd"/>
      <w:r>
        <w:rPr>
          <w:rFonts w:asciiTheme="majorHAnsi" w:hAnsiTheme="majorHAnsi"/>
          <w:sz w:val="22"/>
          <w:szCs w:val="22"/>
        </w:rPr>
        <w:t xml:space="preserve">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proofErr w:type="gramStart"/>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w:t>
      </w:r>
      <w:proofErr w:type="gramEnd"/>
      <w:r w:rsidRPr="00A33EEE">
        <w:rPr>
          <w:rFonts w:asciiTheme="majorHAnsi" w:hAnsiTheme="majorHAnsi"/>
          <w:sz w:val="22"/>
          <w:szCs w:val="22"/>
        </w:rPr>
        <w:t xml:space="preserve">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w:t>
      </w:r>
      <w:proofErr w:type="gramStart"/>
      <w:r>
        <w:rPr>
          <w:rFonts w:asciiTheme="majorHAnsi" w:hAnsiTheme="majorHAnsi"/>
          <w:sz w:val="22"/>
          <w:szCs w:val="22"/>
        </w:rPr>
        <w:t>due to the fact that</w:t>
      </w:r>
      <w:proofErr w:type="gramEnd"/>
      <w:r>
        <w:rPr>
          <w:rFonts w:asciiTheme="majorHAnsi" w:hAnsiTheme="majorHAnsi"/>
          <w:sz w:val="22"/>
          <w:szCs w:val="22"/>
        </w:rPr>
        <w:t xml:space="preserve">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proofErr w:type="gramStart"/>
      <w:r>
        <w:rPr>
          <w:rFonts w:asciiTheme="majorHAnsi" w:hAnsiTheme="majorHAnsi"/>
          <w:b/>
          <w:bCs/>
          <w:sz w:val="22"/>
          <w:szCs w:val="22"/>
        </w:rPr>
        <w:t>Transitions</w:t>
      </w:r>
      <w:proofErr w:type="gramEnd"/>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w:t>
      </w:r>
      <w:proofErr w:type="gramStart"/>
      <w:r w:rsidR="00A53159">
        <w:rPr>
          <w:rFonts w:asciiTheme="majorHAnsi" w:hAnsiTheme="majorHAnsi"/>
          <w:sz w:val="22"/>
          <w:szCs w:val="22"/>
        </w:rPr>
        <w:t>to</w:t>
      </w:r>
      <w:proofErr w:type="gramEnd"/>
      <w:r w:rsidR="00A53159">
        <w:rPr>
          <w:rFonts w:asciiTheme="majorHAnsi" w:hAnsiTheme="majorHAnsi"/>
          <w:sz w:val="22"/>
          <w:szCs w:val="22"/>
        </w:rPr>
        <w:t xml:space="preserve">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will see the mean (2.9) and standard deviation (2.1) seem to indicate that a 9.2 ppm would have been sufficient. This should be enough to convince you that any signal dropout you see in the extracted chromatograms are not a result of a </w:t>
      </w:r>
      <w:proofErr w:type="gramStart"/>
      <w:r>
        <w:rPr>
          <w:rFonts w:asciiTheme="majorHAnsi" w:hAnsiTheme="majorHAnsi"/>
          <w:sz w:val="22"/>
          <w:szCs w:val="22"/>
        </w:rPr>
        <w:t>20 ppm</w:t>
      </w:r>
      <w:proofErr w:type="gramEnd"/>
      <w:r>
        <w:rPr>
          <w:rFonts w:asciiTheme="majorHAnsi" w:hAnsiTheme="majorHAnsi"/>
          <w:sz w:val="22"/>
          <w:szCs w:val="22"/>
        </w:rPr>
        <w:t xml:space="preserve">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proofErr w:type="gramStart"/>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w:t>
      </w:r>
      <w:proofErr w:type="gramEnd"/>
      <w:r w:rsidRPr="00E1093D">
        <w:rPr>
          <w:rFonts w:asciiTheme="majorHAnsi" w:hAnsiTheme="majorHAnsi"/>
          <w:sz w:val="22"/>
          <w:szCs w:val="22"/>
        </w:rPr>
        <w:t xml:space="preserve">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proofErr w:type="gramStart"/>
      <w:r w:rsidRPr="003F3687">
        <w:rPr>
          <w:rFonts w:asciiTheme="majorHAnsi" w:hAnsiTheme="majorHAnsi"/>
          <w:sz w:val="22"/>
          <w:szCs w:val="22"/>
        </w:rPr>
        <w:t>K.ELVYETVR.V</w:t>
      </w:r>
      <w:proofErr w:type="gramEnd"/>
      <w:r w:rsidRPr="003F3687">
        <w:rPr>
          <w:rFonts w:asciiTheme="majorHAnsi" w:hAnsiTheme="majorHAnsi"/>
          <w:sz w:val="22"/>
          <w:szCs w:val="22"/>
        </w:rPr>
        <w:t xml:space="preserve">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proofErr w:type="gramStart"/>
      <w:r w:rsidRPr="005C76BC">
        <w:rPr>
          <w:rFonts w:asciiTheme="majorHAnsi" w:hAnsiTheme="majorHAnsi"/>
          <w:sz w:val="22"/>
          <w:szCs w:val="22"/>
        </w:rPr>
        <w:t>5 minute</w:t>
      </w:r>
      <w:proofErr w:type="gramEnd"/>
      <w:r w:rsidRPr="005C76BC">
        <w:rPr>
          <w:rFonts w:asciiTheme="majorHAnsi" w:hAnsiTheme="majorHAnsi"/>
          <w:sz w:val="22"/>
          <w:szCs w:val="22"/>
        </w:rPr>
        <w:t xml:space="preserv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In DIA, there can be a lot of interference, because precursor isolation windows are so wide (</w:t>
      </w:r>
      <w:proofErr w:type="gramStart"/>
      <w:r w:rsidRPr="005C76BC">
        <w:rPr>
          <w:rFonts w:asciiTheme="majorHAnsi" w:hAnsiTheme="majorHAnsi"/>
          <w:sz w:val="22"/>
          <w:szCs w:val="22"/>
        </w:rPr>
        <w:t>e.g.</w:t>
      </w:r>
      <w:proofErr w:type="gramEnd"/>
      <w:r w:rsidRPr="005C76BC">
        <w:rPr>
          <w:rFonts w:asciiTheme="majorHAnsi" w:hAnsiTheme="majorHAnsi"/>
          <w:sz w:val="22"/>
          <w:szCs w:val="22"/>
        </w:rPr>
        <w:t xml:space="preserve">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proofErr w:type="gramStart"/>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w:t>
      </w:r>
      <w:proofErr w:type="gramEnd"/>
      <w:r w:rsidRPr="003F3687">
        <w:rPr>
          <w:rFonts w:asciiTheme="majorHAnsi" w:hAnsiTheme="majorHAnsi"/>
          <w:sz w:val="22"/>
          <w:szCs w:val="22"/>
        </w:rPr>
        <w:t xml:space="preserve">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proofErr w:type="gramStart"/>
      <w:r w:rsidRPr="003F3687">
        <w:rPr>
          <w:rFonts w:asciiTheme="majorHAnsi" w:hAnsiTheme="majorHAnsi"/>
          <w:sz w:val="22"/>
          <w:szCs w:val="22"/>
        </w:rPr>
        <w:t>K.ELVYETVR.V</w:t>
      </w:r>
      <w:bookmarkEnd w:id="3"/>
      <w:proofErr w:type="gramEnd"/>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08CA0" w14:textId="77777777" w:rsidR="00A176A2" w:rsidRDefault="00A176A2" w:rsidP="001B20A3">
      <w:r>
        <w:separator/>
      </w:r>
    </w:p>
  </w:endnote>
  <w:endnote w:type="continuationSeparator" w:id="0">
    <w:p w14:paraId="281B58C6" w14:textId="77777777" w:rsidR="00A176A2" w:rsidRDefault="00A176A2"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CAB4C" w14:textId="77777777" w:rsidR="00A176A2" w:rsidRDefault="00A176A2" w:rsidP="001B20A3">
      <w:r>
        <w:separator/>
      </w:r>
    </w:p>
  </w:footnote>
  <w:footnote w:type="continuationSeparator" w:id="0">
    <w:p w14:paraId="12235025" w14:textId="77777777" w:rsidR="00A176A2" w:rsidRDefault="00A176A2"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121722</TotalTime>
  <Pages>38</Pages>
  <Words>8209</Words>
  <Characters>46793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8</cp:revision>
  <dcterms:created xsi:type="dcterms:W3CDTF">2014-12-05T05:55:00Z</dcterms:created>
  <dcterms:modified xsi:type="dcterms:W3CDTF">2022-04-13T00:07:00Z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