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2074E9"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61D5CD84" w14:textId="4251A576" w:rsidR="007D63DE" w:rsidRDefault="007D63DE" w:rsidP="00F01FE1">
      <w:pPr>
        <w:pStyle w:val="ListParagraph"/>
        <w:numPr>
          <w:ilvl w:val="0"/>
          <w:numId w:val="37"/>
        </w:numPr>
      </w:pPr>
      <w:r>
        <w:lastRenderedPageBreak/>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lastRenderedPageBreak/>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67158C8D" w:rsidR="00DE5BBD" w:rsidRDefault="00BC08C6" w:rsidP="009D090D">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3580"/>
                    </a:xfrm>
                    <a:prstGeom prst="rect">
                      <a:avLst/>
                    </a:prstGeom>
                  </pic:spPr>
                </pic:pic>
              </a:graphicData>
            </a:graphic>
          </wp:inline>
        </w:drawing>
      </w:r>
    </w:p>
    <w:p w14:paraId="0D7D31B9" w14:textId="1208F363" w:rsidR="005D5257" w:rsidRDefault="005D5257" w:rsidP="005D5257">
      <w:pPr>
        <w:spacing w:before="240"/>
      </w:pPr>
    </w:p>
    <w:p w14:paraId="37E92A63" w14:textId="0DD6594D" w:rsidR="005D5257" w:rsidRDefault="0027042B" w:rsidP="005D5257">
      <w:pPr>
        <w:spacing w:before="240"/>
      </w:pPr>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52704738" w14:textId="688892BB"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B23F336" w:rsidR="00BA46EB" w:rsidRDefault="00F83334" w:rsidP="009D090D">
      <w:r>
        <w:rPr>
          <w:noProof/>
        </w:rPr>
        <w:drawing>
          <wp:inline distT="0" distB="0" distL="0" distR="0" wp14:anchorId="5D365A19" wp14:editId="6B8935E5">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375E628C" w14:textId="228DE2D9" w:rsidR="0027042B" w:rsidRPr="0027042B" w:rsidRDefault="0027042B" w:rsidP="0027042B">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7FE036FD" w14:textId="77777777" w:rsidR="00F83334" w:rsidRDefault="00F83334" w:rsidP="00F83334">
      <w:pPr>
        <w:spacing w:after="160" w:line="256" w:lineRule="auto"/>
      </w:pPr>
      <w:r>
        <w:t xml:space="preserve">When Skyline reads a small molecule transition list it adds only the precursors and fragments explicitly included in the transition list. Each item added to the document is created with </w:t>
      </w:r>
      <w:r w:rsidRPr="004D7A6F">
        <w:rPr>
          <w:b/>
        </w:rPr>
        <w:t>Auto-select</w:t>
      </w:r>
      <w:r>
        <w:t xml:space="preserve"> turned off </w:t>
      </w:r>
      <w:r>
        <w:lastRenderedPageBreak/>
        <w:t xml:space="preserve">so that any settings changes do not cause any surprise changes to the number of molecules, precursors or transitions in the document. </w:t>
      </w:r>
    </w:p>
    <w:p w14:paraId="5926E847" w14:textId="0371582F" w:rsidR="0067496A" w:rsidRDefault="00F83334" w:rsidP="00F83334">
      <w:r>
        <w:t xml:space="preserve">In this tutorial, though, we </w:t>
      </w:r>
      <w:r w:rsidRPr="00F83334">
        <w:rPr>
          <w:i/>
        </w:rPr>
        <w:t>do</w:t>
      </w:r>
      <w:r>
        <w:t xml:space="preserve"> want settings changes to cause transitions to be added to the document</w:t>
      </w:r>
      <w:r w:rsidR="00C24282">
        <w:t xml:space="preserve"> –</w:t>
      </w:r>
      <w:r>
        <w:t xml:space="preserve"> specifically</w:t>
      </w:r>
      <w:r w:rsidR="00C24282">
        <w:t xml:space="preserve"> we want Skyline to add</w:t>
      </w:r>
      <w:r>
        <w:t xml:space="preserve"> the M+1 precursor isotopes</w:t>
      </w:r>
      <w:r>
        <w:t xml:space="preserve">. </w:t>
      </w:r>
      <w:r w:rsidR="00C24282">
        <w:t xml:space="preserve"> </w:t>
      </w:r>
      <w:r>
        <w:t>So</w:t>
      </w:r>
      <w:r w:rsidR="00C24282">
        <w:t>.</w:t>
      </w:r>
      <w:r>
        <w:t xml:space="preserve"> now</w:t>
      </w:r>
      <w:r w:rsidR="00F91DA9">
        <w:t xml:space="preserve"> you will review the</w:t>
      </w:r>
      <w:r w:rsidR="0067496A">
        <w:t xml:space="preserve"> </w:t>
      </w:r>
      <w:r w:rsidR="00F91DA9">
        <w:t>transition settings</w:t>
      </w:r>
      <w:r w:rsidR="0067496A">
        <w:t xml:space="preserve"> </w:t>
      </w:r>
      <w:r w:rsidR="00944C7A">
        <w:t>and make some changes</w:t>
      </w:r>
      <w:r w:rsidR="005E2215">
        <w:t xml:space="preserve"> including those needed</w:t>
      </w:r>
      <w:r w:rsidR="00944C7A">
        <w:t xml:space="preserve"> to add M+1 isotope peak precursors transitions to the Skyline document</w:t>
      </w:r>
      <w:r w:rsidR="0067496A">
        <w:t>.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6A525F21" w14:textId="1BC71DBE" w:rsidR="00944C7A" w:rsidRDefault="004F1DE6" w:rsidP="00C258FB">
      <w:pPr>
        <w:pStyle w:val="ListParagraph"/>
        <w:keepNext/>
        <w:numPr>
          <w:ilvl w:val="0"/>
          <w:numId w:val="44"/>
        </w:numPr>
      </w:pPr>
      <w:r>
        <w:t xml:space="preserve">In the </w:t>
      </w:r>
      <w:r w:rsidRPr="00944C7A">
        <w:rPr>
          <w:b/>
          <w:bCs/>
        </w:rPr>
        <w:t>Ion types</w:t>
      </w:r>
      <w:r>
        <w:t xml:space="preserve"> field, enter “p</w:t>
      </w:r>
      <w:r w:rsidR="004403F1">
        <w:t>”</w:t>
      </w:r>
      <w:r w:rsidR="00322685">
        <w:t>.</w:t>
      </w:r>
    </w:p>
    <w:p w14:paraId="07222EE9" w14:textId="013506CC" w:rsidR="00944C7A" w:rsidRDefault="00944C7A" w:rsidP="00944C7A">
      <w:pPr>
        <w:keepNext/>
      </w:pPr>
      <w:r>
        <w:t xml:space="preserve">The </w:t>
      </w:r>
      <w:r w:rsidRPr="00944C7A">
        <w:rPr>
          <w:b/>
          <w:bCs/>
        </w:rPr>
        <w:t>Transitions Settings</w:t>
      </w:r>
      <w:r>
        <w:t xml:space="preserve"> form should look like this:</w:t>
      </w:r>
    </w:p>
    <w:p w14:paraId="2F0627D3" w14:textId="77B64D8C" w:rsidR="00944C7A" w:rsidRDefault="00BC08C6" w:rsidP="00944C7A">
      <w:pPr>
        <w:pStyle w:val="ListParagraph"/>
      </w:pPr>
      <w:r>
        <w:rPr>
          <w:noProof/>
        </w:rPr>
        <w:drawing>
          <wp:inline distT="0" distB="0" distL="0" distR="0" wp14:anchorId="27C9E8AD" wp14:editId="07EFEF38">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2CCDA552" w:rsidR="00322685" w:rsidRDefault="00322685" w:rsidP="004403F1">
            <w:pPr>
              <w:spacing w:after="0"/>
            </w:pPr>
            <w:r>
              <w:lastRenderedPageBreak/>
              <w:t>N</w:t>
            </w:r>
            <w:r w:rsidR="00FF063B">
              <w:t>OTE</w:t>
            </w:r>
            <w:r>
              <w:t xml:space="preserve">:  The “p” setting in </w:t>
            </w:r>
            <w:r w:rsidRPr="009E003D">
              <w:rPr>
                <w:b/>
                <w:bCs/>
              </w:rPr>
              <w:t>Ion Types</w:t>
            </w:r>
            <w:r>
              <w:t xml:space="preserve"> on the </w:t>
            </w:r>
            <w:r w:rsidRPr="009E003D">
              <w:rPr>
                <w:b/>
                <w:bCs/>
              </w:rPr>
              <w:t>Filter</w:t>
            </w:r>
            <w:r>
              <w:t xml:space="preserve"> tab means you are interested </w:t>
            </w:r>
            <w:r w:rsidR="004403F1">
              <w:t xml:space="preserve">in </w:t>
            </w:r>
            <w:r w:rsidRPr="005E2215">
              <w:rPr>
                <w:b/>
              </w:rPr>
              <w:t>p</w:t>
            </w:r>
            <w:r>
              <w:t xml:space="preserve">recursor ion transitions. This Skyline document contains only precursor transitions, </w:t>
            </w:r>
            <w:r w:rsidR="004403F1">
              <w:t xml:space="preserve">but if there were also </w:t>
            </w:r>
            <w:r w:rsidR="004403F1" w:rsidRPr="004403F1">
              <w:rPr>
                <w:b/>
              </w:rPr>
              <w:t>f</w:t>
            </w:r>
            <w:r w:rsidR="004403F1">
              <w:t>ragment transitions in the input transition list</w:t>
            </w:r>
            <w:r>
              <w:t xml:space="preserve"> </w:t>
            </w:r>
            <w:r w:rsidR="004403F1">
              <w:t>we would set this to “</w:t>
            </w:r>
            <w:r w:rsidR="004403F1" w:rsidRPr="004403F1">
              <w:rPr>
                <w:b/>
              </w:rPr>
              <w:t>f, p</w:t>
            </w:r>
            <w:r w:rsidR="004403F1">
              <w:t>”</w:t>
            </w:r>
            <w:r>
              <w:t>.</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0B874DD6" w14:textId="77777777" w:rsidR="005E2215" w:rsidRPr="009E003D" w:rsidRDefault="005E2215" w:rsidP="005E2215">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2F6F08E"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r w:rsidR="00944C7A">
        <w:br/>
      </w:r>
    </w:p>
    <w:p w14:paraId="2925AD36" w14:textId="11E30056" w:rsidR="00944C7A" w:rsidRDefault="00944C7A" w:rsidP="00944C7A">
      <w:pPr>
        <w:keepNext/>
      </w:pPr>
      <w:r>
        <w:lastRenderedPageBreak/>
        <w:t xml:space="preserve">The </w:t>
      </w:r>
      <w:r w:rsidRPr="00944C7A">
        <w:rPr>
          <w:b/>
          <w:bCs/>
        </w:rPr>
        <w:t>Transitions Settings</w:t>
      </w:r>
      <w:r>
        <w:t xml:space="preserve"> form should look like this:</w:t>
      </w:r>
      <w:r w:rsidR="005E2215" w:rsidRPr="005E2215">
        <w:rPr>
          <w:noProof/>
        </w:rPr>
        <w:t xml:space="preserve"> </w:t>
      </w:r>
      <w:r w:rsidR="005E2215">
        <w:rPr>
          <w:noProof/>
        </w:rPr>
        <w:br/>
      </w:r>
      <w:r w:rsidR="005E2215">
        <w:rPr>
          <w:noProof/>
        </w:rPr>
        <w:br/>
      </w:r>
      <w:r w:rsidR="005E2215">
        <w:rPr>
          <w:noProof/>
        </w:rPr>
        <w:drawing>
          <wp:inline distT="0" distB="0" distL="0" distR="0" wp14:anchorId="40AE3B59" wp14:editId="7727AF47">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5734050"/>
                    </a:xfrm>
                    <a:prstGeom prst="rect">
                      <a:avLst/>
                    </a:prstGeom>
                  </pic:spPr>
                </pic:pic>
              </a:graphicData>
            </a:graphic>
          </wp:inline>
        </w:drawing>
      </w:r>
    </w:p>
    <w:p w14:paraId="5BB0B108" w14:textId="3C510E9A" w:rsidR="004D7A6F" w:rsidRPr="004D7A6F" w:rsidRDefault="004D7A6F" w:rsidP="004D7A6F">
      <w:pPr>
        <w:pStyle w:val="ListParagraph"/>
        <w:ind w:left="0"/>
      </w:pPr>
    </w:p>
    <w:p w14:paraId="250CE96F" w14:textId="5119892F" w:rsidR="004D7A6F" w:rsidRPr="003C3F78" w:rsidRDefault="004D7A6F" w:rsidP="004D7A6F">
      <w:pPr>
        <w:pStyle w:val="ListParagraph"/>
        <w:numPr>
          <w:ilvl w:val="0"/>
          <w:numId w:val="39"/>
        </w:numPr>
        <w:spacing w:line="257" w:lineRule="auto"/>
      </w:pPr>
      <w:r>
        <w:rPr>
          <w:bCs/>
        </w:rPr>
        <w:t xml:space="preserve">Click the </w:t>
      </w:r>
      <w:r>
        <w:rPr>
          <w:b/>
        </w:rPr>
        <w:t>OK</w:t>
      </w:r>
      <w:r>
        <w:rPr>
          <w:bCs/>
        </w:rPr>
        <w:t xml:space="preserve"> button.</w:t>
      </w:r>
    </w:p>
    <w:p w14:paraId="5638524A" w14:textId="5659FE47" w:rsidR="00600F92" w:rsidRDefault="00600F92" w:rsidP="00600F92">
      <w:pPr>
        <w:pStyle w:val="Heading1"/>
      </w:pPr>
      <w:r>
        <w:t>Auto-select Transitions</w:t>
      </w:r>
    </w:p>
    <w:p w14:paraId="1966C3A1" w14:textId="42995F5B" w:rsidR="00F80A2C" w:rsidRDefault="004D7A6F" w:rsidP="00A375C7">
      <w:pPr>
        <w:spacing w:after="160" w:line="256" w:lineRule="auto"/>
      </w:pPr>
      <w:r>
        <w:t xml:space="preserve">The </w:t>
      </w:r>
      <w:r w:rsidRPr="004D7A6F">
        <w:rPr>
          <w:b/>
        </w:rPr>
        <w:t>Isotope peaks included</w:t>
      </w:r>
      <w:r>
        <w:t xml:space="preserve"> and </w:t>
      </w:r>
      <w:r w:rsidRPr="004D7A6F">
        <w:rPr>
          <w:b/>
        </w:rPr>
        <w:t>Peaks</w:t>
      </w:r>
      <w:r>
        <w:t xml:space="preserve"> fields tell Skyline to use the chemical formulas provided in the input transition list to add a</w:t>
      </w:r>
      <w:r w:rsidR="00F80A2C">
        <w:t xml:space="preserve"> precursor transition representing the</w:t>
      </w:r>
      <w:r>
        <w:t xml:space="preserve"> M+1 isotope peak in addition to the monoisotopic peak.</w:t>
      </w:r>
      <w:r w:rsidR="001C03FF">
        <w:t xml:space="preserve"> </w:t>
      </w:r>
      <w:r w:rsidR="00600F92">
        <w:t xml:space="preserve">But </w:t>
      </w:r>
      <w:bookmarkStart w:id="1" w:name="_GoBack"/>
      <w:bookmarkEnd w:id="1"/>
      <w:r w:rsidR="00600F92">
        <w:t xml:space="preserve">Skyline </w:t>
      </w:r>
      <w:r w:rsidR="00C24282">
        <w:t xml:space="preserve">still </w:t>
      </w:r>
      <w:r w:rsidR="00600F92">
        <w:t>hasn’t done that yet – why?</w:t>
      </w:r>
    </w:p>
    <w:p w14:paraId="258BD91A" w14:textId="776D85A1" w:rsidR="00600F92" w:rsidRDefault="00F83334" w:rsidP="00600F92">
      <w:pPr>
        <w:spacing w:after="160" w:line="256" w:lineRule="auto"/>
      </w:pPr>
      <w:r>
        <w:lastRenderedPageBreak/>
        <w:t>As mentioned earlier, w</w:t>
      </w:r>
      <w:r w:rsidR="00600F92">
        <w:t>hen Skyline reads a small molecule transition list it adds only the precursors and fragments explicitly included in the transition list</w:t>
      </w:r>
      <w:r>
        <w:t>, and each is</w:t>
      </w:r>
      <w:r w:rsidR="0027042B">
        <w:t xml:space="preserve"> added to the document</w:t>
      </w:r>
      <w:r>
        <w:t xml:space="preserve"> </w:t>
      </w:r>
      <w:r w:rsidR="00600F92">
        <w:t xml:space="preserve">with </w:t>
      </w:r>
      <w:r w:rsidR="00600F92" w:rsidRPr="004D7A6F">
        <w:rPr>
          <w:b/>
        </w:rPr>
        <w:t>Auto-select</w:t>
      </w:r>
      <w:r w:rsidR="00600F92">
        <w:t xml:space="preserve"> turned </w:t>
      </w:r>
      <w:r>
        <w:t>off.</w:t>
      </w:r>
      <w:r w:rsidR="00600F92">
        <w:t xml:space="preserve"> </w:t>
      </w:r>
    </w:p>
    <w:p w14:paraId="39EA4810" w14:textId="30BA7F99" w:rsidR="00600F92" w:rsidRDefault="00F83334" w:rsidP="00600F92">
      <w:pPr>
        <w:spacing w:after="160" w:line="256" w:lineRule="auto"/>
      </w:pPr>
      <w:r>
        <w:t>S</w:t>
      </w:r>
      <w:r w:rsidR="00600F92">
        <w:t xml:space="preserve">o we </w:t>
      </w:r>
      <w:r>
        <w:t xml:space="preserve">now </w:t>
      </w:r>
      <w:r w:rsidR="00600F92">
        <w:t xml:space="preserve">want to turn on </w:t>
      </w:r>
      <w:r w:rsidR="00600F92" w:rsidRPr="001C03FF">
        <w:rPr>
          <w:b/>
        </w:rPr>
        <w:t>Auto-select</w:t>
      </w:r>
      <w:r w:rsidR="00600F92">
        <w:t xml:space="preserve"> for transitions. This could be done one by one in the Targets window, but doing them all at once is easiest:</w:t>
      </w:r>
    </w:p>
    <w:p w14:paraId="6BDB68D9" w14:textId="7DF507E9" w:rsidR="00600F92" w:rsidRPr="00600F92" w:rsidRDefault="00600F92" w:rsidP="00600F92">
      <w:pPr>
        <w:pStyle w:val="ListParagraph"/>
        <w:numPr>
          <w:ilvl w:val="0"/>
          <w:numId w:val="39"/>
        </w:numPr>
        <w:spacing w:after="160" w:line="256" w:lineRule="auto"/>
      </w:pPr>
      <w:r>
        <w:t xml:space="preserve">On the </w:t>
      </w:r>
      <w:r>
        <w:rPr>
          <w:b/>
          <w:bCs/>
        </w:rPr>
        <w:t>Refine</w:t>
      </w:r>
      <w:r>
        <w:t xml:space="preserve"> menu, click </w:t>
      </w:r>
      <w:r>
        <w:rPr>
          <w:b/>
          <w:bCs/>
        </w:rPr>
        <w:t>Advanced…</w:t>
      </w:r>
    </w:p>
    <w:p w14:paraId="578B5F98" w14:textId="0006D009" w:rsidR="00600F92" w:rsidRDefault="00600F92" w:rsidP="00600F92">
      <w:pPr>
        <w:pStyle w:val="ListParagraph"/>
        <w:spacing w:after="160" w:line="256" w:lineRule="auto"/>
      </w:pPr>
    </w:p>
    <w:p w14:paraId="22DD424E" w14:textId="5FE1CC73" w:rsidR="00600F92" w:rsidRDefault="00600F92" w:rsidP="00600F92">
      <w:pPr>
        <w:pStyle w:val="ListParagraph"/>
        <w:spacing w:after="160" w:line="256" w:lineRule="auto"/>
      </w:pPr>
      <w:r>
        <w:rPr>
          <w:noProof/>
        </w:rPr>
        <w:drawing>
          <wp:inline distT="0" distB="0" distL="0" distR="0" wp14:anchorId="746D4326" wp14:editId="1EB5EDCF">
            <wp:extent cx="4019048" cy="560952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5609524"/>
                    </a:xfrm>
                    <a:prstGeom prst="rect">
                      <a:avLst/>
                    </a:prstGeom>
                  </pic:spPr>
                </pic:pic>
              </a:graphicData>
            </a:graphic>
          </wp:inline>
        </w:drawing>
      </w:r>
    </w:p>
    <w:p w14:paraId="1091C1E6" w14:textId="1BEF10E3" w:rsidR="00600F92" w:rsidRPr="00600F92" w:rsidRDefault="00600F92" w:rsidP="00023DF7">
      <w:pPr>
        <w:pStyle w:val="ListParagraph"/>
        <w:numPr>
          <w:ilvl w:val="0"/>
          <w:numId w:val="39"/>
        </w:numPr>
        <w:spacing w:after="160" w:line="256" w:lineRule="auto"/>
      </w:pPr>
      <w:r>
        <w:t xml:space="preserve">Check the </w:t>
      </w:r>
      <w:r w:rsidRPr="00600F92">
        <w:rPr>
          <w:b/>
        </w:rPr>
        <w:t>Transitions</w:t>
      </w:r>
      <w:r>
        <w:t xml:space="preserve"> box </w:t>
      </w:r>
      <w:r w:rsidRPr="00600F92">
        <w:rPr>
          <w:b/>
        </w:rPr>
        <w:t>under Auto-select all</w:t>
      </w:r>
    </w:p>
    <w:p w14:paraId="51E07CD9" w14:textId="46EDC766" w:rsidR="00600F92" w:rsidRPr="00600F92" w:rsidRDefault="00600F92" w:rsidP="00023DF7">
      <w:pPr>
        <w:pStyle w:val="ListParagraph"/>
        <w:numPr>
          <w:ilvl w:val="0"/>
          <w:numId w:val="39"/>
        </w:numPr>
        <w:spacing w:after="160" w:line="256" w:lineRule="auto"/>
      </w:pPr>
      <w:r w:rsidRPr="00600F92">
        <w:rPr>
          <w:bCs/>
        </w:rPr>
        <w:t xml:space="preserve">Click the </w:t>
      </w:r>
      <w:r w:rsidRPr="00600F92">
        <w:rPr>
          <w:b/>
        </w:rPr>
        <w:t>OK</w:t>
      </w:r>
      <w:r w:rsidRPr="00600F92">
        <w:rPr>
          <w:bCs/>
        </w:rPr>
        <w:t xml:space="preserve"> button.</w:t>
      </w:r>
    </w:p>
    <w:p w14:paraId="2B077098" w14:textId="773665A6" w:rsidR="00600F92" w:rsidRDefault="00AC6B58" w:rsidP="00600F92">
      <w:pPr>
        <w:spacing w:after="160" w:line="256" w:lineRule="auto"/>
      </w:pPr>
      <w:r>
        <w:rPr>
          <w:bCs/>
        </w:rPr>
        <w:t>With the addition of M+1 precursor transitions, t</w:t>
      </w:r>
      <w:r w:rsidR="00600F92" w:rsidRPr="00600F92">
        <w:rPr>
          <w:bCs/>
        </w:rPr>
        <w:t>he number of transitions in the document changes from 7 to 14.</w:t>
      </w:r>
    </w:p>
    <w:p w14:paraId="254E7066" w14:textId="33289D3E" w:rsidR="00944C7A" w:rsidRDefault="00944C7A" w:rsidP="00944C7A">
      <w:pPr>
        <w:pStyle w:val="Heading1"/>
      </w:pPr>
      <w:r>
        <w:lastRenderedPageBreak/>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t xml:space="preserve">Right-click the “DHA” target, choose </w:t>
      </w:r>
      <w:r w:rsidRPr="004B5D54">
        <w:rPr>
          <w:b/>
          <w:bCs/>
        </w:rPr>
        <w:t>Set Standard Type</w:t>
      </w:r>
      <w:r>
        <w:t xml:space="preserve">, and click </w:t>
      </w:r>
      <w:r w:rsidRPr="004B5D54">
        <w:rPr>
          <w:b/>
          <w:bCs/>
        </w:rPr>
        <w:t>Surrogate Standard</w:t>
      </w:r>
      <w:r>
        <w:t>.</w:t>
      </w:r>
    </w:p>
    <w:p w14:paraId="09B5AF14" w14:textId="64D5443D" w:rsidR="00944C7A" w:rsidRDefault="00AC6B58" w:rsidP="00944C7A">
      <w:r w:rsidRPr="00AC6B58">
        <w:rPr>
          <w:noProof/>
        </w:rPr>
        <w:drawing>
          <wp:inline distT="0" distB="0" distL="0" distR="0" wp14:anchorId="042313B5" wp14:editId="2C293ECF">
            <wp:extent cx="5943600" cy="408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8368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lastRenderedPageBreak/>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262E3" w14:textId="77777777" w:rsidR="002074E9" w:rsidRDefault="002074E9" w:rsidP="00F726CD">
      <w:pPr>
        <w:spacing w:after="0" w:line="240" w:lineRule="auto"/>
      </w:pPr>
      <w:r>
        <w:separator/>
      </w:r>
    </w:p>
  </w:endnote>
  <w:endnote w:type="continuationSeparator" w:id="0">
    <w:p w14:paraId="1882F7DE" w14:textId="77777777" w:rsidR="002074E9" w:rsidRDefault="002074E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71491A66" w:rsidR="00186405" w:rsidRDefault="00186405">
    <w:pPr>
      <w:pStyle w:val="Footer"/>
      <w:jc w:val="center"/>
    </w:pPr>
    <w:r>
      <w:fldChar w:fldCharType="begin"/>
    </w:r>
    <w:r>
      <w:instrText xml:space="preserve"> PAGE   \* MERGEFORMAT </w:instrText>
    </w:r>
    <w:r>
      <w:fldChar w:fldCharType="separate"/>
    </w:r>
    <w:r w:rsidR="00C24282">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875E3" w14:textId="77777777" w:rsidR="002074E9" w:rsidRDefault="002074E9" w:rsidP="00F726CD">
      <w:pPr>
        <w:spacing w:after="0" w:line="240" w:lineRule="auto"/>
      </w:pPr>
      <w:r>
        <w:separator/>
      </w:r>
    </w:p>
  </w:footnote>
  <w:footnote w:type="continuationSeparator" w:id="0">
    <w:p w14:paraId="4C7373F0" w14:textId="77777777" w:rsidR="002074E9" w:rsidRDefault="002074E9"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423D4-EEBC-4FF7-A3B6-AA4F9901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17</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24</cp:revision>
  <cp:lastPrinted>2020-07-09T17:15:00Z</cp:lastPrinted>
  <dcterms:created xsi:type="dcterms:W3CDTF">2020-07-02T21:04:00Z</dcterms:created>
  <dcterms:modified xsi:type="dcterms:W3CDTF">2022-06-21T23:55:00Z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