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DB71E" w14:textId="45EF5D0F" w:rsidR="00F43ACA" w:rsidRPr="00792593" w:rsidRDefault="00E53B01" w:rsidP="00F43ACA">
      <w:pPr>
        <w:pStyle w:val="Title"/>
        <w:rPr>
          <w:rFonts w:asciiTheme="minorHAnsi" w:hAnsiTheme="minorHAnsi"/>
        </w:rPr>
      </w:pPr>
      <w:r w:rsidRPr="00792593">
        <w:rPr>
          <w:rFonts w:asciiTheme="minorHAnsi" w:hAnsiTheme="minorHAnsi"/>
        </w:rPr>
        <w:t xml:space="preserve">Skyline </w:t>
      </w:r>
      <w:r w:rsidR="006937CA" w:rsidRPr="00792593">
        <w:rPr>
          <w:rFonts w:asciiTheme="minorHAnsi" w:hAnsiTheme="minorHAnsi"/>
        </w:rPr>
        <w:t>Importing Assay Libraries</w:t>
      </w:r>
    </w:p>
    <w:p w14:paraId="777B477A" w14:textId="6DB9F0AE" w:rsidR="00E544AD" w:rsidRPr="00522530" w:rsidRDefault="00385A37" w:rsidP="00F43ACA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With some other SRM and DIA tools an extended transition list format called an </w:t>
      </w:r>
      <w:r w:rsidR="007A718B" w:rsidRPr="00522530">
        <w:rPr>
          <w:rFonts w:asciiTheme="majorHAnsi" w:hAnsiTheme="majorHAnsi"/>
        </w:rPr>
        <w:t xml:space="preserve">“assay </w:t>
      </w:r>
      <w:r w:rsidRPr="00522530">
        <w:rPr>
          <w:rFonts w:asciiTheme="majorHAnsi" w:hAnsiTheme="majorHAnsi"/>
        </w:rPr>
        <w:t>library</w:t>
      </w:r>
      <w:r w:rsidR="007A718B" w:rsidRPr="00522530">
        <w:rPr>
          <w:rFonts w:asciiTheme="majorHAnsi" w:hAnsiTheme="majorHAnsi"/>
        </w:rPr>
        <w:t xml:space="preserve">” </w:t>
      </w:r>
      <w:r w:rsidRPr="00522530">
        <w:rPr>
          <w:rFonts w:asciiTheme="majorHAnsi" w:hAnsiTheme="majorHAnsi"/>
        </w:rPr>
        <w:t xml:space="preserve">has become popular.  The assay library format adds relative ion abundance, extracted from spectral libraries, and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="00636D09" w:rsidRPr="00522530">
        <w:rPr>
          <w:rFonts w:asciiTheme="majorHAnsi" w:hAnsiTheme="majorHAnsi"/>
        </w:rPr>
        <w:t xml:space="preserve"> (normalized retention time)</w:t>
      </w:r>
      <w:r w:rsidRPr="00522530">
        <w:rPr>
          <w:rFonts w:asciiTheme="majorHAnsi" w:hAnsiTheme="majorHAnsi"/>
        </w:rPr>
        <w:t xml:space="preserve"> information to other common transition list information (e.g. protein name, peptide sequence, </w:t>
      </w:r>
      <w:r w:rsidR="00636D09" w:rsidRPr="00522530">
        <w:rPr>
          <w:rFonts w:asciiTheme="majorHAnsi" w:hAnsiTheme="majorHAnsi"/>
        </w:rPr>
        <w:t>precursor m/z</w:t>
      </w:r>
      <w:r w:rsidRPr="00522530">
        <w:rPr>
          <w:rFonts w:asciiTheme="majorHAnsi" w:hAnsiTheme="majorHAnsi"/>
        </w:rPr>
        <w:t xml:space="preserve"> and </w:t>
      </w:r>
      <w:r w:rsidR="00636D09" w:rsidRPr="00522530">
        <w:rPr>
          <w:rFonts w:asciiTheme="majorHAnsi" w:hAnsiTheme="majorHAnsi"/>
        </w:rPr>
        <w:t>product m/z</w:t>
      </w:r>
      <w:r w:rsidRPr="00522530">
        <w:rPr>
          <w:rFonts w:asciiTheme="majorHAnsi" w:hAnsiTheme="majorHAnsi"/>
        </w:rPr>
        <w:t>).  As with a transition list, an assay library usually contains information for a subset of peptide fragment ions</w:t>
      </w:r>
      <w:r w:rsidR="00636D09" w:rsidRPr="00522530">
        <w:rPr>
          <w:rFonts w:asciiTheme="majorHAnsi" w:hAnsiTheme="majorHAnsi"/>
        </w:rPr>
        <w:t xml:space="preserve"> (e.g. 6-10)</w:t>
      </w:r>
      <w:r w:rsidRPr="00522530">
        <w:rPr>
          <w:rFonts w:asciiTheme="majorHAnsi" w:hAnsiTheme="majorHAnsi"/>
        </w:rPr>
        <w:t xml:space="preserve">, </w:t>
      </w:r>
      <w:r w:rsidR="00636D09" w:rsidRPr="00522530">
        <w:rPr>
          <w:rFonts w:asciiTheme="majorHAnsi" w:hAnsiTheme="majorHAnsi"/>
        </w:rPr>
        <w:t>interpreted as the best ions to measure for a peptide of interest on a particular system.</w:t>
      </w:r>
      <w:r w:rsidR="007E1ED7" w:rsidRPr="00522530">
        <w:rPr>
          <w:rFonts w:asciiTheme="majorHAnsi" w:hAnsiTheme="majorHAnsi"/>
        </w:rPr>
        <w:t xml:space="preserve">  </w:t>
      </w:r>
      <w:r w:rsidR="00636D09" w:rsidRPr="00522530">
        <w:rPr>
          <w:rFonts w:asciiTheme="majorHAnsi" w:hAnsiTheme="majorHAnsi"/>
        </w:rPr>
        <w:t>The assay library format is usually tabular</w:t>
      </w:r>
      <w:r w:rsidR="007E1ED7" w:rsidRPr="00522530">
        <w:rPr>
          <w:rFonts w:asciiTheme="majorHAnsi" w:hAnsiTheme="majorHAnsi"/>
        </w:rPr>
        <w:t xml:space="preserve"> text (.</w:t>
      </w:r>
      <w:proofErr w:type="spellStart"/>
      <w:r w:rsidR="007E1ED7" w:rsidRPr="00522530">
        <w:rPr>
          <w:rFonts w:asciiTheme="majorHAnsi" w:hAnsiTheme="majorHAnsi"/>
        </w:rPr>
        <w:t>csv</w:t>
      </w:r>
      <w:proofErr w:type="spellEnd"/>
      <w:r w:rsidR="00FF3006" w:rsidRPr="00522530">
        <w:rPr>
          <w:rFonts w:asciiTheme="majorHAnsi" w:hAnsiTheme="majorHAnsi"/>
        </w:rPr>
        <w:t>/.txt/.</w:t>
      </w:r>
      <w:proofErr w:type="spellStart"/>
      <w:r w:rsidR="00FF3006" w:rsidRPr="00522530">
        <w:rPr>
          <w:rFonts w:asciiTheme="majorHAnsi" w:hAnsiTheme="majorHAnsi"/>
        </w:rPr>
        <w:t>tsv</w:t>
      </w:r>
      <w:proofErr w:type="spellEnd"/>
      <w:r w:rsidR="007E1ED7" w:rsidRPr="00522530">
        <w:rPr>
          <w:rFonts w:asciiTheme="majorHAnsi" w:hAnsiTheme="majorHAnsi"/>
        </w:rPr>
        <w:t>)</w:t>
      </w:r>
      <w:r w:rsidR="00636D09" w:rsidRPr="00522530">
        <w:rPr>
          <w:rFonts w:asciiTheme="majorHAnsi" w:hAnsiTheme="majorHAnsi"/>
        </w:rPr>
        <w:t xml:space="preserve">, like a transition list, but they can also be specified using </w:t>
      </w:r>
      <w:proofErr w:type="spellStart"/>
      <w:r w:rsidR="00636D09" w:rsidRPr="00522530">
        <w:rPr>
          <w:rFonts w:asciiTheme="majorHAnsi" w:hAnsiTheme="majorHAnsi"/>
        </w:rPr>
        <w:t>TraML</w:t>
      </w:r>
      <w:proofErr w:type="spellEnd"/>
      <w:r w:rsidR="000E5073" w:rsidRPr="00522530">
        <w:rPr>
          <w:rFonts w:asciiTheme="majorHAnsi" w:hAnsiTheme="majorHAnsi"/>
        </w:rPr>
        <w:t xml:space="preserve">.  </w:t>
      </w:r>
      <w:r w:rsidR="00FA63AB" w:rsidRPr="00522530">
        <w:rPr>
          <w:rFonts w:asciiTheme="majorHAnsi" w:hAnsiTheme="majorHAnsi"/>
        </w:rPr>
        <w:t>Prior to version 2.6</w:t>
      </w:r>
      <w:r w:rsidR="000E5073" w:rsidRPr="00522530">
        <w:rPr>
          <w:rFonts w:asciiTheme="majorHAnsi" w:hAnsiTheme="majorHAnsi"/>
        </w:rPr>
        <w:t xml:space="preserve">, importing a full assay library </w:t>
      </w:r>
      <w:r w:rsidR="006013E6" w:rsidRPr="00522530">
        <w:rPr>
          <w:rFonts w:asciiTheme="majorHAnsi" w:hAnsiTheme="majorHAnsi"/>
        </w:rPr>
        <w:t>in</w:t>
      </w:r>
      <w:r w:rsidR="006937CA" w:rsidRPr="00522530">
        <w:rPr>
          <w:rFonts w:asciiTheme="majorHAnsi" w:hAnsiTheme="majorHAnsi"/>
        </w:rPr>
        <w:t xml:space="preserve">to Skyline involved several steps: the transition list and </w:t>
      </w:r>
      <w:proofErr w:type="spellStart"/>
      <w:r w:rsidR="006937CA" w:rsidRPr="00522530">
        <w:rPr>
          <w:rFonts w:asciiTheme="majorHAnsi" w:hAnsiTheme="majorHAnsi"/>
        </w:rPr>
        <w:t>iRT</w:t>
      </w:r>
      <w:proofErr w:type="spellEnd"/>
      <w:r w:rsidR="006937CA" w:rsidRPr="00522530">
        <w:rPr>
          <w:rFonts w:asciiTheme="majorHAnsi" w:hAnsiTheme="majorHAnsi"/>
        </w:rPr>
        <w:t xml:space="preserve"> values needed</w:t>
      </w:r>
      <w:r w:rsidR="00E544AD" w:rsidRPr="00522530">
        <w:rPr>
          <w:rFonts w:asciiTheme="majorHAnsi" w:hAnsiTheme="majorHAnsi"/>
        </w:rPr>
        <w:t xml:space="preserve"> to be imported separately</w:t>
      </w:r>
      <w:r w:rsidR="00A01836" w:rsidRPr="00522530">
        <w:rPr>
          <w:rFonts w:asciiTheme="majorHAnsi" w:hAnsiTheme="majorHAnsi"/>
        </w:rPr>
        <w:t xml:space="preserve">, </w:t>
      </w:r>
      <w:r w:rsidR="006937CA" w:rsidRPr="00522530">
        <w:rPr>
          <w:rFonts w:asciiTheme="majorHAnsi" w:hAnsiTheme="majorHAnsi"/>
        </w:rPr>
        <w:t xml:space="preserve">and </w:t>
      </w:r>
      <w:r w:rsidR="001F55E0" w:rsidRPr="00522530">
        <w:rPr>
          <w:rFonts w:asciiTheme="majorHAnsi" w:hAnsiTheme="majorHAnsi"/>
        </w:rPr>
        <w:t xml:space="preserve">transition </w:t>
      </w:r>
      <w:r w:rsidR="006937CA" w:rsidRPr="00522530">
        <w:rPr>
          <w:rFonts w:asciiTheme="majorHAnsi" w:hAnsiTheme="majorHAnsi"/>
        </w:rPr>
        <w:t>intensities</w:t>
      </w:r>
      <w:r w:rsidR="00E544AD" w:rsidRPr="00522530">
        <w:rPr>
          <w:rFonts w:asciiTheme="majorHAnsi" w:hAnsiTheme="majorHAnsi"/>
        </w:rPr>
        <w:t xml:space="preserve"> could not be imported at all</w:t>
      </w:r>
      <w:r w:rsidR="00A01836" w:rsidRPr="00522530">
        <w:rPr>
          <w:rFonts w:asciiTheme="majorHAnsi" w:hAnsiTheme="majorHAnsi"/>
        </w:rPr>
        <w:t xml:space="preserve"> (instead</w:t>
      </w:r>
      <w:r w:rsidR="00E544AD" w:rsidRPr="00522530">
        <w:rPr>
          <w:rFonts w:asciiTheme="majorHAnsi" w:hAnsiTheme="majorHAnsi"/>
        </w:rPr>
        <w:t xml:space="preserve"> the user needed to find the original </w:t>
      </w:r>
      <w:proofErr w:type="spellStart"/>
      <w:r w:rsidR="00E544AD" w:rsidRPr="00522530">
        <w:rPr>
          <w:rFonts w:asciiTheme="majorHAnsi" w:hAnsiTheme="majorHAnsi"/>
        </w:rPr>
        <w:t>Spectra</w:t>
      </w:r>
      <w:r w:rsidR="001479BA" w:rsidRPr="00522530">
        <w:rPr>
          <w:rFonts w:asciiTheme="majorHAnsi" w:hAnsiTheme="majorHAnsi"/>
        </w:rPr>
        <w:t>ST</w:t>
      </w:r>
      <w:proofErr w:type="spellEnd"/>
      <w:r w:rsidR="00E544AD" w:rsidRPr="00522530">
        <w:rPr>
          <w:rFonts w:asciiTheme="majorHAnsi" w:hAnsiTheme="majorHAnsi"/>
        </w:rPr>
        <w:t xml:space="preserve">, </w:t>
      </w:r>
      <w:proofErr w:type="spellStart"/>
      <w:r w:rsidR="00E544AD" w:rsidRPr="00522530">
        <w:rPr>
          <w:rFonts w:asciiTheme="majorHAnsi" w:hAnsiTheme="majorHAnsi"/>
        </w:rPr>
        <w:t>BiblioSpec</w:t>
      </w:r>
      <w:proofErr w:type="spellEnd"/>
      <w:r w:rsidR="00E544AD" w:rsidRPr="00522530">
        <w:rPr>
          <w:rFonts w:asciiTheme="majorHAnsi" w:hAnsiTheme="majorHAnsi"/>
        </w:rPr>
        <w:t xml:space="preserve">, or NIST </w:t>
      </w:r>
      <w:r w:rsidR="001479BA" w:rsidRPr="00522530">
        <w:rPr>
          <w:rFonts w:asciiTheme="majorHAnsi" w:hAnsiTheme="majorHAnsi"/>
        </w:rPr>
        <w:t xml:space="preserve">spectral </w:t>
      </w:r>
      <w:r w:rsidR="00E544AD" w:rsidRPr="00522530">
        <w:rPr>
          <w:rFonts w:asciiTheme="majorHAnsi" w:hAnsiTheme="majorHAnsi"/>
        </w:rPr>
        <w:t xml:space="preserve">library </w:t>
      </w:r>
      <w:r w:rsidR="00A01836" w:rsidRPr="00522530">
        <w:rPr>
          <w:rFonts w:asciiTheme="majorHAnsi" w:hAnsiTheme="majorHAnsi"/>
        </w:rPr>
        <w:t>file containing the raw spectra).</w:t>
      </w:r>
    </w:p>
    <w:p w14:paraId="5F3A84A3" w14:textId="21D4C9ED" w:rsidR="007B1847" w:rsidRPr="00522530" w:rsidRDefault="00E544AD" w:rsidP="00F43ACA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It is now possible to </w:t>
      </w:r>
      <w:r w:rsidR="00146E4B" w:rsidRPr="00522530">
        <w:rPr>
          <w:rFonts w:asciiTheme="majorHAnsi" w:hAnsiTheme="majorHAnsi"/>
        </w:rPr>
        <w:t xml:space="preserve">import </w:t>
      </w:r>
      <w:r w:rsidR="00A01836" w:rsidRPr="00522530">
        <w:rPr>
          <w:rFonts w:asciiTheme="majorHAnsi" w:hAnsiTheme="majorHAnsi"/>
        </w:rPr>
        <w:t xml:space="preserve">or paste </w:t>
      </w:r>
      <w:r w:rsidR="00146E4B" w:rsidRPr="00522530">
        <w:rPr>
          <w:rFonts w:asciiTheme="majorHAnsi" w:hAnsiTheme="majorHAnsi"/>
        </w:rPr>
        <w:t>a full assay library i</w:t>
      </w:r>
      <w:r w:rsidR="00A01836" w:rsidRPr="00522530">
        <w:rPr>
          <w:rFonts w:asciiTheme="majorHAnsi" w:hAnsiTheme="majorHAnsi"/>
        </w:rPr>
        <w:t>nto Skyline with a few clicks</w:t>
      </w:r>
      <w:r w:rsidR="00CE53EE" w:rsidRPr="00522530">
        <w:rPr>
          <w:rFonts w:asciiTheme="majorHAnsi" w:hAnsiTheme="majorHAnsi"/>
        </w:rPr>
        <w:t xml:space="preserve">, meaning that an assay library can easily be </w:t>
      </w:r>
      <w:r w:rsidR="001479BA" w:rsidRPr="00522530">
        <w:rPr>
          <w:rFonts w:asciiTheme="majorHAnsi" w:hAnsiTheme="majorHAnsi"/>
        </w:rPr>
        <w:t>integrated</w:t>
      </w:r>
      <w:r w:rsidR="00CE53EE" w:rsidRPr="00522530">
        <w:rPr>
          <w:rFonts w:asciiTheme="majorHAnsi" w:hAnsiTheme="majorHAnsi"/>
        </w:rPr>
        <w:t xml:space="preserve"> into a Skyline document (complete with </w:t>
      </w:r>
      <w:proofErr w:type="spellStart"/>
      <w:r w:rsidR="00CE53EE" w:rsidRPr="00522530">
        <w:rPr>
          <w:rFonts w:asciiTheme="majorHAnsi" w:hAnsiTheme="majorHAnsi"/>
        </w:rPr>
        <w:t>iRT’s</w:t>
      </w:r>
      <w:proofErr w:type="spellEnd"/>
      <w:r w:rsidR="00CE53EE" w:rsidRPr="00522530">
        <w:rPr>
          <w:rFonts w:asciiTheme="majorHAnsi" w:hAnsiTheme="majorHAnsi"/>
        </w:rPr>
        <w:t xml:space="preserve"> and </w:t>
      </w:r>
      <w:r w:rsidR="001479BA" w:rsidRPr="00522530">
        <w:rPr>
          <w:rFonts w:asciiTheme="majorHAnsi" w:hAnsiTheme="majorHAnsi"/>
        </w:rPr>
        <w:t xml:space="preserve">pseudo reference </w:t>
      </w:r>
      <w:r w:rsidR="00CE53EE" w:rsidRPr="00522530">
        <w:rPr>
          <w:rFonts w:asciiTheme="majorHAnsi" w:hAnsiTheme="majorHAnsi"/>
        </w:rPr>
        <w:t>spectra</w:t>
      </w:r>
      <w:r w:rsidR="001479BA" w:rsidRPr="00522530">
        <w:rPr>
          <w:rFonts w:asciiTheme="majorHAnsi" w:hAnsiTheme="majorHAnsi"/>
        </w:rPr>
        <w:t xml:space="preserve"> containing relative transition intensities</w:t>
      </w:r>
      <w:r w:rsidR="00CE53EE" w:rsidRPr="00522530">
        <w:rPr>
          <w:rFonts w:asciiTheme="majorHAnsi" w:hAnsiTheme="majorHAnsi"/>
        </w:rPr>
        <w:t xml:space="preserve"> for all peptides)</w:t>
      </w:r>
      <w:r w:rsidR="00A62BE1" w:rsidRPr="00522530">
        <w:rPr>
          <w:rFonts w:asciiTheme="majorHAnsi" w:hAnsiTheme="majorHAnsi"/>
        </w:rPr>
        <w:t xml:space="preserve">.  </w:t>
      </w:r>
      <w:r w:rsidR="00FA63AB" w:rsidRPr="00522530">
        <w:rPr>
          <w:rFonts w:asciiTheme="majorHAnsi" w:hAnsiTheme="majorHAnsi"/>
        </w:rPr>
        <w:t>A</w:t>
      </w:r>
      <w:r w:rsidR="00FF3006" w:rsidRPr="00522530">
        <w:rPr>
          <w:rFonts w:asciiTheme="majorHAnsi" w:hAnsiTheme="majorHAnsi"/>
        </w:rPr>
        <w:t>n assay library</w:t>
      </w:r>
      <w:r w:rsidR="00A62BE1" w:rsidRPr="00522530">
        <w:rPr>
          <w:rFonts w:asciiTheme="majorHAnsi" w:hAnsiTheme="majorHAnsi"/>
        </w:rPr>
        <w:t xml:space="preserve"> produced </w:t>
      </w:r>
      <w:r w:rsidR="005102F3" w:rsidRPr="00522530">
        <w:rPr>
          <w:rFonts w:asciiTheme="majorHAnsi" w:hAnsiTheme="majorHAnsi"/>
        </w:rPr>
        <w:t>outside of Skyline</w:t>
      </w:r>
      <w:r w:rsidR="00A62BE1" w:rsidRPr="00522530">
        <w:rPr>
          <w:rFonts w:asciiTheme="majorHAnsi" w:hAnsiTheme="majorHAnsi"/>
        </w:rPr>
        <w:t xml:space="preserve"> can now be quickly and easily “ported” </w:t>
      </w:r>
      <w:r w:rsidR="005102F3" w:rsidRPr="00522530">
        <w:rPr>
          <w:rFonts w:asciiTheme="majorHAnsi" w:hAnsiTheme="majorHAnsi"/>
        </w:rPr>
        <w:t>in</w:t>
      </w:r>
      <w:r w:rsidR="00A62BE1" w:rsidRPr="00522530">
        <w:rPr>
          <w:rFonts w:asciiTheme="majorHAnsi" w:hAnsiTheme="majorHAnsi"/>
        </w:rPr>
        <w:t>to Skyli</w:t>
      </w:r>
      <w:r w:rsidR="00527AD5" w:rsidRPr="00522530">
        <w:rPr>
          <w:rFonts w:asciiTheme="majorHAnsi" w:hAnsiTheme="majorHAnsi"/>
        </w:rPr>
        <w:t>ne with</w:t>
      </w:r>
      <w:r w:rsidR="00FA63AB" w:rsidRPr="00522530">
        <w:rPr>
          <w:rFonts w:asciiTheme="majorHAnsi" w:hAnsiTheme="majorHAnsi"/>
        </w:rPr>
        <w:t>out losing information important to targeted analysis</w:t>
      </w:r>
      <w:r w:rsidR="00527AD5" w:rsidRPr="00522530">
        <w:rPr>
          <w:rFonts w:asciiTheme="majorHAnsi" w:hAnsiTheme="majorHAnsi"/>
        </w:rPr>
        <w:t>.</w:t>
      </w:r>
    </w:p>
    <w:p w14:paraId="33DCBF9D" w14:textId="49735666" w:rsidR="00527AD5" w:rsidRPr="00522530" w:rsidRDefault="008E7ECE" w:rsidP="00F43ACA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In this tutorial, you will learn how to import </w:t>
      </w:r>
      <w:r w:rsidR="006F54FB" w:rsidRPr="00522530">
        <w:rPr>
          <w:rFonts w:asciiTheme="majorHAnsi" w:hAnsiTheme="majorHAnsi"/>
        </w:rPr>
        <w:t>assay libraries in</w:t>
      </w:r>
      <w:r w:rsidR="001F55E0" w:rsidRPr="00522530">
        <w:rPr>
          <w:rFonts w:asciiTheme="majorHAnsi" w:hAnsiTheme="majorHAnsi"/>
        </w:rPr>
        <w:t xml:space="preserve"> tab-separated </w:t>
      </w:r>
      <w:r w:rsidR="006013E6" w:rsidRPr="00522530">
        <w:rPr>
          <w:rFonts w:asciiTheme="majorHAnsi" w:hAnsiTheme="majorHAnsi"/>
        </w:rPr>
        <w:t xml:space="preserve">values </w:t>
      </w:r>
      <w:r w:rsidR="00403425" w:rsidRPr="00522530">
        <w:rPr>
          <w:rFonts w:asciiTheme="majorHAnsi" w:hAnsiTheme="majorHAnsi"/>
        </w:rPr>
        <w:t>[.</w:t>
      </w:r>
      <w:proofErr w:type="spellStart"/>
      <w:r w:rsidR="00403425" w:rsidRPr="00522530">
        <w:rPr>
          <w:rFonts w:asciiTheme="majorHAnsi" w:hAnsiTheme="majorHAnsi"/>
        </w:rPr>
        <w:t>tsv</w:t>
      </w:r>
      <w:proofErr w:type="spellEnd"/>
      <w:r w:rsidR="00403425" w:rsidRPr="00522530">
        <w:rPr>
          <w:rFonts w:asciiTheme="majorHAnsi" w:hAnsiTheme="majorHAnsi"/>
        </w:rPr>
        <w:t>]</w:t>
      </w:r>
      <w:r w:rsidR="006F54FB" w:rsidRPr="00522530">
        <w:rPr>
          <w:rFonts w:asciiTheme="majorHAnsi" w:hAnsiTheme="majorHAnsi"/>
        </w:rPr>
        <w:t xml:space="preserve"> format.</w:t>
      </w:r>
      <w:r w:rsidR="00403425" w:rsidRPr="00522530">
        <w:rPr>
          <w:rFonts w:asciiTheme="majorHAnsi" w:hAnsiTheme="majorHAnsi"/>
        </w:rPr>
        <w:t xml:space="preserve">  Skyline can also read comma-separated </w:t>
      </w:r>
      <w:r w:rsidR="006013E6" w:rsidRPr="00522530">
        <w:rPr>
          <w:rFonts w:asciiTheme="majorHAnsi" w:hAnsiTheme="majorHAnsi"/>
        </w:rPr>
        <w:t xml:space="preserve">values </w:t>
      </w:r>
      <w:r w:rsidR="00403425" w:rsidRPr="00522530">
        <w:rPr>
          <w:rFonts w:asciiTheme="majorHAnsi" w:hAnsiTheme="majorHAnsi"/>
        </w:rPr>
        <w:t>[.csv].</w:t>
      </w:r>
      <w:r w:rsidR="006F54FB" w:rsidRPr="00522530">
        <w:rPr>
          <w:rFonts w:asciiTheme="majorHAnsi" w:hAnsiTheme="majorHAnsi"/>
        </w:rPr>
        <w:t xml:space="preserve">  Currently, Skyline cannot read </w:t>
      </w:r>
      <w:r w:rsidR="006013E6" w:rsidRPr="00522530">
        <w:rPr>
          <w:rFonts w:asciiTheme="majorHAnsi" w:hAnsiTheme="majorHAnsi"/>
        </w:rPr>
        <w:t xml:space="preserve">an assay library in </w:t>
      </w:r>
      <w:proofErr w:type="spellStart"/>
      <w:r w:rsidR="006F54FB" w:rsidRPr="00522530">
        <w:rPr>
          <w:rFonts w:asciiTheme="majorHAnsi" w:hAnsiTheme="majorHAnsi"/>
        </w:rPr>
        <w:t>TraML</w:t>
      </w:r>
      <w:proofErr w:type="spellEnd"/>
      <w:r w:rsidR="006F54FB" w:rsidRPr="00522530">
        <w:rPr>
          <w:rFonts w:asciiTheme="majorHAnsi" w:hAnsiTheme="majorHAnsi"/>
        </w:rPr>
        <w:t xml:space="preserve"> format, though this may change in the future.  </w:t>
      </w:r>
    </w:p>
    <w:p w14:paraId="1257E359" w14:textId="77777777" w:rsidR="006F54FB" w:rsidRPr="00522530" w:rsidRDefault="006F54FB" w:rsidP="006F54FB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t>Getting Started</w:t>
      </w:r>
    </w:p>
    <w:p w14:paraId="50B9963D" w14:textId="77777777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To start this tutorial, download the following ZIP file:</w:t>
      </w:r>
    </w:p>
    <w:p w14:paraId="7AC571E1" w14:textId="1F828BB7" w:rsidR="006F54FB" w:rsidRPr="00522530" w:rsidRDefault="00DC3B46" w:rsidP="006F54FB">
      <w:pPr>
        <w:rPr>
          <w:rFonts w:asciiTheme="majorHAnsi" w:hAnsiTheme="majorHAnsi"/>
        </w:rPr>
      </w:pPr>
      <w:hyperlink r:id="rId8" w:history="1">
        <w:r w:rsidR="00560AC0" w:rsidRPr="00522530">
          <w:rPr>
            <w:rStyle w:val="Hyperlink"/>
            <w:rFonts w:asciiTheme="majorHAnsi" w:hAnsiTheme="majorHAnsi"/>
          </w:rPr>
          <w:t>https://skyline.gs.washington.edu/tutorials/ImportingAssayLibraries.zip</w:t>
        </w:r>
      </w:hyperlink>
    </w:p>
    <w:p w14:paraId="03AECF23" w14:textId="77777777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Extract the files in it to a folder on your computer, like:</w:t>
      </w:r>
    </w:p>
    <w:p w14:paraId="644D11B5" w14:textId="6E36BC1A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C:\Users\</w:t>
      </w:r>
      <w:r w:rsidR="00EF4512" w:rsidRPr="00522530">
        <w:rPr>
          <w:rFonts w:asciiTheme="majorHAnsi" w:hAnsiTheme="majorHAnsi"/>
        </w:rPr>
        <w:t>damodei</w:t>
      </w:r>
      <w:r w:rsidRPr="00522530">
        <w:rPr>
          <w:rFonts w:asciiTheme="majorHAnsi" w:hAnsiTheme="majorHAnsi"/>
        </w:rPr>
        <w:t>\Documents</w:t>
      </w:r>
    </w:p>
    <w:p w14:paraId="7BAD3C18" w14:textId="77777777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This will create a new folder:</w:t>
      </w:r>
    </w:p>
    <w:p w14:paraId="3FE761C6" w14:textId="24DC23C8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C:\Users\</w:t>
      </w:r>
      <w:r w:rsidR="00EF4512" w:rsidRPr="00522530">
        <w:rPr>
          <w:rFonts w:asciiTheme="majorHAnsi" w:hAnsiTheme="majorHAnsi"/>
        </w:rPr>
        <w:t>damodei</w:t>
      </w:r>
      <w:r w:rsidRPr="00522530">
        <w:rPr>
          <w:rFonts w:asciiTheme="majorHAnsi" w:hAnsiTheme="majorHAnsi"/>
        </w:rPr>
        <w:t>\Documents\</w:t>
      </w:r>
      <w:r w:rsidR="00560AC0" w:rsidRPr="00522530">
        <w:rPr>
          <w:rFonts w:asciiTheme="majorHAnsi" w:hAnsiTheme="majorHAnsi"/>
        </w:rPr>
        <w:t>ImportingAssayLibraries</w:t>
      </w:r>
    </w:p>
    <w:p w14:paraId="2A9EC8EA" w14:textId="3C5E7D40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It will contain all the files necessary for this tutorial. </w:t>
      </w:r>
      <w:r w:rsidR="00396B80" w:rsidRPr="00522530">
        <w:rPr>
          <w:rFonts w:asciiTheme="majorHAnsi" w:hAnsiTheme="majorHAnsi"/>
        </w:rPr>
        <w:t>Open the file AQUA</w:t>
      </w:r>
      <w:r w:rsidR="004A3606" w:rsidRPr="00522530">
        <w:rPr>
          <w:rFonts w:asciiTheme="majorHAnsi" w:hAnsiTheme="majorHAnsi"/>
        </w:rPr>
        <w:t>4_Human_Blank</w:t>
      </w:r>
      <w:r w:rsidR="00396B80" w:rsidRPr="00522530">
        <w:rPr>
          <w:rFonts w:asciiTheme="majorHAnsi" w:hAnsiTheme="majorHAnsi"/>
        </w:rPr>
        <w:t xml:space="preserve">.sky in this folder, either by double-clicking on it in Windows Explorer, or by choosing </w:t>
      </w:r>
      <w:r w:rsidR="00396B80" w:rsidRPr="00522530">
        <w:rPr>
          <w:rFonts w:asciiTheme="majorHAnsi" w:hAnsiTheme="majorHAnsi"/>
          <w:b/>
        </w:rPr>
        <w:t>Open</w:t>
      </w:r>
      <w:r w:rsidR="00396B80" w:rsidRPr="00522530">
        <w:rPr>
          <w:rFonts w:asciiTheme="majorHAnsi" w:hAnsiTheme="majorHAnsi"/>
        </w:rPr>
        <w:t xml:space="preserve"> from the </w:t>
      </w:r>
      <w:r w:rsidR="00396B80" w:rsidRPr="00522530">
        <w:rPr>
          <w:rFonts w:asciiTheme="majorHAnsi" w:hAnsiTheme="majorHAnsi"/>
          <w:b/>
        </w:rPr>
        <w:t>File</w:t>
      </w:r>
      <w:r w:rsidR="00396B80" w:rsidRPr="00522530">
        <w:rPr>
          <w:rFonts w:asciiTheme="majorHAnsi" w:hAnsiTheme="majorHAnsi"/>
        </w:rPr>
        <w:t xml:space="preserve"> menu (Ctrl-O) in a running instance of Skyline.</w:t>
      </w:r>
    </w:p>
    <w:p w14:paraId="3CD63D70" w14:textId="4A68D3BB" w:rsidR="007930D8" w:rsidRPr="00522530" w:rsidRDefault="007930D8" w:rsidP="007930D8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lastRenderedPageBreak/>
        <w:t>Setting Up the Document</w:t>
      </w:r>
    </w:p>
    <w:p w14:paraId="1D1DE53C" w14:textId="4E7FCC29" w:rsidR="00D9745A" w:rsidRPr="00522530" w:rsidRDefault="00A143FD" w:rsidP="00461F94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You will be </w:t>
      </w:r>
      <w:r w:rsidR="00F35FE4" w:rsidRPr="00522530">
        <w:rPr>
          <w:rFonts w:asciiTheme="majorHAnsi" w:hAnsiTheme="majorHAnsi"/>
        </w:rPr>
        <w:t>starting</w:t>
      </w:r>
      <w:r w:rsidRPr="00522530">
        <w:rPr>
          <w:rFonts w:asciiTheme="majorHAnsi" w:hAnsiTheme="majorHAnsi"/>
        </w:rPr>
        <w:t xml:space="preserve"> </w:t>
      </w:r>
      <w:r w:rsidR="001F55E0" w:rsidRPr="00522530">
        <w:rPr>
          <w:rFonts w:asciiTheme="majorHAnsi" w:hAnsiTheme="majorHAnsi"/>
        </w:rPr>
        <w:t xml:space="preserve">with an empty Skyline document which you are going to populate with all important information contained in an </w:t>
      </w:r>
      <w:r w:rsidRPr="00522530">
        <w:rPr>
          <w:rFonts w:asciiTheme="majorHAnsi" w:hAnsiTheme="majorHAnsi"/>
        </w:rPr>
        <w:t>assay library</w:t>
      </w:r>
      <w:r w:rsidR="00F06EF3" w:rsidRPr="00522530">
        <w:rPr>
          <w:rFonts w:asciiTheme="majorHAnsi" w:hAnsiTheme="majorHAnsi"/>
        </w:rPr>
        <w:t>.</w:t>
      </w:r>
      <w:r w:rsidR="00667B1E" w:rsidRPr="00522530">
        <w:rPr>
          <w:rFonts w:asciiTheme="majorHAnsi" w:hAnsiTheme="majorHAnsi"/>
        </w:rPr>
        <w:t xml:space="preserve">  The document you have opened is blank</w:t>
      </w:r>
      <w:r w:rsidR="00F35FE4" w:rsidRPr="00522530">
        <w:rPr>
          <w:rFonts w:asciiTheme="majorHAnsi" w:hAnsiTheme="majorHAnsi"/>
        </w:rPr>
        <w:t>,</w:t>
      </w:r>
      <w:r w:rsidR="00667B1E" w:rsidRPr="00522530">
        <w:rPr>
          <w:rFonts w:asciiTheme="majorHAnsi" w:hAnsiTheme="majorHAnsi"/>
        </w:rPr>
        <w:t xml:space="preserve"> aside from some peptide and transition settings.  The peptide settings include heavy labeled modifications that will be present in the assay library </w:t>
      </w:r>
      <w:r w:rsidR="005102F3" w:rsidRPr="00522530">
        <w:rPr>
          <w:rFonts w:asciiTheme="majorHAnsi" w:hAnsiTheme="majorHAnsi"/>
        </w:rPr>
        <w:t xml:space="preserve">you </w:t>
      </w:r>
      <w:r w:rsidR="00667B1E" w:rsidRPr="00522530">
        <w:rPr>
          <w:rFonts w:asciiTheme="majorHAnsi" w:hAnsiTheme="majorHAnsi"/>
        </w:rPr>
        <w:t>paste in, and the transition settings tell Skyline which fragment ions from th</w:t>
      </w:r>
      <w:r w:rsidR="00A51BB1" w:rsidRPr="00522530">
        <w:rPr>
          <w:rFonts w:asciiTheme="majorHAnsi" w:hAnsiTheme="majorHAnsi"/>
        </w:rPr>
        <w:t>e assay library to accept.  If you were</w:t>
      </w:r>
      <w:r w:rsidR="00667B1E" w:rsidRPr="00522530">
        <w:rPr>
          <w:rFonts w:asciiTheme="majorHAnsi" w:hAnsiTheme="majorHAnsi"/>
        </w:rPr>
        <w:t xml:space="preserve"> </w:t>
      </w:r>
      <w:r w:rsidR="00F35FE4" w:rsidRPr="00522530">
        <w:rPr>
          <w:rFonts w:asciiTheme="majorHAnsi" w:hAnsiTheme="majorHAnsi"/>
        </w:rPr>
        <w:t>doing this on you own</w:t>
      </w:r>
      <w:r w:rsidR="00667B1E" w:rsidRPr="00522530">
        <w:rPr>
          <w:rFonts w:asciiTheme="majorHAnsi" w:hAnsiTheme="majorHAnsi"/>
        </w:rPr>
        <w:t>,</w:t>
      </w:r>
      <w:r w:rsidR="00A51BB1" w:rsidRPr="00522530">
        <w:rPr>
          <w:rFonts w:asciiTheme="majorHAnsi" w:hAnsiTheme="majorHAnsi"/>
        </w:rPr>
        <w:t xml:space="preserve"> you would</w:t>
      </w:r>
      <w:r w:rsidR="00667B1E" w:rsidRPr="00522530">
        <w:rPr>
          <w:rFonts w:asciiTheme="majorHAnsi" w:hAnsiTheme="majorHAnsi"/>
        </w:rPr>
        <w:t xml:space="preserve"> need to </w:t>
      </w:r>
      <w:r w:rsidR="00F35FE4" w:rsidRPr="00522530">
        <w:rPr>
          <w:rFonts w:asciiTheme="majorHAnsi" w:hAnsiTheme="majorHAnsi"/>
        </w:rPr>
        <w:t>ensure</w:t>
      </w:r>
      <w:r w:rsidR="00667B1E" w:rsidRPr="00522530">
        <w:rPr>
          <w:rFonts w:asciiTheme="majorHAnsi" w:hAnsiTheme="majorHAnsi"/>
        </w:rPr>
        <w:t xml:space="preserve"> these settings</w:t>
      </w:r>
      <w:r w:rsidR="00F35FE4" w:rsidRPr="00522530">
        <w:rPr>
          <w:rFonts w:asciiTheme="majorHAnsi" w:hAnsiTheme="majorHAnsi"/>
        </w:rPr>
        <w:t xml:space="preserve"> match your assay library before you import or paste it into a document</w:t>
      </w:r>
      <w:r w:rsidR="00D9745A" w:rsidRPr="00522530">
        <w:rPr>
          <w:rFonts w:asciiTheme="majorHAnsi" w:hAnsiTheme="majorHAnsi"/>
        </w:rPr>
        <w:t>.</w:t>
      </w:r>
      <w:r w:rsidR="00E85EC7" w:rsidRPr="00522530">
        <w:rPr>
          <w:rFonts w:asciiTheme="majorHAnsi" w:hAnsiTheme="majorHAnsi"/>
        </w:rPr>
        <w:t xml:space="preserve">  For a more detailed treatment of setting up a document for transition list import, consult the </w:t>
      </w:r>
      <w:hyperlink r:id="rId9" w:history="1">
        <w:r w:rsidR="00E85EC7" w:rsidRPr="00522530">
          <w:rPr>
            <w:rStyle w:val="Hyperlink"/>
            <w:rFonts w:asciiTheme="majorHAnsi" w:hAnsiTheme="majorHAnsi"/>
          </w:rPr>
          <w:t>Existing and Quantitative Experiments</w:t>
        </w:r>
      </w:hyperlink>
      <w:r w:rsidR="00E85EC7" w:rsidRPr="00522530">
        <w:rPr>
          <w:rFonts w:asciiTheme="majorHAnsi" w:hAnsiTheme="majorHAnsi"/>
        </w:rPr>
        <w:t xml:space="preserve"> tutorial.</w:t>
      </w:r>
    </w:p>
    <w:p w14:paraId="107DD864" w14:textId="27AEDEE1" w:rsidR="00D9745A" w:rsidRPr="00522530" w:rsidRDefault="00D9745A" w:rsidP="00D9745A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t>Transition List Format</w:t>
      </w:r>
    </w:p>
    <w:p w14:paraId="11DC22DD" w14:textId="762048A7" w:rsidR="00667B1E" w:rsidRPr="00522530" w:rsidRDefault="00A51BB1" w:rsidP="00F43ACA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Find the two files </w:t>
      </w:r>
      <w:r w:rsidR="004865E9" w:rsidRPr="00522530">
        <w:rPr>
          <w:rFonts w:asciiTheme="majorHAnsi" w:hAnsiTheme="majorHAnsi"/>
        </w:rPr>
        <w:t>Experiment</w:t>
      </w:r>
      <w:r w:rsidRPr="00522530">
        <w:rPr>
          <w:rFonts w:asciiTheme="majorHAnsi" w:hAnsiTheme="majorHAnsi"/>
        </w:rPr>
        <w:t xml:space="preserve">AssayLibrary.csv and </w:t>
      </w:r>
      <w:r w:rsidR="00E85EC7" w:rsidRPr="00522530">
        <w:rPr>
          <w:rFonts w:asciiTheme="majorHAnsi" w:hAnsiTheme="majorHAnsi"/>
        </w:rPr>
        <w:t>I</w:t>
      </w:r>
      <w:r w:rsidRPr="00522530">
        <w:rPr>
          <w:rFonts w:asciiTheme="majorHAnsi" w:hAnsiTheme="majorHAnsi"/>
        </w:rPr>
        <w:t>rtStandardAssayLibrary.csv</w:t>
      </w:r>
      <w:r w:rsidR="00E85EC7" w:rsidRPr="00522530">
        <w:rPr>
          <w:rFonts w:asciiTheme="majorHAnsi" w:hAnsiTheme="majorHAnsi"/>
        </w:rPr>
        <w:t xml:space="preserve"> in the </w:t>
      </w:r>
      <w:proofErr w:type="spellStart"/>
      <w:r w:rsidR="00E85EC7" w:rsidRPr="00522530">
        <w:rPr>
          <w:rFonts w:asciiTheme="majorHAnsi" w:hAnsiTheme="majorHAnsi"/>
        </w:rPr>
        <w:t>ImportingAssayLibraries</w:t>
      </w:r>
      <w:proofErr w:type="spellEnd"/>
      <w:r w:rsidR="00E85EC7" w:rsidRPr="00522530">
        <w:rPr>
          <w:rFonts w:asciiTheme="majorHAnsi" w:hAnsiTheme="majorHAnsi"/>
        </w:rPr>
        <w:t xml:space="preserve"> folder you created</w:t>
      </w:r>
      <w:r w:rsidR="004865E9" w:rsidRPr="00522530">
        <w:rPr>
          <w:rFonts w:asciiTheme="majorHAnsi" w:hAnsiTheme="majorHAnsi"/>
        </w:rPr>
        <w:t xml:space="preserve">.  The first file contains the assay library for the 345 measured peptides in the </w:t>
      </w:r>
      <w:proofErr w:type="spellStart"/>
      <w:r w:rsidR="004865E9" w:rsidRPr="00522530">
        <w:rPr>
          <w:rFonts w:asciiTheme="majorHAnsi" w:hAnsiTheme="majorHAnsi"/>
        </w:rPr>
        <w:t>OpenSWATH</w:t>
      </w:r>
      <w:proofErr w:type="spellEnd"/>
      <w:r w:rsidR="004865E9" w:rsidRPr="00522530">
        <w:rPr>
          <w:rFonts w:asciiTheme="majorHAnsi" w:hAnsiTheme="majorHAnsi"/>
        </w:rPr>
        <w:t xml:space="preserve"> Gold Standard data set</w:t>
      </w:r>
      <w:r w:rsidR="007B5857" w:rsidRPr="00522530">
        <w:rPr>
          <w:rFonts w:asciiTheme="majorHAnsi" w:hAnsiTheme="majorHAnsi"/>
        </w:rPr>
        <w:fldChar w:fldCharType="begin"/>
      </w:r>
      <w:r w:rsidR="007B5857" w:rsidRPr="00522530">
        <w:rPr>
          <w:rFonts w:asciiTheme="majorHAnsi" w:hAnsiTheme="majorHAnsi"/>
        </w:rPr>
        <w:instrText xml:space="preserve"> ADDIN ZOTERO_ITEM CSL_CITATION {"citationID":"1n5tn9g6kc","properties":{"formattedCitation":"{\\rtf \\super 1\\nosupersub{}}","plainCitation":"1"},"citationItems":[{"id":39,"uris":["http://zotero.org/users/916000/items/62PTD3ZF"],"uri":["http://zotero.org/users/916000/items/62PTD3ZF"],"itemData":{"id":39,"type":"article-journal","title":"OpenSWATH: A tool for the automated, targeted analysis of data-independent acquisition (DIA) MS-data","container-title":"Nature Biotechnology","DOI":"accepted","author":[{"family":"Hannes L. Röst","given":""},{"family":"George Rosenberger","given":""},{"family":"Pedro Navarro","given":""},{"family":"Ludovic Gillet","given":""},{"family":"Sa\u0014sa M. Miladinovi\u0013c","given":""},{"family":"Olga T. Schubert","given":""},{"family":"Witold Wolski","given":""},{"family":"Johan Malmstrom","given":""},{"family":"Lars Malmstrom","given":""},{"family":"Ruedi Aebersold","given":""}]}}],"schema":"https://github.com/citation-style-language/schema/raw/master/csl-citation.json"} </w:instrText>
      </w:r>
      <w:r w:rsidR="007B5857" w:rsidRPr="00522530">
        <w:rPr>
          <w:rFonts w:asciiTheme="majorHAnsi" w:hAnsiTheme="majorHAnsi"/>
        </w:rPr>
        <w:fldChar w:fldCharType="separate"/>
      </w:r>
      <w:r w:rsidR="007B5857" w:rsidRPr="00522530">
        <w:rPr>
          <w:rFonts w:asciiTheme="majorHAnsi" w:hAnsiTheme="majorHAnsi" w:cs="Microsoft Himalaya"/>
          <w:szCs w:val="24"/>
          <w:vertAlign w:val="superscript"/>
        </w:rPr>
        <w:t>1</w:t>
      </w:r>
      <w:r w:rsidR="007B5857" w:rsidRPr="00522530">
        <w:rPr>
          <w:rFonts w:asciiTheme="majorHAnsi" w:hAnsiTheme="majorHAnsi"/>
        </w:rPr>
        <w:fldChar w:fldCharType="end"/>
      </w:r>
      <w:r w:rsidR="004865E9" w:rsidRPr="00522530">
        <w:rPr>
          <w:rFonts w:asciiTheme="majorHAnsi" w:hAnsiTheme="majorHAnsi"/>
        </w:rPr>
        <w:t xml:space="preserve">. The second file contains the assay library for 10 </w:t>
      </w:r>
      <w:proofErr w:type="spellStart"/>
      <w:r w:rsidR="004865E9" w:rsidRPr="00522530">
        <w:rPr>
          <w:rFonts w:asciiTheme="majorHAnsi" w:hAnsiTheme="majorHAnsi"/>
        </w:rPr>
        <w:t>iRT</w:t>
      </w:r>
      <w:proofErr w:type="spellEnd"/>
      <w:r w:rsidR="004865E9" w:rsidRPr="00522530">
        <w:rPr>
          <w:rFonts w:asciiTheme="majorHAnsi" w:hAnsiTheme="majorHAnsi"/>
        </w:rPr>
        <w:t xml:space="preserve"> standard peptides, which can be used to calibrate the retention times of </w:t>
      </w:r>
      <w:r w:rsidR="001A213B" w:rsidRPr="00522530">
        <w:rPr>
          <w:rFonts w:asciiTheme="majorHAnsi" w:hAnsiTheme="majorHAnsi"/>
        </w:rPr>
        <w:t>all</w:t>
      </w:r>
      <w:r w:rsidR="004865E9" w:rsidRPr="00522530">
        <w:rPr>
          <w:rFonts w:asciiTheme="majorHAnsi" w:hAnsiTheme="majorHAnsi"/>
        </w:rPr>
        <w:t xml:space="preserve"> 345 peptides</w:t>
      </w:r>
      <w:r w:rsidR="001A213B" w:rsidRPr="00522530">
        <w:rPr>
          <w:rFonts w:asciiTheme="majorHAnsi" w:hAnsiTheme="majorHAnsi"/>
        </w:rPr>
        <w:t xml:space="preserve"> accordingly</w:t>
      </w:r>
      <w:r w:rsidR="004865E9" w:rsidRPr="00522530">
        <w:rPr>
          <w:rFonts w:asciiTheme="majorHAnsi" w:hAnsiTheme="majorHAnsi"/>
        </w:rPr>
        <w:t>.</w:t>
      </w:r>
    </w:p>
    <w:p w14:paraId="60B1EB06" w14:textId="4F90153F" w:rsidR="009B483C" w:rsidRPr="00522530" w:rsidRDefault="009B483C" w:rsidP="009B483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Open the first file, </w:t>
      </w:r>
      <w:proofErr w:type="spellStart"/>
      <w:r w:rsidRPr="00522530">
        <w:rPr>
          <w:rFonts w:asciiTheme="majorHAnsi" w:hAnsiTheme="majorHAnsi"/>
        </w:rPr>
        <w:t>ExperimentAssayLibrary.</w:t>
      </w:r>
      <w:r w:rsidR="00FA5D31" w:rsidRPr="00522530">
        <w:rPr>
          <w:rFonts w:asciiTheme="majorHAnsi" w:hAnsiTheme="majorHAnsi"/>
        </w:rPr>
        <w:t>tsv</w:t>
      </w:r>
      <w:proofErr w:type="spellEnd"/>
      <w:r w:rsidR="001A213B" w:rsidRPr="00522530">
        <w:rPr>
          <w:rFonts w:asciiTheme="majorHAnsi" w:hAnsiTheme="majorHAnsi"/>
        </w:rPr>
        <w:t>,</w:t>
      </w:r>
      <w:r w:rsidRPr="00522530">
        <w:rPr>
          <w:rFonts w:asciiTheme="majorHAnsi" w:hAnsiTheme="majorHAnsi"/>
        </w:rPr>
        <w:t xml:space="preserve"> in </w:t>
      </w:r>
      <w:r w:rsidR="001A213B" w:rsidRPr="00522530">
        <w:rPr>
          <w:rFonts w:asciiTheme="majorHAnsi" w:hAnsiTheme="majorHAnsi"/>
        </w:rPr>
        <w:t>Excel</w:t>
      </w:r>
      <w:r w:rsidRPr="00522530">
        <w:rPr>
          <w:rFonts w:asciiTheme="majorHAnsi" w:hAnsiTheme="majorHAnsi"/>
        </w:rPr>
        <w:t>.</w:t>
      </w:r>
    </w:p>
    <w:p w14:paraId="0AAA1856" w14:textId="34CA36CD" w:rsidR="00FA5D31" w:rsidRPr="00522530" w:rsidRDefault="00FA5D31" w:rsidP="009B483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When Excel shows the </w:t>
      </w:r>
      <w:r w:rsidRPr="00522530">
        <w:rPr>
          <w:rFonts w:asciiTheme="majorHAnsi" w:hAnsiTheme="majorHAnsi"/>
          <w:b/>
          <w:bCs/>
        </w:rPr>
        <w:t>Text Import Wizard</w:t>
      </w:r>
      <w:r w:rsidRPr="00522530">
        <w:rPr>
          <w:rFonts w:asciiTheme="majorHAnsi" w:hAnsiTheme="majorHAnsi"/>
        </w:rPr>
        <w:t xml:space="preserve">, click the </w:t>
      </w:r>
      <w:r w:rsidRPr="00522530">
        <w:rPr>
          <w:rFonts w:asciiTheme="majorHAnsi" w:hAnsiTheme="majorHAnsi"/>
          <w:b/>
          <w:bCs/>
        </w:rPr>
        <w:t>Finish</w:t>
      </w:r>
      <w:r w:rsidRPr="00522530">
        <w:rPr>
          <w:rFonts w:asciiTheme="majorHAnsi" w:hAnsiTheme="majorHAnsi"/>
        </w:rPr>
        <w:t xml:space="preserve"> button.</w:t>
      </w:r>
    </w:p>
    <w:p w14:paraId="3D549201" w14:textId="4DA878D7" w:rsidR="009B483C" w:rsidRPr="00522530" w:rsidRDefault="009B483C" w:rsidP="009B483C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The file should look like this:</w:t>
      </w:r>
    </w:p>
    <w:p w14:paraId="1B21A70D" w14:textId="658BDEFC" w:rsidR="008973EC" w:rsidRDefault="00D26200" w:rsidP="004A0A5D">
      <w:pPr>
        <w:spacing w:before="240"/>
      </w:pPr>
      <w:r>
        <w:rPr>
          <w:noProof/>
        </w:rPr>
        <w:drawing>
          <wp:inline distT="0" distB="0" distL="0" distR="0" wp14:anchorId="49A3CC52" wp14:editId="3D4FDF43">
            <wp:extent cx="5486400" cy="30802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3A5F" w14:textId="751250BF" w:rsidR="00A51BB1" w:rsidRPr="00522530" w:rsidRDefault="009B483C" w:rsidP="004A0A5D">
      <w:pPr>
        <w:spacing w:before="240"/>
        <w:rPr>
          <w:rFonts w:asciiTheme="majorHAnsi" w:hAnsiTheme="majorHAnsi"/>
        </w:rPr>
      </w:pPr>
      <w:r w:rsidRPr="00522530">
        <w:rPr>
          <w:rFonts w:asciiTheme="majorHAnsi" w:hAnsiTheme="majorHAnsi"/>
        </w:rPr>
        <w:t>Notice that the file has columns for precursor m/z, product m/z, peptide sequence</w:t>
      </w:r>
      <w:r w:rsidR="00690E7E" w:rsidRPr="00522530">
        <w:rPr>
          <w:rFonts w:asciiTheme="majorHAnsi" w:hAnsiTheme="majorHAnsi"/>
        </w:rPr>
        <w:t xml:space="preserve">, protein name, </w:t>
      </w:r>
      <w:proofErr w:type="spellStart"/>
      <w:r w:rsidR="008A11A1" w:rsidRPr="00522530">
        <w:rPr>
          <w:rFonts w:asciiTheme="majorHAnsi" w:hAnsiTheme="majorHAnsi"/>
        </w:rPr>
        <w:t>iRT</w:t>
      </w:r>
      <w:proofErr w:type="spellEnd"/>
      <w:r w:rsidR="008A11A1" w:rsidRPr="00522530">
        <w:rPr>
          <w:rFonts w:asciiTheme="majorHAnsi" w:hAnsiTheme="majorHAnsi"/>
        </w:rPr>
        <w:t xml:space="preserve"> value (“</w:t>
      </w:r>
      <w:proofErr w:type="spellStart"/>
      <w:r w:rsidR="008A11A1" w:rsidRPr="00522530">
        <w:rPr>
          <w:rFonts w:asciiTheme="majorHAnsi" w:hAnsiTheme="majorHAnsi"/>
        </w:rPr>
        <w:t>Tr_recalibrated</w:t>
      </w:r>
      <w:proofErr w:type="spellEnd"/>
      <w:r w:rsidR="008A11A1" w:rsidRPr="00522530">
        <w:rPr>
          <w:rFonts w:asciiTheme="majorHAnsi" w:hAnsiTheme="majorHAnsi"/>
        </w:rPr>
        <w:t>”), and spectral library intensity</w:t>
      </w:r>
      <w:r w:rsidR="001A213B" w:rsidRPr="00522530">
        <w:rPr>
          <w:rFonts w:asciiTheme="majorHAnsi" w:hAnsiTheme="majorHAnsi"/>
        </w:rPr>
        <w:t xml:space="preserve"> </w:t>
      </w:r>
      <w:r w:rsidR="008A11A1" w:rsidRPr="00522530">
        <w:rPr>
          <w:rFonts w:asciiTheme="majorHAnsi" w:hAnsiTheme="majorHAnsi"/>
        </w:rPr>
        <w:t>(“</w:t>
      </w:r>
      <w:proofErr w:type="spellStart"/>
      <w:r w:rsidR="008A11A1" w:rsidRPr="00522530">
        <w:rPr>
          <w:rFonts w:asciiTheme="majorHAnsi" w:hAnsiTheme="majorHAnsi"/>
        </w:rPr>
        <w:t>LibraryIntensity</w:t>
      </w:r>
      <w:proofErr w:type="spellEnd"/>
      <w:r w:rsidR="008A11A1" w:rsidRPr="00522530">
        <w:rPr>
          <w:rFonts w:asciiTheme="majorHAnsi" w:hAnsiTheme="majorHAnsi"/>
        </w:rPr>
        <w:t xml:space="preserve">”) (as well as several other </w:t>
      </w:r>
      <w:r w:rsidR="008A11A1" w:rsidRPr="00522530">
        <w:rPr>
          <w:rFonts w:asciiTheme="majorHAnsi" w:hAnsiTheme="majorHAnsi"/>
        </w:rPr>
        <w:lastRenderedPageBreak/>
        <w:t>columns which Skyline will ignor</w:t>
      </w:r>
      <w:r w:rsidR="0053258E" w:rsidRPr="00522530">
        <w:rPr>
          <w:rFonts w:asciiTheme="majorHAnsi" w:hAnsiTheme="majorHAnsi"/>
        </w:rPr>
        <w:t>e).  More generally, Skyline is able to</w:t>
      </w:r>
      <w:r w:rsidR="008A11A1" w:rsidRPr="00522530">
        <w:rPr>
          <w:rFonts w:asciiTheme="majorHAnsi" w:hAnsiTheme="majorHAnsi"/>
        </w:rPr>
        <w:t xml:space="preserve"> read the following columns in a transition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980"/>
        <w:gridCol w:w="4050"/>
        <w:gridCol w:w="1530"/>
      </w:tblGrid>
      <w:tr w:rsidR="007E40DA" w:rsidRPr="00522530" w14:paraId="04D56BCD" w14:textId="77777777" w:rsidTr="00B62A5D">
        <w:tc>
          <w:tcPr>
            <w:tcW w:w="1818" w:type="dxa"/>
          </w:tcPr>
          <w:p w14:paraId="1DBE3749" w14:textId="22687ED3" w:rsidR="007E40DA" w:rsidRPr="00522530" w:rsidRDefault="007E40DA" w:rsidP="00D9745A">
            <w:pPr>
              <w:rPr>
                <w:rFonts w:asciiTheme="majorHAnsi" w:hAnsiTheme="majorHAnsi"/>
                <w:b/>
                <w:bCs/>
              </w:rPr>
            </w:pPr>
            <w:r w:rsidRPr="00522530">
              <w:rPr>
                <w:rFonts w:asciiTheme="majorHAnsi" w:hAnsiTheme="majorHAnsi"/>
                <w:b/>
                <w:bCs/>
              </w:rPr>
              <w:t>Column</w:t>
            </w:r>
          </w:p>
        </w:tc>
        <w:tc>
          <w:tcPr>
            <w:tcW w:w="1980" w:type="dxa"/>
          </w:tcPr>
          <w:p w14:paraId="255BAFB5" w14:textId="1DD61CA0" w:rsidR="007E40DA" w:rsidRPr="00522530" w:rsidRDefault="007E40DA" w:rsidP="00D9745A">
            <w:pPr>
              <w:rPr>
                <w:rFonts w:asciiTheme="majorHAnsi" w:hAnsiTheme="majorHAnsi"/>
                <w:b/>
                <w:bCs/>
              </w:rPr>
            </w:pPr>
            <w:r w:rsidRPr="00522530">
              <w:rPr>
                <w:rFonts w:asciiTheme="majorHAnsi" w:hAnsiTheme="majorHAnsi"/>
                <w:b/>
                <w:bCs/>
              </w:rPr>
              <w:t>Acceptable Names</w:t>
            </w:r>
          </w:p>
        </w:tc>
        <w:tc>
          <w:tcPr>
            <w:tcW w:w="4050" w:type="dxa"/>
          </w:tcPr>
          <w:p w14:paraId="49707178" w14:textId="3A14F3E7" w:rsidR="007E40DA" w:rsidRPr="00522530" w:rsidRDefault="007E40DA" w:rsidP="00D9745A">
            <w:pPr>
              <w:rPr>
                <w:rFonts w:asciiTheme="majorHAnsi" w:hAnsiTheme="majorHAnsi"/>
                <w:b/>
                <w:bCs/>
              </w:rPr>
            </w:pPr>
            <w:r w:rsidRPr="00522530">
              <w:rPr>
                <w:rFonts w:asciiTheme="majorHAnsi" w:hAnsiTheme="majorHAnsi"/>
                <w:b/>
                <w:bCs/>
              </w:rPr>
              <w:t>Meaning</w:t>
            </w:r>
          </w:p>
        </w:tc>
        <w:tc>
          <w:tcPr>
            <w:tcW w:w="1530" w:type="dxa"/>
          </w:tcPr>
          <w:p w14:paraId="79BDE3B4" w14:textId="50DDAD39" w:rsidR="007E40DA" w:rsidRPr="00522530" w:rsidRDefault="007E40DA" w:rsidP="00D9745A">
            <w:pPr>
              <w:rPr>
                <w:rFonts w:asciiTheme="majorHAnsi" w:hAnsiTheme="majorHAnsi"/>
                <w:b/>
                <w:bCs/>
              </w:rPr>
            </w:pPr>
            <w:r w:rsidRPr="00522530">
              <w:rPr>
                <w:rFonts w:asciiTheme="majorHAnsi" w:hAnsiTheme="majorHAnsi"/>
                <w:b/>
                <w:bCs/>
              </w:rPr>
              <w:t>Optional or Required?</w:t>
            </w:r>
          </w:p>
        </w:tc>
      </w:tr>
      <w:tr w:rsidR="007E40DA" w:rsidRPr="00522530" w14:paraId="2204EF15" w14:textId="77777777" w:rsidTr="00B62A5D">
        <w:tc>
          <w:tcPr>
            <w:tcW w:w="1818" w:type="dxa"/>
          </w:tcPr>
          <w:p w14:paraId="0A95513F" w14:textId="634B4869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Library intensity for transition</w:t>
            </w:r>
          </w:p>
        </w:tc>
        <w:tc>
          <w:tcPr>
            <w:tcW w:w="1980" w:type="dxa"/>
          </w:tcPr>
          <w:p w14:paraId="1D5A9317" w14:textId="5A25C2C7" w:rsidR="007E40DA" w:rsidRPr="00522530" w:rsidRDefault="007E40DA" w:rsidP="00D9745A">
            <w:pPr>
              <w:rPr>
                <w:rFonts w:asciiTheme="majorHAnsi" w:hAnsiTheme="majorHAnsi"/>
              </w:rPr>
            </w:pPr>
            <w:proofErr w:type="spellStart"/>
            <w:r w:rsidRPr="00522530">
              <w:rPr>
                <w:rFonts w:asciiTheme="majorHAnsi" w:hAnsiTheme="majorHAnsi"/>
              </w:rPr>
              <w:t>LibraryIntensity</w:t>
            </w:r>
            <w:proofErr w:type="spellEnd"/>
          </w:p>
        </w:tc>
        <w:tc>
          <w:tcPr>
            <w:tcW w:w="4050" w:type="dxa"/>
          </w:tcPr>
          <w:p w14:paraId="36C98B7C" w14:textId="75AE35F0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Relative intensity of the transition</w:t>
            </w:r>
          </w:p>
        </w:tc>
        <w:tc>
          <w:tcPr>
            <w:tcW w:w="1530" w:type="dxa"/>
          </w:tcPr>
          <w:p w14:paraId="6CF8DB60" w14:textId="37583CBD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Optional</w:t>
            </w:r>
          </w:p>
        </w:tc>
      </w:tr>
      <w:tr w:rsidR="007E40DA" w:rsidRPr="00522530" w14:paraId="51F80480" w14:textId="77777777" w:rsidTr="00B62A5D">
        <w:tc>
          <w:tcPr>
            <w:tcW w:w="1818" w:type="dxa"/>
          </w:tcPr>
          <w:p w14:paraId="3254C030" w14:textId="4F1EDE93" w:rsidR="007E40DA" w:rsidRPr="00522530" w:rsidRDefault="007E40DA" w:rsidP="00D9745A">
            <w:pPr>
              <w:rPr>
                <w:rFonts w:asciiTheme="majorHAnsi" w:hAnsiTheme="majorHAnsi"/>
              </w:rPr>
            </w:pPr>
            <w:proofErr w:type="spellStart"/>
            <w:r w:rsidRPr="00522530">
              <w:rPr>
                <w:rFonts w:asciiTheme="majorHAnsi" w:hAnsiTheme="majorHAnsi"/>
              </w:rPr>
              <w:t>iRT</w:t>
            </w:r>
            <w:proofErr w:type="spellEnd"/>
            <w:r w:rsidRPr="00522530">
              <w:rPr>
                <w:rFonts w:asciiTheme="majorHAnsi" w:hAnsiTheme="majorHAnsi"/>
              </w:rPr>
              <w:t xml:space="preserve"> value</w:t>
            </w:r>
          </w:p>
        </w:tc>
        <w:tc>
          <w:tcPr>
            <w:tcW w:w="1980" w:type="dxa"/>
          </w:tcPr>
          <w:p w14:paraId="785DB6D1" w14:textId="6E4D84EB" w:rsidR="007E40DA" w:rsidRPr="00522530" w:rsidRDefault="007E40DA" w:rsidP="00D9745A">
            <w:pPr>
              <w:rPr>
                <w:rFonts w:asciiTheme="majorHAnsi" w:hAnsiTheme="majorHAnsi"/>
              </w:rPr>
            </w:pPr>
            <w:proofErr w:type="spellStart"/>
            <w:r w:rsidRPr="00522530">
              <w:rPr>
                <w:rFonts w:asciiTheme="majorHAnsi" w:hAnsiTheme="majorHAnsi"/>
              </w:rPr>
              <w:t>Tr_recalibrated</w:t>
            </w:r>
            <w:proofErr w:type="spellEnd"/>
            <w:r w:rsidRPr="0052253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050" w:type="dxa"/>
          </w:tcPr>
          <w:p w14:paraId="3E3B77C5" w14:textId="2EF10B35" w:rsidR="007E40DA" w:rsidRPr="00522530" w:rsidRDefault="007E40DA" w:rsidP="00D9745A">
            <w:pPr>
              <w:rPr>
                <w:rFonts w:asciiTheme="majorHAnsi" w:hAnsiTheme="majorHAnsi"/>
              </w:rPr>
            </w:pPr>
            <w:proofErr w:type="spellStart"/>
            <w:r w:rsidRPr="00522530">
              <w:rPr>
                <w:rFonts w:asciiTheme="majorHAnsi" w:hAnsiTheme="majorHAnsi"/>
              </w:rPr>
              <w:t>iRT</w:t>
            </w:r>
            <w:proofErr w:type="spellEnd"/>
            <w:r w:rsidRPr="00522530">
              <w:rPr>
                <w:rFonts w:asciiTheme="majorHAnsi" w:hAnsiTheme="majorHAnsi"/>
              </w:rPr>
              <w:t xml:space="preserve"> value of the peptide corresponding to this transition</w:t>
            </w:r>
          </w:p>
        </w:tc>
        <w:tc>
          <w:tcPr>
            <w:tcW w:w="1530" w:type="dxa"/>
          </w:tcPr>
          <w:p w14:paraId="0A6EA68C" w14:textId="7047B004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Optional</w:t>
            </w:r>
          </w:p>
        </w:tc>
      </w:tr>
      <w:tr w:rsidR="007E40DA" w:rsidRPr="00522530" w14:paraId="093E356D" w14:textId="77777777" w:rsidTr="00B62A5D">
        <w:tc>
          <w:tcPr>
            <w:tcW w:w="1818" w:type="dxa"/>
          </w:tcPr>
          <w:p w14:paraId="32D192D2" w14:textId="09387966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Protein</w:t>
            </w:r>
          </w:p>
        </w:tc>
        <w:tc>
          <w:tcPr>
            <w:tcW w:w="1980" w:type="dxa"/>
          </w:tcPr>
          <w:p w14:paraId="2CFA407B" w14:textId="5695FFEA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[Any](Skyline can infer from entries)</w:t>
            </w:r>
          </w:p>
        </w:tc>
        <w:tc>
          <w:tcPr>
            <w:tcW w:w="4050" w:type="dxa"/>
          </w:tcPr>
          <w:p w14:paraId="17887F62" w14:textId="5387A73F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Protein name (in this example the protein name indicates which batch the peptides are belonging to rather than an actual protein name)</w:t>
            </w:r>
          </w:p>
        </w:tc>
        <w:tc>
          <w:tcPr>
            <w:tcW w:w="1530" w:type="dxa"/>
          </w:tcPr>
          <w:p w14:paraId="6A8B9E21" w14:textId="162803AA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Optional</w:t>
            </w:r>
          </w:p>
        </w:tc>
      </w:tr>
      <w:tr w:rsidR="007E40DA" w:rsidRPr="00522530" w14:paraId="5DCC5D3E" w14:textId="77777777" w:rsidTr="00B62A5D">
        <w:tc>
          <w:tcPr>
            <w:tcW w:w="1818" w:type="dxa"/>
          </w:tcPr>
          <w:p w14:paraId="32945D7B" w14:textId="18215A31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Peptide</w:t>
            </w:r>
          </w:p>
        </w:tc>
        <w:tc>
          <w:tcPr>
            <w:tcW w:w="1980" w:type="dxa"/>
          </w:tcPr>
          <w:p w14:paraId="00D30B15" w14:textId="528DBD93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[Any](Skyline can infer from entries)</w:t>
            </w:r>
          </w:p>
        </w:tc>
        <w:tc>
          <w:tcPr>
            <w:tcW w:w="4050" w:type="dxa"/>
          </w:tcPr>
          <w:p w14:paraId="3B5CDE79" w14:textId="22AE9DF3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 xml:space="preserve">Modified sequence of the peptide. Modifications can be indicated in name, mass, or </w:t>
            </w:r>
            <w:proofErr w:type="spellStart"/>
            <w:r w:rsidRPr="00522530">
              <w:rPr>
                <w:rFonts w:asciiTheme="majorHAnsi" w:hAnsiTheme="majorHAnsi"/>
              </w:rPr>
              <w:t>UniMod</w:t>
            </w:r>
            <w:proofErr w:type="spellEnd"/>
            <w:r w:rsidRPr="00522530">
              <w:rPr>
                <w:rFonts w:asciiTheme="majorHAnsi" w:hAnsiTheme="majorHAnsi"/>
              </w:rPr>
              <w:t xml:space="preserve"> notation (see last page of tutorial for details).</w:t>
            </w:r>
          </w:p>
        </w:tc>
        <w:tc>
          <w:tcPr>
            <w:tcW w:w="1530" w:type="dxa"/>
          </w:tcPr>
          <w:p w14:paraId="74CFAA7C" w14:textId="1FEE3C2F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Required</w:t>
            </w:r>
          </w:p>
        </w:tc>
      </w:tr>
      <w:tr w:rsidR="007E40DA" w:rsidRPr="00522530" w14:paraId="77B17B23" w14:textId="77777777" w:rsidTr="00B62A5D">
        <w:tc>
          <w:tcPr>
            <w:tcW w:w="1818" w:type="dxa"/>
          </w:tcPr>
          <w:p w14:paraId="0421F9A8" w14:textId="1187A6CD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Precursor m/z</w:t>
            </w:r>
          </w:p>
        </w:tc>
        <w:tc>
          <w:tcPr>
            <w:tcW w:w="1980" w:type="dxa"/>
          </w:tcPr>
          <w:p w14:paraId="26734540" w14:textId="1C16C424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[Any](Skyline can infer from entries)</w:t>
            </w:r>
          </w:p>
        </w:tc>
        <w:tc>
          <w:tcPr>
            <w:tcW w:w="4050" w:type="dxa"/>
          </w:tcPr>
          <w:p w14:paraId="2F3469F7" w14:textId="306F5F5D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 xml:space="preserve">Which precursor(s) for each peptide should be included in the </w:t>
            </w:r>
            <w:proofErr w:type="gramStart"/>
            <w:r w:rsidRPr="00522530">
              <w:rPr>
                <w:rFonts w:asciiTheme="majorHAnsi" w:hAnsiTheme="majorHAnsi"/>
              </w:rPr>
              <w:t>document.</w:t>
            </w:r>
            <w:proofErr w:type="gramEnd"/>
            <w:r w:rsidRPr="0052253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30" w:type="dxa"/>
          </w:tcPr>
          <w:p w14:paraId="08D1E7AD" w14:textId="3BAA34CC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Required</w:t>
            </w:r>
          </w:p>
        </w:tc>
      </w:tr>
      <w:tr w:rsidR="007E40DA" w:rsidRPr="00522530" w14:paraId="330B7B5A" w14:textId="77777777" w:rsidTr="00B62A5D">
        <w:tc>
          <w:tcPr>
            <w:tcW w:w="1818" w:type="dxa"/>
          </w:tcPr>
          <w:p w14:paraId="6ECDDCC2" w14:textId="0BB850ED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Product m/z</w:t>
            </w:r>
          </w:p>
        </w:tc>
        <w:tc>
          <w:tcPr>
            <w:tcW w:w="1980" w:type="dxa"/>
          </w:tcPr>
          <w:p w14:paraId="6A9ADFCE" w14:textId="39054D45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[Any](Skyline can infer from entries)</w:t>
            </w:r>
          </w:p>
        </w:tc>
        <w:tc>
          <w:tcPr>
            <w:tcW w:w="4050" w:type="dxa"/>
          </w:tcPr>
          <w:p w14:paraId="5288E03D" w14:textId="1B721A3F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Mass to charge ratio of the product ion</w:t>
            </w:r>
          </w:p>
        </w:tc>
        <w:tc>
          <w:tcPr>
            <w:tcW w:w="1530" w:type="dxa"/>
          </w:tcPr>
          <w:p w14:paraId="680F6E68" w14:textId="0365B5FC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Required</w:t>
            </w:r>
          </w:p>
        </w:tc>
      </w:tr>
      <w:tr w:rsidR="007E40DA" w:rsidRPr="00522530" w14:paraId="72739812" w14:textId="77777777" w:rsidTr="00B62A5D">
        <w:tc>
          <w:tcPr>
            <w:tcW w:w="1818" w:type="dxa"/>
          </w:tcPr>
          <w:p w14:paraId="5A87F0EE" w14:textId="700348E1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Is transition a decoy?</w:t>
            </w:r>
          </w:p>
        </w:tc>
        <w:tc>
          <w:tcPr>
            <w:tcW w:w="1980" w:type="dxa"/>
          </w:tcPr>
          <w:p w14:paraId="2C32AE02" w14:textId="490FD2C1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decoy</w:t>
            </w:r>
          </w:p>
        </w:tc>
        <w:tc>
          <w:tcPr>
            <w:tcW w:w="4050" w:type="dxa"/>
          </w:tcPr>
          <w:p w14:paraId="2F4A4A82" w14:textId="7F15090E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For documents where the same peptide occurs as a target and as a decoy peptide.  0/False means decoy, 1/True means non-decoy.</w:t>
            </w:r>
          </w:p>
        </w:tc>
        <w:tc>
          <w:tcPr>
            <w:tcW w:w="1530" w:type="dxa"/>
          </w:tcPr>
          <w:p w14:paraId="50193784" w14:textId="65096135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Optional</w:t>
            </w:r>
          </w:p>
        </w:tc>
      </w:tr>
    </w:tbl>
    <w:p w14:paraId="7D15C8DF" w14:textId="1E6D5E55" w:rsidR="002D43AA" w:rsidRPr="00522530" w:rsidRDefault="008A11A1" w:rsidP="004A0A5D">
      <w:pPr>
        <w:spacing w:before="240"/>
        <w:rPr>
          <w:rFonts w:asciiTheme="majorHAnsi" w:hAnsiTheme="majorHAnsi"/>
        </w:rPr>
      </w:pPr>
      <w:r w:rsidRPr="00522530">
        <w:rPr>
          <w:rFonts w:asciiTheme="majorHAnsi" w:hAnsiTheme="majorHAnsi"/>
        </w:rPr>
        <w:t>Any or all of the optional columns can be missing.</w:t>
      </w:r>
      <w:r w:rsidR="0053258E" w:rsidRPr="00522530">
        <w:rPr>
          <w:rFonts w:asciiTheme="majorHAnsi" w:hAnsiTheme="majorHAnsi"/>
        </w:rPr>
        <w:t xml:space="preserve"> If the “decoy”, “</w:t>
      </w:r>
      <w:proofErr w:type="spellStart"/>
      <w:r w:rsidR="0053258E" w:rsidRPr="00522530">
        <w:rPr>
          <w:rFonts w:asciiTheme="majorHAnsi" w:hAnsiTheme="majorHAnsi"/>
        </w:rPr>
        <w:t>LibraryIntensity</w:t>
      </w:r>
      <w:proofErr w:type="spellEnd"/>
      <w:r w:rsidR="0053258E" w:rsidRPr="00522530">
        <w:rPr>
          <w:rFonts w:asciiTheme="majorHAnsi" w:hAnsiTheme="majorHAnsi"/>
        </w:rPr>
        <w:t xml:space="preserve">”, or </w:t>
      </w:r>
      <w:r w:rsidR="00924742" w:rsidRPr="00522530">
        <w:rPr>
          <w:rFonts w:asciiTheme="majorHAnsi" w:hAnsiTheme="majorHAnsi"/>
        </w:rPr>
        <w:t>“</w:t>
      </w:r>
      <w:proofErr w:type="spellStart"/>
      <w:r w:rsidR="00924742" w:rsidRPr="00522530">
        <w:rPr>
          <w:rFonts w:asciiTheme="majorHAnsi" w:hAnsiTheme="majorHAnsi"/>
        </w:rPr>
        <w:t>iRT</w:t>
      </w:r>
      <w:proofErr w:type="spellEnd"/>
      <w:r w:rsidR="00924742" w:rsidRPr="00522530">
        <w:rPr>
          <w:rFonts w:asciiTheme="majorHAnsi" w:hAnsiTheme="majorHAnsi"/>
        </w:rPr>
        <w:t>”/</w:t>
      </w:r>
      <w:r w:rsidR="0053258E" w:rsidRPr="00522530">
        <w:rPr>
          <w:rFonts w:asciiTheme="majorHAnsi" w:hAnsiTheme="majorHAnsi"/>
        </w:rPr>
        <w:t>“</w:t>
      </w:r>
      <w:proofErr w:type="spellStart"/>
      <w:r w:rsidR="0053258E" w:rsidRPr="00522530">
        <w:rPr>
          <w:rFonts w:asciiTheme="majorHAnsi" w:hAnsiTheme="majorHAnsi"/>
        </w:rPr>
        <w:t>Tr_recalibrated</w:t>
      </w:r>
      <w:proofErr w:type="spellEnd"/>
      <w:r w:rsidR="0053258E" w:rsidRPr="00522530">
        <w:rPr>
          <w:rFonts w:asciiTheme="majorHAnsi" w:hAnsiTheme="majorHAnsi"/>
        </w:rPr>
        <w:t xml:space="preserve">” column is present, then the </w:t>
      </w:r>
      <w:r w:rsidR="001A213B" w:rsidRPr="00522530">
        <w:rPr>
          <w:rFonts w:asciiTheme="majorHAnsi" w:hAnsiTheme="majorHAnsi"/>
        </w:rPr>
        <w:t xml:space="preserve">table </w:t>
      </w:r>
      <w:r w:rsidR="0053258E" w:rsidRPr="00522530">
        <w:rPr>
          <w:rFonts w:asciiTheme="majorHAnsi" w:hAnsiTheme="majorHAnsi"/>
        </w:rPr>
        <w:t>must have a title row</w:t>
      </w:r>
      <w:r w:rsidR="00E0035B" w:rsidRPr="00522530">
        <w:rPr>
          <w:rFonts w:asciiTheme="majorHAnsi" w:hAnsiTheme="majorHAnsi"/>
        </w:rPr>
        <w:t xml:space="preserve"> in order for Skyline </w:t>
      </w:r>
      <w:r w:rsidR="001A213B" w:rsidRPr="00522530">
        <w:rPr>
          <w:rFonts w:asciiTheme="majorHAnsi" w:hAnsiTheme="majorHAnsi"/>
        </w:rPr>
        <w:t xml:space="preserve">to </w:t>
      </w:r>
      <w:r w:rsidR="00E0035B" w:rsidRPr="00522530">
        <w:rPr>
          <w:rFonts w:asciiTheme="majorHAnsi" w:hAnsiTheme="majorHAnsi"/>
        </w:rPr>
        <w:t>identify these columns</w:t>
      </w:r>
      <w:r w:rsidR="0053258E" w:rsidRPr="00522530">
        <w:rPr>
          <w:rFonts w:asciiTheme="majorHAnsi" w:hAnsiTheme="majorHAnsi"/>
        </w:rPr>
        <w:t>; if none of these columns are present, the title row can be missing.</w:t>
      </w:r>
    </w:p>
    <w:p w14:paraId="3C34E4DB" w14:textId="2A4C068D" w:rsidR="00D26200" w:rsidRPr="00522530" w:rsidRDefault="00D26200" w:rsidP="004A0A5D">
      <w:pPr>
        <w:spacing w:before="240"/>
        <w:rPr>
          <w:rFonts w:asciiTheme="majorHAnsi" w:hAnsiTheme="majorHAnsi"/>
        </w:rPr>
      </w:pPr>
      <w:r w:rsidRPr="00522530">
        <w:rPr>
          <w:rFonts w:asciiTheme="majorHAnsi" w:hAnsiTheme="majorHAnsi"/>
          <w:b/>
          <w:bCs/>
        </w:rPr>
        <w:t>Note:</w:t>
      </w:r>
      <w:r w:rsidRPr="00522530">
        <w:rPr>
          <w:rFonts w:asciiTheme="majorHAnsi" w:hAnsiTheme="majorHAnsi"/>
        </w:rPr>
        <w:t xml:space="preserve"> This file contains two columns with the peptide sequence “</w:t>
      </w:r>
      <w:proofErr w:type="spellStart"/>
      <w:r w:rsidRPr="00522530">
        <w:rPr>
          <w:rFonts w:asciiTheme="majorHAnsi" w:hAnsiTheme="majorHAnsi"/>
        </w:rPr>
        <w:t>PeptideSequence</w:t>
      </w:r>
      <w:proofErr w:type="spellEnd"/>
      <w:r w:rsidRPr="00522530">
        <w:rPr>
          <w:rFonts w:asciiTheme="majorHAnsi" w:hAnsiTheme="majorHAnsi"/>
        </w:rPr>
        <w:t>” and “</w:t>
      </w:r>
      <w:proofErr w:type="spellStart"/>
      <w:r w:rsidRPr="00522530">
        <w:rPr>
          <w:rFonts w:asciiTheme="majorHAnsi" w:hAnsiTheme="majorHAnsi"/>
        </w:rPr>
        <w:t>FullUniModPeptideName</w:t>
      </w:r>
      <w:proofErr w:type="spellEnd"/>
      <w:r w:rsidRPr="00522530">
        <w:rPr>
          <w:rFonts w:asciiTheme="majorHAnsi" w:hAnsiTheme="majorHAnsi"/>
        </w:rPr>
        <w:t>”. Often Skyline can guess modifications from the precursor and product m/z values, but it can become confused</w:t>
      </w:r>
      <w:r w:rsidR="00682871" w:rsidRPr="00522530">
        <w:rPr>
          <w:rFonts w:asciiTheme="majorHAnsi" w:hAnsiTheme="majorHAnsi"/>
        </w:rPr>
        <w:t xml:space="preserve"> when a file contains peptide-isoforms, or two instances of the same peptide sequence differing only by the location of a modification.  Providing Skyline with peptide sequence column that explicitly specifies all modifications and their locations can alleviate this problem.  However, Skyline may choose a bare peptide sequence column, if it appears before the modified </w:t>
      </w:r>
      <w:r w:rsidR="00682871" w:rsidRPr="00522530">
        <w:rPr>
          <w:rFonts w:asciiTheme="majorHAnsi" w:hAnsiTheme="majorHAnsi"/>
        </w:rPr>
        <w:lastRenderedPageBreak/>
        <w:t>sequence column, and Skyline can match the bare sequence to the precursor m/z.  To avoid this potential pitfall with the current file, do the following:</w:t>
      </w:r>
    </w:p>
    <w:p w14:paraId="47C9F86B" w14:textId="05102001" w:rsidR="00682871" w:rsidRPr="00522530" w:rsidRDefault="00682871" w:rsidP="004A0A5D">
      <w:pPr>
        <w:pStyle w:val="ListParagraph"/>
        <w:numPr>
          <w:ilvl w:val="0"/>
          <w:numId w:val="10"/>
        </w:numPr>
        <w:spacing w:before="240"/>
        <w:rPr>
          <w:rFonts w:asciiTheme="majorHAnsi" w:hAnsiTheme="majorHAnsi"/>
        </w:rPr>
      </w:pPr>
      <w:r w:rsidRPr="00522530">
        <w:rPr>
          <w:rFonts w:asciiTheme="majorHAnsi" w:hAnsiTheme="majorHAnsi"/>
        </w:rPr>
        <w:t>Right-click the “I” column in Excel, containing  “</w:t>
      </w:r>
      <w:proofErr w:type="spellStart"/>
      <w:r w:rsidRPr="00522530">
        <w:rPr>
          <w:rFonts w:asciiTheme="majorHAnsi" w:hAnsiTheme="majorHAnsi"/>
        </w:rPr>
        <w:t>PeptideSequence</w:t>
      </w:r>
      <w:proofErr w:type="spellEnd"/>
      <w:r w:rsidRPr="00522530">
        <w:rPr>
          <w:rFonts w:asciiTheme="majorHAnsi" w:hAnsiTheme="majorHAnsi"/>
        </w:rPr>
        <w:t xml:space="preserve">”, and click </w:t>
      </w:r>
      <w:r w:rsidRPr="00522530">
        <w:rPr>
          <w:rFonts w:asciiTheme="majorHAnsi" w:hAnsiTheme="majorHAnsi"/>
          <w:b/>
          <w:bCs/>
        </w:rPr>
        <w:t>Delete</w:t>
      </w:r>
      <w:r w:rsidRPr="00522530">
        <w:rPr>
          <w:rFonts w:asciiTheme="majorHAnsi" w:hAnsiTheme="majorHAnsi"/>
        </w:rPr>
        <w:t>.</w:t>
      </w:r>
    </w:p>
    <w:p w14:paraId="0CE61B9C" w14:textId="2DA33746" w:rsidR="00682871" w:rsidRPr="00522530" w:rsidRDefault="00682871" w:rsidP="004A0A5D">
      <w:pPr>
        <w:spacing w:before="240"/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This is not actually necessary for this file, because </w:t>
      </w:r>
      <w:r w:rsidR="002B43E2" w:rsidRPr="00522530">
        <w:rPr>
          <w:rFonts w:asciiTheme="majorHAnsi" w:hAnsiTheme="majorHAnsi"/>
        </w:rPr>
        <w:t>it contains</w:t>
      </w:r>
      <w:r w:rsidRPr="00522530">
        <w:rPr>
          <w:rFonts w:asciiTheme="majorHAnsi" w:hAnsiTheme="majorHAnsi"/>
        </w:rPr>
        <w:t xml:space="preserve"> no</w:t>
      </w:r>
      <w:r w:rsidR="002B43E2" w:rsidRPr="00522530">
        <w:rPr>
          <w:rFonts w:asciiTheme="majorHAnsi" w:hAnsiTheme="majorHAnsi"/>
        </w:rPr>
        <w:t xml:space="preserve"> peptide-isoforms, but knowing about this import issue can save a lot of confusion.</w:t>
      </w:r>
    </w:p>
    <w:p w14:paraId="6BB03109" w14:textId="782A25F3" w:rsidR="0053258E" w:rsidRPr="00522530" w:rsidRDefault="0053258E" w:rsidP="0053258E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t xml:space="preserve">Pasting or Importing the </w:t>
      </w:r>
      <w:r w:rsidR="00A05F99" w:rsidRPr="00522530">
        <w:rPr>
          <w:rFonts w:asciiTheme="minorHAnsi" w:hAnsiTheme="minorHAnsi"/>
        </w:rPr>
        <w:t>Assay Library</w:t>
      </w:r>
    </w:p>
    <w:p w14:paraId="3CC1D329" w14:textId="7A7CE0D6" w:rsidR="0053258E" w:rsidRPr="00522530" w:rsidRDefault="00A05F99" w:rsidP="0053258E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We will now add both the experiment assay library and the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assay library to the Skyline document.</w:t>
      </w:r>
    </w:p>
    <w:p w14:paraId="602EB259" w14:textId="73B2E3C3" w:rsidR="00A05F99" w:rsidRPr="00522530" w:rsidRDefault="00A05F99" w:rsidP="00A05F9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>In</w:t>
      </w:r>
      <w:r w:rsidR="00FD0576" w:rsidRPr="00522530">
        <w:rPr>
          <w:rFonts w:asciiTheme="majorHAnsi" w:hAnsiTheme="majorHAnsi"/>
        </w:rPr>
        <w:t xml:space="preserve"> Excel,</w:t>
      </w:r>
      <w:r w:rsidRPr="00522530">
        <w:rPr>
          <w:rFonts w:asciiTheme="majorHAnsi" w:hAnsiTheme="majorHAnsi"/>
        </w:rPr>
        <w:t xml:space="preserve"> press </w:t>
      </w:r>
      <w:r w:rsidRPr="00522530">
        <w:rPr>
          <w:rFonts w:asciiTheme="majorHAnsi" w:hAnsiTheme="majorHAnsi"/>
          <w:b/>
        </w:rPr>
        <w:t>Ctrl-A</w:t>
      </w:r>
      <w:r w:rsidRPr="00522530">
        <w:rPr>
          <w:rFonts w:asciiTheme="majorHAnsi" w:hAnsiTheme="majorHAnsi"/>
        </w:rPr>
        <w:t xml:space="preserve"> to select all of the </w:t>
      </w:r>
      <w:r w:rsidR="00FD0576" w:rsidRPr="00522530">
        <w:rPr>
          <w:rFonts w:asciiTheme="majorHAnsi" w:hAnsiTheme="majorHAnsi"/>
        </w:rPr>
        <w:t xml:space="preserve">rows and columns for </w:t>
      </w:r>
      <w:proofErr w:type="spellStart"/>
      <w:r w:rsidR="00FD0576" w:rsidRPr="00522530">
        <w:rPr>
          <w:rFonts w:asciiTheme="majorHAnsi" w:hAnsiTheme="majorHAnsi"/>
        </w:rPr>
        <w:t>ExperimentAssayLibrary.tsv</w:t>
      </w:r>
      <w:proofErr w:type="spellEnd"/>
      <w:r w:rsidR="005713B5" w:rsidRPr="00522530">
        <w:rPr>
          <w:rFonts w:asciiTheme="majorHAnsi" w:hAnsiTheme="majorHAnsi"/>
        </w:rPr>
        <w:t>.</w:t>
      </w:r>
    </w:p>
    <w:p w14:paraId="58AE684A" w14:textId="30D892D2" w:rsidR="00A05F99" w:rsidRPr="00522530" w:rsidRDefault="00A05F99" w:rsidP="00A05F9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Press </w:t>
      </w:r>
      <w:r w:rsidRPr="00522530">
        <w:rPr>
          <w:rFonts w:asciiTheme="majorHAnsi" w:hAnsiTheme="majorHAnsi"/>
          <w:b/>
        </w:rPr>
        <w:t xml:space="preserve">Ctrl-C </w:t>
      </w:r>
      <w:r w:rsidRPr="00522530">
        <w:rPr>
          <w:rFonts w:asciiTheme="majorHAnsi" w:hAnsiTheme="majorHAnsi"/>
        </w:rPr>
        <w:t xml:space="preserve">to copy the </w:t>
      </w:r>
      <w:r w:rsidR="00432B1D" w:rsidRPr="00522530">
        <w:rPr>
          <w:rFonts w:asciiTheme="majorHAnsi" w:hAnsiTheme="majorHAnsi"/>
        </w:rPr>
        <w:t>cells</w:t>
      </w:r>
      <w:r w:rsidR="005713B5" w:rsidRPr="00522530">
        <w:rPr>
          <w:rFonts w:asciiTheme="majorHAnsi" w:hAnsiTheme="majorHAnsi"/>
        </w:rPr>
        <w:t>.</w:t>
      </w:r>
    </w:p>
    <w:p w14:paraId="7F199C19" w14:textId="39E17306" w:rsidR="00A05F99" w:rsidRPr="00522530" w:rsidRDefault="00A05F99" w:rsidP="00A05F9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In Skyline, click on the (empty) document tree and then press </w:t>
      </w:r>
      <w:r w:rsidRPr="00522530">
        <w:rPr>
          <w:rFonts w:asciiTheme="majorHAnsi" w:hAnsiTheme="majorHAnsi"/>
          <w:b/>
        </w:rPr>
        <w:t>Ctrl-V</w:t>
      </w:r>
      <w:r w:rsidRPr="00522530">
        <w:rPr>
          <w:rFonts w:asciiTheme="majorHAnsi" w:hAnsiTheme="majorHAnsi"/>
        </w:rPr>
        <w:t xml:space="preserve"> to paste in the assay library</w:t>
      </w:r>
      <w:r w:rsidR="005713B5" w:rsidRPr="00522530">
        <w:rPr>
          <w:rFonts w:asciiTheme="majorHAnsi" w:hAnsiTheme="majorHAnsi"/>
        </w:rPr>
        <w:t>.</w:t>
      </w:r>
    </w:p>
    <w:p w14:paraId="4546CA8F" w14:textId="4E7B0A69" w:rsidR="000F3A15" w:rsidRPr="00522530" w:rsidRDefault="00A05F99" w:rsidP="004A0A5D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You should see the following window, which informs you that Skyline has detected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values for the transitions you have pasted in:</w:t>
      </w:r>
    </w:p>
    <w:p w14:paraId="614B4312" w14:textId="77777777" w:rsidR="000F3A15" w:rsidRDefault="000F3A15" w:rsidP="000F3A15">
      <w:pPr>
        <w:pStyle w:val="ListParagraph"/>
      </w:pPr>
    </w:p>
    <w:p w14:paraId="64EC5328" w14:textId="19067EA1" w:rsidR="000F3A15" w:rsidRDefault="00FD0E6B" w:rsidP="000F3A15">
      <w:pPr>
        <w:pStyle w:val="ListParagraph"/>
        <w:ind w:left="0"/>
      </w:pPr>
      <w:r>
        <w:rPr>
          <w:noProof/>
        </w:rPr>
        <w:drawing>
          <wp:inline distT="0" distB="0" distL="0" distR="0" wp14:anchorId="0C17F696" wp14:editId="0E5B824E">
            <wp:extent cx="39433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73FD" w14:textId="77777777" w:rsidR="000F3A15" w:rsidRDefault="000F3A15" w:rsidP="000F3A15">
      <w:pPr>
        <w:pStyle w:val="ListParagraph"/>
        <w:ind w:left="0"/>
      </w:pPr>
    </w:p>
    <w:p w14:paraId="22D53E3C" w14:textId="432B792D" w:rsidR="0053258E" w:rsidRPr="00522530" w:rsidRDefault="00A05F99" w:rsidP="00A05F9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Create </w:t>
      </w:r>
      <w:r w:rsidRPr="00522530">
        <w:rPr>
          <w:rFonts w:asciiTheme="majorHAnsi" w:hAnsiTheme="majorHAnsi"/>
        </w:rPr>
        <w:t>button</w:t>
      </w:r>
      <w:r w:rsidR="0013580A" w:rsidRPr="00522530">
        <w:rPr>
          <w:rFonts w:asciiTheme="majorHAnsi" w:hAnsiTheme="majorHAnsi"/>
        </w:rPr>
        <w:t>.</w:t>
      </w:r>
    </w:p>
    <w:p w14:paraId="2ADE5014" w14:textId="2A617B29" w:rsidR="00A05F99" w:rsidRPr="00522530" w:rsidRDefault="00A05F99" w:rsidP="004A0A5D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You should now see the following window:</w:t>
      </w:r>
    </w:p>
    <w:p w14:paraId="48714FA9" w14:textId="2934AAF9" w:rsidR="000F3A15" w:rsidRDefault="00FD0E6B" w:rsidP="00A05F99">
      <w:r>
        <w:rPr>
          <w:noProof/>
        </w:rPr>
        <w:lastRenderedPageBreak/>
        <w:drawing>
          <wp:inline distT="0" distB="0" distL="0" distR="0" wp14:anchorId="1DA62527" wp14:editId="09EC0B72">
            <wp:extent cx="3562350" cy="477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8FC5" w14:textId="65816093" w:rsidR="00A05F99" w:rsidRPr="00522530" w:rsidRDefault="00FD0E6B" w:rsidP="00A05F99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The empty document you opened</w:t>
      </w:r>
      <w:r w:rsidR="00F44A87" w:rsidRPr="00522530">
        <w:rPr>
          <w:rFonts w:asciiTheme="majorHAnsi" w:hAnsiTheme="majorHAnsi"/>
        </w:rPr>
        <w:t xml:space="preserve"> does not </w:t>
      </w:r>
      <w:r w:rsidR="00924742" w:rsidRPr="00522530">
        <w:rPr>
          <w:rFonts w:asciiTheme="majorHAnsi" w:hAnsiTheme="majorHAnsi"/>
        </w:rPr>
        <w:t xml:space="preserve">yet </w:t>
      </w:r>
      <w:r w:rsidR="00F44A87" w:rsidRPr="00522530">
        <w:rPr>
          <w:rFonts w:asciiTheme="majorHAnsi" w:hAnsiTheme="majorHAnsi"/>
        </w:rPr>
        <w:t xml:space="preserve">have an </w:t>
      </w:r>
      <w:proofErr w:type="spellStart"/>
      <w:r w:rsidR="00F44A87" w:rsidRPr="00522530">
        <w:rPr>
          <w:rFonts w:asciiTheme="majorHAnsi" w:hAnsiTheme="majorHAnsi"/>
        </w:rPr>
        <w:t>iRT</w:t>
      </w:r>
      <w:proofErr w:type="spellEnd"/>
      <w:r w:rsidR="00F44A87" w:rsidRPr="00522530">
        <w:rPr>
          <w:rFonts w:asciiTheme="majorHAnsi" w:hAnsiTheme="majorHAnsi"/>
        </w:rPr>
        <w:t xml:space="preserve"> calculator or </w:t>
      </w:r>
      <w:proofErr w:type="spellStart"/>
      <w:r w:rsidR="00F44A87" w:rsidRPr="00522530">
        <w:rPr>
          <w:rFonts w:asciiTheme="majorHAnsi" w:hAnsiTheme="majorHAnsi"/>
        </w:rPr>
        <w:t>iRT</w:t>
      </w:r>
      <w:proofErr w:type="spellEnd"/>
      <w:r w:rsidR="00F44A87" w:rsidRPr="00522530">
        <w:rPr>
          <w:rFonts w:asciiTheme="majorHAnsi" w:hAnsiTheme="majorHAnsi"/>
        </w:rPr>
        <w:t xml:space="preserve"> standard peptides</w:t>
      </w:r>
      <w:r w:rsidR="00924742" w:rsidRPr="00522530">
        <w:rPr>
          <w:rFonts w:asciiTheme="majorHAnsi" w:hAnsiTheme="majorHAnsi"/>
        </w:rPr>
        <w:t xml:space="preserve"> specified</w:t>
      </w:r>
      <w:r w:rsidR="002246C5" w:rsidRPr="00522530">
        <w:rPr>
          <w:rFonts w:asciiTheme="majorHAnsi" w:hAnsiTheme="majorHAnsi"/>
        </w:rPr>
        <w:t>.  Therefore,</w:t>
      </w:r>
      <w:r w:rsidR="00F44A87" w:rsidRPr="00522530">
        <w:rPr>
          <w:rFonts w:asciiTheme="majorHAnsi" w:hAnsiTheme="majorHAnsi"/>
        </w:rPr>
        <w:t xml:space="preserve"> the </w:t>
      </w:r>
      <w:proofErr w:type="spellStart"/>
      <w:r w:rsidR="00F44A87" w:rsidRPr="00522530">
        <w:rPr>
          <w:rFonts w:asciiTheme="majorHAnsi" w:hAnsiTheme="majorHAnsi"/>
        </w:rPr>
        <w:t>iRT</w:t>
      </w:r>
      <w:proofErr w:type="spellEnd"/>
      <w:r w:rsidR="00F44A87" w:rsidRPr="00522530">
        <w:rPr>
          <w:rFonts w:asciiTheme="majorHAnsi" w:hAnsiTheme="majorHAnsi"/>
        </w:rPr>
        <w:t xml:space="preserve"> values in the assay library cannot be stored or used.  </w:t>
      </w:r>
      <w:r w:rsidR="002246C5" w:rsidRPr="00522530">
        <w:rPr>
          <w:rFonts w:asciiTheme="majorHAnsi" w:hAnsiTheme="majorHAnsi"/>
        </w:rPr>
        <w:t>S</w:t>
      </w:r>
      <w:r w:rsidR="00F44A87" w:rsidRPr="00522530">
        <w:rPr>
          <w:rFonts w:asciiTheme="majorHAnsi" w:hAnsiTheme="majorHAnsi"/>
        </w:rPr>
        <w:t xml:space="preserve">kyline offers you the opportunity to </w:t>
      </w:r>
      <w:r w:rsidR="002246C5" w:rsidRPr="00522530">
        <w:rPr>
          <w:rFonts w:asciiTheme="majorHAnsi" w:hAnsiTheme="majorHAnsi"/>
        </w:rPr>
        <w:t xml:space="preserve">either choose an existing </w:t>
      </w:r>
      <w:proofErr w:type="spellStart"/>
      <w:r w:rsidR="002246C5" w:rsidRPr="00522530">
        <w:rPr>
          <w:rFonts w:asciiTheme="majorHAnsi" w:hAnsiTheme="majorHAnsi"/>
        </w:rPr>
        <w:t>iRT</w:t>
      </w:r>
      <w:proofErr w:type="spellEnd"/>
      <w:r w:rsidR="002246C5" w:rsidRPr="00522530">
        <w:rPr>
          <w:rFonts w:asciiTheme="majorHAnsi" w:hAnsiTheme="majorHAnsi"/>
        </w:rPr>
        <w:t xml:space="preserve"> calculator containing the standards for this transition list, or </w:t>
      </w:r>
      <w:r w:rsidR="002802EE" w:rsidRPr="00522530">
        <w:rPr>
          <w:rFonts w:asciiTheme="majorHAnsi" w:hAnsiTheme="majorHAnsi"/>
        </w:rPr>
        <w:t>specify</w:t>
      </w:r>
      <w:r w:rsidR="00F44A87" w:rsidRPr="00522530">
        <w:rPr>
          <w:rFonts w:asciiTheme="majorHAnsi" w:hAnsiTheme="majorHAnsi"/>
        </w:rPr>
        <w:t xml:space="preserve"> </w:t>
      </w:r>
      <w:proofErr w:type="spellStart"/>
      <w:r w:rsidR="00F44A87" w:rsidRPr="00522530">
        <w:rPr>
          <w:rFonts w:asciiTheme="majorHAnsi" w:hAnsiTheme="majorHAnsi"/>
        </w:rPr>
        <w:t>iRT</w:t>
      </w:r>
      <w:proofErr w:type="spellEnd"/>
      <w:r w:rsidR="00F44A87" w:rsidRPr="00522530">
        <w:rPr>
          <w:rFonts w:asciiTheme="majorHAnsi" w:hAnsiTheme="majorHAnsi"/>
        </w:rPr>
        <w:t xml:space="preserve"> standard</w:t>
      </w:r>
      <w:r w:rsidR="002802EE" w:rsidRPr="00522530">
        <w:rPr>
          <w:rFonts w:asciiTheme="majorHAnsi" w:hAnsiTheme="majorHAnsi"/>
        </w:rPr>
        <w:t xml:space="preserve"> peptide</w:t>
      </w:r>
      <w:r w:rsidR="00F44A87" w:rsidRPr="00522530">
        <w:rPr>
          <w:rFonts w:asciiTheme="majorHAnsi" w:hAnsiTheme="majorHAnsi"/>
        </w:rPr>
        <w:t>s</w:t>
      </w:r>
      <w:r w:rsidR="002802EE" w:rsidRPr="00522530">
        <w:rPr>
          <w:rFonts w:asciiTheme="majorHAnsi" w:hAnsiTheme="majorHAnsi"/>
        </w:rPr>
        <w:t xml:space="preserve"> and import </w:t>
      </w:r>
      <w:proofErr w:type="spellStart"/>
      <w:r w:rsidR="002802EE" w:rsidRPr="00522530">
        <w:rPr>
          <w:rFonts w:asciiTheme="majorHAnsi" w:hAnsiTheme="majorHAnsi"/>
        </w:rPr>
        <w:t>iRT</w:t>
      </w:r>
      <w:proofErr w:type="spellEnd"/>
      <w:r w:rsidR="002802EE" w:rsidRPr="00522530">
        <w:rPr>
          <w:rFonts w:asciiTheme="majorHAnsi" w:hAnsiTheme="majorHAnsi"/>
        </w:rPr>
        <w:t xml:space="preserve"> values of all target peptides to</w:t>
      </w:r>
      <w:r w:rsidR="00F44A87" w:rsidRPr="00522530">
        <w:rPr>
          <w:rFonts w:asciiTheme="majorHAnsi" w:hAnsiTheme="majorHAnsi"/>
        </w:rPr>
        <w:t xml:space="preserve"> create a</w:t>
      </w:r>
      <w:r w:rsidR="002246C5" w:rsidRPr="00522530">
        <w:rPr>
          <w:rFonts w:asciiTheme="majorHAnsi" w:hAnsiTheme="majorHAnsi"/>
        </w:rPr>
        <w:t xml:space="preserve"> new</w:t>
      </w:r>
      <w:r w:rsidR="00F44A87" w:rsidRPr="00522530">
        <w:rPr>
          <w:rFonts w:asciiTheme="majorHAnsi" w:hAnsiTheme="majorHAnsi"/>
        </w:rPr>
        <w:t xml:space="preserve"> </w:t>
      </w:r>
      <w:proofErr w:type="spellStart"/>
      <w:r w:rsidR="00F44A87" w:rsidRPr="00522530">
        <w:rPr>
          <w:rFonts w:asciiTheme="majorHAnsi" w:hAnsiTheme="majorHAnsi"/>
        </w:rPr>
        <w:t>iRT</w:t>
      </w:r>
      <w:proofErr w:type="spellEnd"/>
      <w:r w:rsidR="00F44A87" w:rsidRPr="00522530">
        <w:rPr>
          <w:rFonts w:asciiTheme="majorHAnsi" w:hAnsiTheme="majorHAnsi"/>
        </w:rPr>
        <w:t xml:space="preserve"> calculator</w:t>
      </w:r>
      <w:r w:rsidR="002802EE" w:rsidRPr="00522530">
        <w:rPr>
          <w:rFonts w:asciiTheme="majorHAnsi" w:hAnsiTheme="majorHAnsi"/>
        </w:rPr>
        <w:t xml:space="preserve">. </w:t>
      </w:r>
      <w:r w:rsidR="002246C5" w:rsidRPr="00522530">
        <w:rPr>
          <w:rFonts w:asciiTheme="majorHAnsi" w:hAnsiTheme="majorHAnsi"/>
        </w:rPr>
        <w:t xml:space="preserve">If you choose to create a new </w:t>
      </w:r>
      <w:proofErr w:type="spellStart"/>
      <w:r w:rsidR="002246C5" w:rsidRPr="00522530">
        <w:rPr>
          <w:rFonts w:asciiTheme="majorHAnsi" w:hAnsiTheme="majorHAnsi"/>
        </w:rPr>
        <w:t>iRT</w:t>
      </w:r>
      <w:proofErr w:type="spellEnd"/>
      <w:r w:rsidR="002246C5" w:rsidRPr="00522530">
        <w:rPr>
          <w:rFonts w:asciiTheme="majorHAnsi" w:hAnsiTheme="majorHAnsi"/>
        </w:rPr>
        <w:t xml:space="preserve"> </w:t>
      </w:r>
      <w:proofErr w:type="spellStart"/>
      <w:r w:rsidR="002246C5" w:rsidRPr="00522530">
        <w:rPr>
          <w:rFonts w:asciiTheme="majorHAnsi" w:hAnsiTheme="majorHAnsi"/>
        </w:rPr>
        <w:t>caclutor</w:t>
      </w:r>
      <w:proofErr w:type="spellEnd"/>
      <w:r w:rsidR="002246C5" w:rsidRPr="00522530">
        <w:rPr>
          <w:rFonts w:asciiTheme="majorHAnsi" w:hAnsiTheme="majorHAnsi"/>
        </w:rPr>
        <w:t xml:space="preserve">, you can either use standards in a separate list, or in the peptides of a single protein of the transition list you are importing.  In this tutorial, you will create a new </w:t>
      </w:r>
      <w:proofErr w:type="spellStart"/>
      <w:r w:rsidR="002246C5" w:rsidRPr="00522530">
        <w:rPr>
          <w:rFonts w:asciiTheme="majorHAnsi" w:hAnsiTheme="majorHAnsi"/>
        </w:rPr>
        <w:t>iRT</w:t>
      </w:r>
      <w:proofErr w:type="spellEnd"/>
      <w:r w:rsidR="002246C5" w:rsidRPr="00522530">
        <w:rPr>
          <w:rFonts w:asciiTheme="majorHAnsi" w:hAnsiTheme="majorHAnsi"/>
        </w:rPr>
        <w:t xml:space="preserve"> calculator using a separate list by doing the following:</w:t>
      </w:r>
    </w:p>
    <w:p w14:paraId="3D142EFF" w14:textId="7E88DC08" w:rsidR="005713B5" w:rsidRPr="00522530" w:rsidRDefault="005713B5" w:rsidP="005713B5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>In the name field, type any name, like “</w:t>
      </w:r>
      <w:r w:rsidR="0010536C" w:rsidRPr="00522530">
        <w:rPr>
          <w:rFonts w:asciiTheme="majorHAnsi" w:hAnsiTheme="majorHAnsi"/>
        </w:rPr>
        <w:t>New Calculator</w:t>
      </w:r>
      <w:r w:rsidRPr="00522530">
        <w:rPr>
          <w:rFonts w:asciiTheme="majorHAnsi" w:hAnsiTheme="majorHAnsi"/>
        </w:rPr>
        <w:t>”.</w:t>
      </w:r>
    </w:p>
    <w:p w14:paraId="3032CD32" w14:textId="5667F956" w:rsidR="00F44A87" w:rsidRPr="00522530" w:rsidRDefault="00F44A87" w:rsidP="00F44A8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Create new </w:t>
      </w:r>
      <w:proofErr w:type="spellStart"/>
      <w:r w:rsidRPr="00522530">
        <w:rPr>
          <w:rFonts w:asciiTheme="majorHAnsi" w:hAnsiTheme="majorHAnsi"/>
          <w:b/>
        </w:rPr>
        <w:t>iRT</w:t>
      </w:r>
      <w:proofErr w:type="spellEnd"/>
      <w:r w:rsidRPr="00522530">
        <w:rPr>
          <w:rFonts w:asciiTheme="majorHAnsi" w:hAnsiTheme="majorHAnsi"/>
          <w:b/>
        </w:rPr>
        <w:t xml:space="preserve"> calculator from </w:t>
      </w:r>
      <w:proofErr w:type="spellStart"/>
      <w:r w:rsidRPr="00522530">
        <w:rPr>
          <w:rFonts w:asciiTheme="majorHAnsi" w:hAnsiTheme="majorHAnsi"/>
          <w:b/>
        </w:rPr>
        <w:t>iRT</w:t>
      </w:r>
      <w:proofErr w:type="spellEnd"/>
      <w:r w:rsidRPr="00522530">
        <w:rPr>
          <w:rFonts w:asciiTheme="majorHAnsi" w:hAnsiTheme="majorHAnsi"/>
          <w:b/>
        </w:rPr>
        <w:t xml:space="preserve"> standards in transition list </w:t>
      </w:r>
      <w:r w:rsidRPr="00522530">
        <w:rPr>
          <w:rFonts w:asciiTheme="majorHAnsi" w:hAnsiTheme="majorHAnsi"/>
        </w:rPr>
        <w:t>radio button</w:t>
      </w:r>
      <w:r w:rsidR="005713B5" w:rsidRPr="00522530">
        <w:rPr>
          <w:rFonts w:asciiTheme="majorHAnsi" w:hAnsiTheme="majorHAnsi"/>
        </w:rPr>
        <w:t>.</w:t>
      </w:r>
      <w:r w:rsidR="002246C5" w:rsidRPr="00522530">
        <w:rPr>
          <w:rFonts w:asciiTheme="majorHAnsi" w:hAnsiTheme="majorHAnsi"/>
        </w:rPr>
        <w:t xml:space="preserve"> </w:t>
      </w: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Browse </w:t>
      </w:r>
      <w:r w:rsidRPr="00522530">
        <w:rPr>
          <w:rFonts w:asciiTheme="majorHAnsi" w:hAnsiTheme="majorHAnsi"/>
        </w:rPr>
        <w:t xml:space="preserve">button to the right of the </w:t>
      </w:r>
      <w:r w:rsidR="005713B5" w:rsidRPr="00522530">
        <w:rPr>
          <w:rFonts w:asciiTheme="majorHAnsi" w:hAnsiTheme="majorHAnsi"/>
          <w:b/>
        </w:rPr>
        <w:t>T</w:t>
      </w:r>
      <w:r w:rsidRPr="00522530">
        <w:rPr>
          <w:rFonts w:asciiTheme="majorHAnsi" w:hAnsiTheme="majorHAnsi"/>
          <w:b/>
        </w:rPr>
        <w:t xml:space="preserve">ransition list </w:t>
      </w:r>
      <w:r w:rsidRPr="00522530">
        <w:rPr>
          <w:rFonts w:asciiTheme="majorHAnsi" w:hAnsiTheme="majorHAnsi"/>
        </w:rPr>
        <w:t>field.</w:t>
      </w:r>
    </w:p>
    <w:p w14:paraId="46CAF2AD" w14:textId="636E0D46" w:rsidR="004A71CB" w:rsidRPr="00522530" w:rsidRDefault="004A71CB" w:rsidP="00F44A8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>Select the file “</w:t>
      </w:r>
      <w:r w:rsidR="002246C5" w:rsidRPr="00522530">
        <w:rPr>
          <w:rFonts w:asciiTheme="majorHAnsi" w:hAnsiTheme="majorHAnsi"/>
        </w:rPr>
        <w:t>I</w:t>
      </w:r>
      <w:r w:rsidRPr="00522530">
        <w:rPr>
          <w:rFonts w:asciiTheme="majorHAnsi" w:hAnsiTheme="majorHAnsi"/>
        </w:rPr>
        <w:t>rtStandardAssayLibrary.csv</w:t>
      </w:r>
      <w:r w:rsidRPr="00522530">
        <w:rPr>
          <w:rFonts w:asciiTheme="majorHAnsi" w:hAnsiTheme="majorHAnsi"/>
          <w:i/>
        </w:rPr>
        <w:t xml:space="preserve">” </w:t>
      </w:r>
      <w:r w:rsidRPr="00522530">
        <w:rPr>
          <w:rFonts w:asciiTheme="majorHAnsi" w:hAnsiTheme="majorHAnsi"/>
        </w:rPr>
        <w:t xml:space="preserve">and click </w:t>
      </w:r>
      <w:r w:rsidR="002B104E" w:rsidRPr="00522530">
        <w:rPr>
          <w:rFonts w:asciiTheme="majorHAnsi" w:hAnsiTheme="majorHAnsi"/>
        </w:rPr>
        <w:t xml:space="preserve">the </w:t>
      </w:r>
      <w:r w:rsidRPr="00522530">
        <w:rPr>
          <w:rFonts w:asciiTheme="majorHAnsi" w:hAnsiTheme="majorHAnsi"/>
          <w:b/>
        </w:rPr>
        <w:t>Open</w:t>
      </w:r>
      <w:r w:rsidR="002B104E" w:rsidRPr="00522530">
        <w:rPr>
          <w:rFonts w:asciiTheme="majorHAnsi" w:hAnsiTheme="majorHAnsi"/>
          <w:b/>
        </w:rPr>
        <w:t xml:space="preserve"> </w:t>
      </w:r>
      <w:r w:rsidR="002B104E" w:rsidRPr="00522530">
        <w:rPr>
          <w:rFonts w:asciiTheme="majorHAnsi" w:hAnsiTheme="majorHAnsi"/>
        </w:rPr>
        <w:t xml:space="preserve">button.  This transition list will be read to create the </w:t>
      </w:r>
      <w:proofErr w:type="spellStart"/>
      <w:r w:rsidR="002B104E" w:rsidRPr="00522530">
        <w:rPr>
          <w:rFonts w:asciiTheme="majorHAnsi" w:hAnsiTheme="majorHAnsi"/>
        </w:rPr>
        <w:t>iRT</w:t>
      </w:r>
      <w:proofErr w:type="spellEnd"/>
      <w:r w:rsidR="002B104E" w:rsidRPr="00522530">
        <w:rPr>
          <w:rFonts w:asciiTheme="majorHAnsi" w:hAnsiTheme="majorHAnsi"/>
        </w:rPr>
        <w:t xml:space="preserve"> standards.</w:t>
      </w:r>
    </w:p>
    <w:p w14:paraId="78B8F94E" w14:textId="373EB770" w:rsidR="004A71CB" w:rsidRPr="00522530" w:rsidRDefault="004A71CB" w:rsidP="00F44A8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Browse </w:t>
      </w:r>
      <w:r w:rsidRPr="00522530">
        <w:rPr>
          <w:rFonts w:asciiTheme="majorHAnsi" w:hAnsiTheme="majorHAnsi"/>
        </w:rPr>
        <w:t xml:space="preserve">button to the right of the </w:t>
      </w:r>
      <w:proofErr w:type="spellStart"/>
      <w:r w:rsidRPr="00522530">
        <w:rPr>
          <w:rFonts w:asciiTheme="majorHAnsi" w:hAnsiTheme="majorHAnsi"/>
          <w:b/>
        </w:rPr>
        <w:t>iRT</w:t>
      </w:r>
      <w:proofErr w:type="spellEnd"/>
      <w:r w:rsidRPr="00522530">
        <w:rPr>
          <w:rFonts w:asciiTheme="majorHAnsi" w:hAnsiTheme="majorHAnsi"/>
          <w:b/>
        </w:rPr>
        <w:t xml:space="preserve"> database</w:t>
      </w:r>
      <w:r w:rsidRPr="00522530">
        <w:rPr>
          <w:rFonts w:asciiTheme="majorHAnsi" w:hAnsiTheme="majorHAnsi"/>
        </w:rPr>
        <w:t xml:space="preserve"> field</w:t>
      </w:r>
      <w:r w:rsidR="005713B5" w:rsidRPr="00522530">
        <w:rPr>
          <w:rFonts w:asciiTheme="majorHAnsi" w:hAnsiTheme="majorHAnsi"/>
        </w:rPr>
        <w:t>.</w:t>
      </w:r>
    </w:p>
    <w:p w14:paraId="3A77817C" w14:textId="70B313C0" w:rsidR="004A71CB" w:rsidRPr="00522530" w:rsidRDefault="002B104E" w:rsidP="00F44A8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Type any name, like for example “</w:t>
      </w:r>
      <w:proofErr w:type="spellStart"/>
      <w:r w:rsidR="002246C5" w:rsidRPr="00522530">
        <w:rPr>
          <w:rFonts w:asciiTheme="majorHAnsi" w:hAnsiTheme="majorHAnsi"/>
        </w:rPr>
        <w:t>N</w:t>
      </w:r>
      <w:r w:rsidRPr="00522530">
        <w:rPr>
          <w:rFonts w:asciiTheme="majorHAnsi" w:hAnsiTheme="majorHAnsi"/>
        </w:rPr>
        <w:t>ewIrtDatabase</w:t>
      </w:r>
      <w:proofErr w:type="spellEnd"/>
      <w:r w:rsidRPr="00522530">
        <w:rPr>
          <w:rFonts w:asciiTheme="majorHAnsi" w:hAnsiTheme="majorHAnsi"/>
        </w:rPr>
        <w:t xml:space="preserve">”, and click the </w:t>
      </w:r>
      <w:r w:rsidRPr="00522530">
        <w:rPr>
          <w:rFonts w:asciiTheme="majorHAnsi" w:hAnsiTheme="majorHAnsi"/>
          <w:b/>
        </w:rPr>
        <w:t xml:space="preserve">Save </w:t>
      </w:r>
      <w:r w:rsidRPr="00522530">
        <w:rPr>
          <w:rFonts w:asciiTheme="majorHAnsi" w:hAnsiTheme="majorHAnsi"/>
        </w:rPr>
        <w:t xml:space="preserve">button.  This will be the name of the file that stores the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standards you are importing</w:t>
      </w:r>
      <w:r w:rsidR="005713B5" w:rsidRPr="00522530">
        <w:rPr>
          <w:rFonts w:asciiTheme="majorHAnsi" w:hAnsiTheme="majorHAnsi"/>
        </w:rPr>
        <w:t xml:space="preserve"> (the </w:t>
      </w:r>
      <w:r w:rsidR="002246C5" w:rsidRPr="00522530">
        <w:rPr>
          <w:rFonts w:asciiTheme="majorHAnsi" w:hAnsiTheme="majorHAnsi"/>
        </w:rPr>
        <w:t xml:space="preserve">extension </w:t>
      </w:r>
      <w:r w:rsidR="005713B5" w:rsidRPr="00522530">
        <w:rPr>
          <w:rFonts w:asciiTheme="majorHAnsi" w:hAnsiTheme="majorHAnsi"/>
        </w:rPr>
        <w:t>will be “.</w:t>
      </w:r>
      <w:proofErr w:type="spellStart"/>
      <w:r w:rsidR="005713B5" w:rsidRPr="00522530">
        <w:rPr>
          <w:rFonts w:asciiTheme="majorHAnsi" w:hAnsiTheme="majorHAnsi"/>
        </w:rPr>
        <w:t>irtdb</w:t>
      </w:r>
      <w:proofErr w:type="spellEnd"/>
      <w:r w:rsidR="005713B5" w:rsidRPr="00522530">
        <w:rPr>
          <w:rFonts w:asciiTheme="majorHAnsi" w:hAnsiTheme="majorHAnsi"/>
        </w:rPr>
        <w:t>”)</w:t>
      </w:r>
      <w:r w:rsidRPr="00522530">
        <w:rPr>
          <w:rFonts w:asciiTheme="majorHAnsi" w:hAnsiTheme="majorHAnsi"/>
        </w:rPr>
        <w:t>.</w:t>
      </w:r>
    </w:p>
    <w:p w14:paraId="0540759C" w14:textId="03F709C7" w:rsidR="002B104E" w:rsidRPr="00522530" w:rsidRDefault="002B104E" w:rsidP="002B104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OK </w:t>
      </w:r>
      <w:r w:rsidRPr="00522530">
        <w:rPr>
          <w:rFonts w:asciiTheme="majorHAnsi" w:hAnsiTheme="majorHAnsi"/>
        </w:rPr>
        <w:t>button</w:t>
      </w:r>
      <w:r w:rsidR="005713B5" w:rsidRPr="00522530">
        <w:rPr>
          <w:rFonts w:asciiTheme="majorHAnsi" w:hAnsiTheme="majorHAnsi"/>
        </w:rPr>
        <w:t>.</w:t>
      </w:r>
    </w:p>
    <w:p w14:paraId="3697C905" w14:textId="345A7F05" w:rsidR="00EC48E9" w:rsidRPr="00522530" w:rsidRDefault="00EC48E9" w:rsidP="00EC48E9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lastRenderedPageBreak/>
        <w:t>You should now see the following window:</w:t>
      </w:r>
    </w:p>
    <w:p w14:paraId="4688D53C" w14:textId="210990C8" w:rsidR="000F3A15" w:rsidRDefault="0010536C" w:rsidP="00EC48E9">
      <w:r>
        <w:rPr>
          <w:noProof/>
        </w:rPr>
        <w:drawing>
          <wp:inline distT="0" distB="0" distL="0" distR="0" wp14:anchorId="73DA28C0" wp14:editId="135A3C92">
            <wp:extent cx="39433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D9B5" w14:textId="518C98F1" w:rsidR="00EC48E9" w:rsidRPr="00522530" w:rsidRDefault="00EC48E9" w:rsidP="00EC48E9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This informs you that Skyline has detected </w:t>
      </w:r>
      <w:r w:rsidR="005713B5" w:rsidRPr="00522530">
        <w:rPr>
          <w:rFonts w:asciiTheme="majorHAnsi" w:hAnsiTheme="majorHAnsi"/>
        </w:rPr>
        <w:t>transition</w:t>
      </w:r>
      <w:r w:rsidRPr="00522530">
        <w:rPr>
          <w:rFonts w:asciiTheme="majorHAnsi" w:hAnsiTheme="majorHAnsi"/>
        </w:rPr>
        <w:t xml:space="preserve"> intensities in the </w:t>
      </w:r>
      <w:r w:rsidR="005713B5" w:rsidRPr="00522530">
        <w:rPr>
          <w:rFonts w:asciiTheme="majorHAnsi" w:hAnsiTheme="majorHAnsi"/>
        </w:rPr>
        <w:t>assay library</w:t>
      </w:r>
      <w:r w:rsidRPr="00522530">
        <w:rPr>
          <w:rFonts w:asciiTheme="majorHAnsi" w:hAnsiTheme="majorHAnsi"/>
        </w:rPr>
        <w:t xml:space="preserve"> you have pasted in.  </w:t>
      </w:r>
    </w:p>
    <w:p w14:paraId="4EAAAB63" w14:textId="7C2AE0FF" w:rsidR="00EC48E9" w:rsidRPr="00522530" w:rsidRDefault="00EC48E9" w:rsidP="00EC48E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Create </w:t>
      </w:r>
      <w:r w:rsidRPr="00522530">
        <w:rPr>
          <w:rFonts w:asciiTheme="majorHAnsi" w:hAnsiTheme="majorHAnsi"/>
        </w:rPr>
        <w:t xml:space="preserve">button to create a </w:t>
      </w:r>
      <w:r w:rsidR="005713B5" w:rsidRPr="00522530">
        <w:rPr>
          <w:rFonts w:asciiTheme="majorHAnsi" w:hAnsiTheme="majorHAnsi"/>
        </w:rPr>
        <w:t xml:space="preserve">pseudo spectral </w:t>
      </w:r>
      <w:r w:rsidRPr="00522530">
        <w:rPr>
          <w:rFonts w:asciiTheme="majorHAnsi" w:hAnsiTheme="majorHAnsi"/>
        </w:rPr>
        <w:t xml:space="preserve">library for the document to store these </w:t>
      </w:r>
      <w:r w:rsidR="005713B5" w:rsidRPr="00522530">
        <w:rPr>
          <w:rFonts w:asciiTheme="majorHAnsi" w:hAnsiTheme="majorHAnsi"/>
        </w:rPr>
        <w:t xml:space="preserve">transition </w:t>
      </w:r>
      <w:r w:rsidRPr="00522530">
        <w:rPr>
          <w:rFonts w:asciiTheme="majorHAnsi" w:hAnsiTheme="majorHAnsi"/>
        </w:rPr>
        <w:t>intensities.</w:t>
      </w:r>
    </w:p>
    <w:p w14:paraId="0323B6A7" w14:textId="0881E322" w:rsidR="00EC48E9" w:rsidRPr="00522530" w:rsidRDefault="00EC48E9" w:rsidP="00EC48E9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The operation should finish, and the Skyline document should now contain transition nodes,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values, and spectral library intensities for all 345 of the experiment peptides and also all 10 of the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standard peptides.  The document tree should look as follows:</w:t>
      </w:r>
    </w:p>
    <w:p w14:paraId="08BCBE6C" w14:textId="07040F05" w:rsidR="000F3A15" w:rsidRDefault="00FC55F7" w:rsidP="002B104E">
      <w:r>
        <w:rPr>
          <w:noProof/>
        </w:rPr>
        <w:lastRenderedPageBreak/>
        <w:drawing>
          <wp:inline distT="0" distB="0" distL="0" distR="0" wp14:anchorId="7D587600" wp14:editId="12C2A2ED">
            <wp:extent cx="2901950" cy="7482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74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E4C4" w14:textId="56296E7D" w:rsidR="002B104E" w:rsidRPr="00522530" w:rsidRDefault="00EC48E9" w:rsidP="002B104E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on the first </w:t>
      </w:r>
      <w:r w:rsidR="00FC55F7" w:rsidRPr="00522530">
        <w:rPr>
          <w:rFonts w:asciiTheme="majorHAnsi" w:hAnsiTheme="majorHAnsi"/>
        </w:rPr>
        <w:t>peptide (</w:t>
      </w:r>
      <w:r w:rsidR="00FC55F7" w:rsidRPr="00522530">
        <w:rPr>
          <w:rFonts w:asciiTheme="majorHAnsi" w:hAnsiTheme="majorHAnsi"/>
          <w:color w:val="000000"/>
        </w:rPr>
        <w:t>ADSTGTLVITDPT</w:t>
      </w:r>
      <w:r w:rsidR="00FC55F7" w:rsidRPr="00522530">
        <w:rPr>
          <w:rFonts w:asciiTheme="majorHAnsi" w:hAnsiTheme="majorHAnsi"/>
          <w:b/>
          <w:bCs/>
          <w:color w:val="0000FF"/>
        </w:rPr>
        <w:t>R</w:t>
      </w:r>
      <w:r w:rsidR="00FC55F7" w:rsidRPr="00522530">
        <w:rPr>
          <w:rFonts w:asciiTheme="majorHAnsi" w:hAnsiTheme="majorHAnsi"/>
        </w:rPr>
        <w:t xml:space="preserve">) </w:t>
      </w:r>
      <w:r w:rsidRPr="00522530">
        <w:rPr>
          <w:rFonts w:asciiTheme="majorHAnsi" w:hAnsiTheme="majorHAnsi"/>
        </w:rPr>
        <w:t xml:space="preserve">in the document tree.  The </w:t>
      </w:r>
      <w:r w:rsidR="00FC55F7" w:rsidRPr="00522530">
        <w:rPr>
          <w:rFonts w:asciiTheme="majorHAnsi" w:hAnsiTheme="majorHAnsi"/>
        </w:rPr>
        <w:t>newly created library spectrum</w:t>
      </w:r>
      <w:r w:rsidRPr="00522530">
        <w:rPr>
          <w:rFonts w:asciiTheme="majorHAnsi" w:hAnsiTheme="majorHAnsi"/>
        </w:rPr>
        <w:t xml:space="preserve"> for this peptide should </w:t>
      </w:r>
      <w:r w:rsidR="00FC55F7" w:rsidRPr="00522530">
        <w:rPr>
          <w:rFonts w:asciiTheme="majorHAnsi" w:hAnsiTheme="majorHAnsi"/>
        </w:rPr>
        <w:t xml:space="preserve">appear in the </w:t>
      </w:r>
      <w:r w:rsidR="00FC55F7" w:rsidRPr="00522530">
        <w:rPr>
          <w:rFonts w:asciiTheme="majorHAnsi" w:hAnsiTheme="majorHAnsi"/>
          <w:b/>
          <w:bCs/>
        </w:rPr>
        <w:t>Library Match</w:t>
      </w:r>
      <w:r w:rsidR="00FC55F7" w:rsidRPr="00522530">
        <w:rPr>
          <w:rFonts w:asciiTheme="majorHAnsi" w:hAnsiTheme="majorHAnsi"/>
        </w:rPr>
        <w:t xml:space="preserve"> view</w:t>
      </w:r>
      <w:r w:rsidRPr="00522530">
        <w:rPr>
          <w:rFonts w:asciiTheme="majorHAnsi" w:hAnsiTheme="majorHAnsi"/>
        </w:rPr>
        <w:t>, with</w:t>
      </w:r>
      <w:r w:rsidR="00573FB6" w:rsidRPr="00522530">
        <w:rPr>
          <w:rFonts w:asciiTheme="majorHAnsi" w:hAnsiTheme="majorHAnsi"/>
        </w:rPr>
        <w:t xml:space="preserve"> </w:t>
      </w:r>
      <w:r w:rsidR="00FF3006" w:rsidRPr="00522530">
        <w:rPr>
          <w:rFonts w:asciiTheme="majorHAnsi" w:hAnsiTheme="majorHAnsi"/>
        </w:rPr>
        <w:t>four</w:t>
      </w:r>
      <w:r w:rsidR="00573FB6" w:rsidRPr="00522530">
        <w:rPr>
          <w:rFonts w:asciiTheme="majorHAnsi" w:hAnsiTheme="majorHAnsi"/>
        </w:rPr>
        <w:t xml:space="preserve"> peaks from the ions y7-y10:</w:t>
      </w:r>
    </w:p>
    <w:p w14:paraId="0531CF91" w14:textId="0E8092D2" w:rsidR="000F3A15" w:rsidRDefault="00FC55F7" w:rsidP="002B104E">
      <w:r>
        <w:rPr>
          <w:noProof/>
        </w:rPr>
        <w:lastRenderedPageBreak/>
        <w:drawing>
          <wp:inline distT="0" distB="0" distL="0" distR="0" wp14:anchorId="3A397156" wp14:editId="1986C074">
            <wp:extent cx="5486400" cy="329529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649A" w14:textId="758D3ADB" w:rsidR="00175DE6" w:rsidRPr="00522530" w:rsidRDefault="00850C9D" w:rsidP="00850C9D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You can also browse this newly generated spectral library in the Spectral Library Explorer by </w:t>
      </w:r>
      <w:r w:rsidR="00175DE6" w:rsidRPr="00522530">
        <w:rPr>
          <w:rFonts w:asciiTheme="majorHAnsi" w:hAnsiTheme="majorHAnsi"/>
        </w:rPr>
        <w:t>doing the following:</w:t>
      </w:r>
    </w:p>
    <w:p w14:paraId="01385798" w14:textId="54C775F5" w:rsidR="00175DE6" w:rsidRPr="00522530" w:rsidRDefault="00175DE6" w:rsidP="004A0A5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On the </w:t>
      </w:r>
      <w:r w:rsidR="00850C9D" w:rsidRPr="00522530">
        <w:rPr>
          <w:rFonts w:asciiTheme="majorHAnsi" w:hAnsiTheme="majorHAnsi"/>
          <w:b/>
        </w:rPr>
        <w:t>View</w:t>
      </w:r>
      <w:r w:rsidRPr="00522530">
        <w:rPr>
          <w:rFonts w:asciiTheme="majorHAnsi" w:hAnsiTheme="majorHAnsi"/>
        </w:rPr>
        <w:t xml:space="preserve"> menu, click</w:t>
      </w:r>
      <w:r w:rsidR="00850C9D" w:rsidRPr="00522530">
        <w:rPr>
          <w:rFonts w:asciiTheme="majorHAnsi" w:hAnsiTheme="majorHAnsi"/>
        </w:rPr>
        <w:t xml:space="preserve"> </w:t>
      </w:r>
      <w:r w:rsidR="00850C9D" w:rsidRPr="00522530">
        <w:rPr>
          <w:rFonts w:asciiTheme="majorHAnsi" w:hAnsiTheme="majorHAnsi"/>
          <w:b/>
        </w:rPr>
        <w:t>Spectral Libraries</w:t>
      </w:r>
      <w:r w:rsidR="00850C9D" w:rsidRPr="00522530">
        <w:rPr>
          <w:rFonts w:asciiTheme="majorHAnsi" w:hAnsiTheme="majorHAnsi"/>
        </w:rPr>
        <w:t>.</w:t>
      </w:r>
    </w:p>
    <w:p w14:paraId="3806187C" w14:textId="03051897" w:rsidR="002F7C0D" w:rsidRPr="00522530" w:rsidRDefault="003D5174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The spectral library was named the same as your current Skyline document, “AQUA4_Human_Blank-assay”. </w:t>
      </w:r>
    </w:p>
    <w:p w14:paraId="03E1CA7A" w14:textId="2AF3E1B5" w:rsidR="002F7C0D" w:rsidRPr="00522530" w:rsidRDefault="002F7C0D" w:rsidP="004A0A5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  <w:bCs/>
        </w:rPr>
        <w:t>Close</w:t>
      </w:r>
      <w:r w:rsidRPr="00522530">
        <w:rPr>
          <w:rFonts w:asciiTheme="majorHAnsi" w:hAnsiTheme="majorHAnsi"/>
        </w:rPr>
        <w:t xml:space="preserve"> button to dismiss the Spectral Library Explorer.</w:t>
      </w:r>
    </w:p>
    <w:p w14:paraId="61F06614" w14:textId="3DF1C954" w:rsidR="000F63B2" w:rsidRPr="00522530" w:rsidRDefault="000F63B2" w:rsidP="002B104E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Now </w:t>
      </w:r>
      <w:r w:rsidR="002F7C0D" w:rsidRPr="00522530">
        <w:rPr>
          <w:rFonts w:asciiTheme="majorHAnsi" w:hAnsiTheme="majorHAnsi"/>
        </w:rPr>
        <w:t>do the following to</w:t>
      </w:r>
      <w:r w:rsidRPr="00522530">
        <w:rPr>
          <w:rFonts w:asciiTheme="majorHAnsi" w:hAnsiTheme="majorHAnsi"/>
        </w:rPr>
        <w:t xml:space="preserve"> check the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values of the experiment peptides and the standard peptides.  </w:t>
      </w:r>
    </w:p>
    <w:p w14:paraId="748C273F" w14:textId="7FC57B1F" w:rsidR="000F63B2" w:rsidRPr="00522530" w:rsidRDefault="00C63048" w:rsidP="000F63B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On the </w:t>
      </w:r>
      <w:r w:rsidR="005713B5" w:rsidRPr="00522530">
        <w:rPr>
          <w:rFonts w:asciiTheme="majorHAnsi" w:hAnsiTheme="majorHAnsi"/>
          <w:b/>
        </w:rPr>
        <w:t>S</w:t>
      </w:r>
      <w:r w:rsidR="000F63B2" w:rsidRPr="00522530">
        <w:rPr>
          <w:rFonts w:asciiTheme="majorHAnsi" w:hAnsiTheme="majorHAnsi"/>
          <w:b/>
        </w:rPr>
        <w:t>ettings</w:t>
      </w:r>
      <w:r w:rsidRPr="00522530">
        <w:rPr>
          <w:rFonts w:asciiTheme="majorHAnsi" w:hAnsiTheme="majorHAnsi"/>
          <w:bCs/>
        </w:rPr>
        <w:t xml:space="preserve"> menu</w:t>
      </w:r>
      <w:r w:rsidR="000F63B2" w:rsidRPr="00522530">
        <w:rPr>
          <w:rFonts w:asciiTheme="majorHAnsi" w:hAnsiTheme="majorHAnsi"/>
        </w:rPr>
        <w:t xml:space="preserve">, select </w:t>
      </w:r>
      <w:r w:rsidR="000F63B2" w:rsidRPr="00522530">
        <w:rPr>
          <w:rFonts w:asciiTheme="majorHAnsi" w:hAnsiTheme="majorHAnsi"/>
          <w:b/>
        </w:rPr>
        <w:t>Peptide Settings</w:t>
      </w:r>
      <w:r w:rsidR="002F7C0D" w:rsidRPr="00522530">
        <w:rPr>
          <w:rFonts w:asciiTheme="majorHAnsi" w:hAnsiTheme="majorHAnsi"/>
          <w:bCs/>
        </w:rPr>
        <w:t>.</w:t>
      </w:r>
    </w:p>
    <w:p w14:paraId="459DF7D4" w14:textId="74868AF7" w:rsidR="000F63B2" w:rsidRPr="00522530" w:rsidRDefault="000F63B2" w:rsidP="000F63B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>Prediction</w:t>
      </w:r>
      <w:r w:rsidRPr="00522530">
        <w:rPr>
          <w:rFonts w:asciiTheme="majorHAnsi" w:hAnsiTheme="majorHAnsi"/>
        </w:rPr>
        <w:t xml:space="preserve"> tab</w:t>
      </w:r>
      <w:r w:rsidR="002F7C0D" w:rsidRPr="00522530">
        <w:rPr>
          <w:rFonts w:asciiTheme="majorHAnsi" w:hAnsiTheme="majorHAnsi"/>
        </w:rPr>
        <w:t>.</w:t>
      </w:r>
    </w:p>
    <w:p w14:paraId="5B827F8D" w14:textId="56114BC5" w:rsidR="000F63B2" w:rsidRPr="00522530" w:rsidRDefault="000F63B2" w:rsidP="000F63B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calculator </w:t>
      </w:r>
      <w:r w:rsidR="00B2092A" w:rsidRPr="00522530">
        <w:rPr>
          <w:rFonts w:asciiTheme="majorHAnsi" w:hAnsiTheme="majorHAnsi"/>
        </w:rPr>
        <w:t xml:space="preserve">button to the right of the </w:t>
      </w:r>
      <w:r w:rsidR="007F3CD6" w:rsidRPr="00522530">
        <w:rPr>
          <w:rFonts w:asciiTheme="majorHAnsi" w:hAnsiTheme="majorHAnsi"/>
          <w:b/>
          <w:bCs/>
        </w:rPr>
        <w:t>Retention time predictor</w:t>
      </w:r>
      <w:r w:rsidR="007F3CD6" w:rsidRPr="00522530">
        <w:rPr>
          <w:rFonts w:asciiTheme="majorHAnsi" w:hAnsiTheme="majorHAnsi"/>
        </w:rPr>
        <w:t xml:space="preserve"> dropdown list</w:t>
      </w:r>
      <w:r w:rsidRPr="00522530">
        <w:rPr>
          <w:rFonts w:asciiTheme="majorHAnsi" w:hAnsiTheme="majorHAnsi"/>
        </w:rPr>
        <w:t xml:space="preserve">, and select </w:t>
      </w:r>
      <w:r w:rsidRPr="00522530">
        <w:rPr>
          <w:rFonts w:asciiTheme="majorHAnsi" w:hAnsiTheme="majorHAnsi"/>
          <w:b/>
        </w:rPr>
        <w:t>Edit Current</w:t>
      </w:r>
      <w:r w:rsidR="002F7C0D" w:rsidRPr="00522530">
        <w:rPr>
          <w:rFonts w:asciiTheme="majorHAnsi" w:hAnsiTheme="majorHAnsi"/>
          <w:bCs/>
        </w:rPr>
        <w:t>.</w:t>
      </w:r>
    </w:p>
    <w:p w14:paraId="112CFC12" w14:textId="14AF9DDD" w:rsidR="000F63B2" w:rsidRPr="00522530" w:rsidRDefault="007F3CD6" w:rsidP="004A0A5D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Skyline should show the </w:t>
      </w:r>
      <w:r w:rsidR="000F63B2" w:rsidRPr="00522530">
        <w:rPr>
          <w:rFonts w:asciiTheme="majorHAnsi" w:hAnsiTheme="majorHAnsi"/>
          <w:b/>
        </w:rPr>
        <w:t xml:space="preserve">Edit </w:t>
      </w:r>
      <w:proofErr w:type="spellStart"/>
      <w:r w:rsidR="000F63B2" w:rsidRPr="00522530">
        <w:rPr>
          <w:rFonts w:asciiTheme="majorHAnsi" w:hAnsiTheme="majorHAnsi"/>
          <w:b/>
        </w:rPr>
        <w:t>iRT</w:t>
      </w:r>
      <w:proofErr w:type="spellEnd"/>
      <w:r w:rsidR="000F63B2" w:rsidRPr="00522530">
        <w:rPr>
          <w:rFonts w:asciiTheme="majorHAnsi" w:hAnsiTheme="majorHAnsi"/>
          <w:b/>
        </w:rPr>
        <w:t xml:space="preserve"> Calculator</w:t>
      </w:r>
      <w:r w:rsidRPr="00522530">
        <w:rPr>
          <w:rFonts w:asciiTheme="majorHAnsi" w:hAnsiTheme="majorHAnsi"/>
        </w:rPr>
        <w:t xml:space="preserve"> form like this</w:t>
      </w:r>
      <w:r w:rsidR="000F63B2" w:rsidRPr="00522530">
        <w:rPr>
          <w:rFonts w:asciiTheme="majorHAnsi" w:hAnsiTheme="majorHAnsi"/>
        </w:rPr>
        <w:t>:</w:t>
      </w:r>
    </w:p>
    <w:p w14:paraId="38F76ABC" w14:textId="3047EC72" w:rsidR="000F3A15" w:rsidRDefault="007F3CD6" w:rsidP="000F3A15">
      <w:r>
        <w:rPr>
          <w:noProof/>
        </w:rPr>
        <w:lastRenderedPageBreak/>
        <w:drawing>
          <wp:inline distT="0" distB="0" distL="0" distR="0" wp14:anchorId="3C2C953F" wp14:editId="15665CD1">
            <wp:extent cx="3810000" cy="563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8C47" w14:textId="7984F5AE" w:rsidR="000F63B2" w:rsidRPr="00522530" w:rsidRDefault="000F63B2" w:rsidP="000F63B2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As you can see, the 10 standard peptides and the 345 experiment peptides have both been added to the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database.</w:t>
      </w:r>
    </w:p>
    <w:p w14:paraId="7CD210AA" w14:textId="17DB5CAF" w:rsidR="000F63B2" w:rsidRPr="00522530" w:rsidRDefault="000F63B2" w:rsidP="000F63B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OK </w:t>
      </w:r>
      <w:r w:rsidRPr="00522530">
        <w:rPr>
          <w:rFonts w:asciiTheme="majorHAnsi" w:hAnsiTheme="majorHAnsi"/>
        </w:rPr>
        <w:t xml:space="preserve">button to close the </w:t>
      </w:r>
      <w:r w:rsidRPr="00522530">
        <w:rPr>
          <w:rFonts w:asciiTheme="majorHAnsi" w:hAnsiTheme="majorHAnsi"/>
          <w:b/>
        </w:rPr>
        <w:t xml:space="preserve">Edit </w:t>
      </w:r>
      <w:proofErr w:type="spellStart"/>
      <w:r w:rsidRPr="00522530">
        <w:rPr>
          <w:rFonts w:asciiTheme="majorHAnsi" w:hAnsiTheme="majorHAnsi"/>
          <w:b/>
        </w:rPr>
        <w:t>iRT</w:t>
      </w:r>
      <w:proofErr w:type="spellEnd"/>
      <w:r w:rsidRPr="00522530">
        <w:rPr>
          <w:rFonts w:asciiTheme="majorHAnsi" w:hAnsiTheme="majorHAnsi"/>
          <w:b/>
        </w:rPr>
        <w:t xml:space="preserve"> Calculator</w:t>
      </w:r>
      <w:r w:rsidRPr="00522530">
        <w:rPr>
          <w:rFonts w:asciiTheme="majorHAnsi" w:hAnsiTheme="majorHAnsi"/>
        </w:rPr>
        <w:t xml:space="preserve"> dialog</w:t>
      </w:r>
      <w:r w:rsidR="00DF1ABE" w:rsidRPr="00522530">
        <w:rPr>
          <w:rFonts w:asciiTheme="majorHAnsi" w:hAnsiTheme="majorHAnsi"/>
        </w:rPr>
        <w:t>.</w:t>
      </w:r>
    </w:p>
    <w:p w14:paraId="5FCD463E" w14:textId="557F61E4" w:rsidR="000F63B2" w:rsidRPr="00522530" w:rsidRDefault="000F63B2" w:rsidP="000F63B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OK </w:t>
      </w:r>
      <w:r w:rsidRPr="00522530">
        <w:rPr>
          <w:rFonts w:asciiTheme="majorHAnsi" w:hAnsiTheme="majorHAnsi"/>
        </w:rPr>
        <w:t xml:space="preserve">button to close the </w:t>
      </w:r>
      <w:r w:rsidRPr="00522530">
        <w:rPr>
          <w:rFonts w:asciiTheme="majorHAnsi" w:hAnsiTheme="majorHAnsi"/>
          <w:b/>
        </w:rPr>
        <w:t>Peptide Settings</w:t>
      </w:r>
      <w:r w:rsidRPr="00522530">
        <w:rPr>
          <w:rFonts w:asciiTheme="majorHAnsi" w:hAnsiTheme="majorHAnsi"/>
        </w:rPr>
        <w:t xml:space="preserve"> dialog</w:t>
      </w:r>
      <w:r w:rsidR="00DF1ABE" w:rsidRPr="00522530">
        <w:rPr>
          <w:rFonts w:asciiTheme="majorHAnsi" w:hAnsiTheme="majorHAnsi"/>
        </w:rPr>
        <w:t>.</w:t>
      </w:r>
    </w:p>
    <w:p w14:paraId="0A0C77F1" w14:textId="1B98BE9B" w:rsidR="000F63B2" w:rsidRPr="00522530" w:rsidRDefault="00291546" w:rsidP="000F63B2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You now have a Skyline document</w:t>
      </w:r>
      <w:r w:rsidR="00850C9D" w:rsidRPr="00522530">
        <w:rPr>
          <w:rFonts w:asciiTheme="majorHAnsi" w:hAnsiTheme="majorHAnsi"/>
        </w:rPr>
        <w:t xml:space="preserve"> containing </w:t>
      </w:r>
      <w:r w:rsidRPr="00522530">
        <w:rPr>
          <w:rFonts w:asciiTheme="majorHAnsi" w:hAnsiTheme="majorHAnsi"/>
        </w:rPr>
        <w:t xml:space="preserve">all the </w:t>
      </w:r>
      <w:r w:rsidR="00850C9D" w:rsidRPr="00522530">
        <w:rPr>
          <w:rFonts w:asciiTheme="majorHAnsi" w:hAnsiTheme="majorHAnsi"/>
        </w:rPr>
        <w:t xml:space="preserve">transitions, their relative intensities in form of pseudo </w:t>
      </w:r>
      <w:r w:rsidRPr="00522530">
        <w:rPr>
          <w:rFonts w:asciiTheme="majorHAnsi" w:hAnsiTheme="majorHAnsi"/>
        </w:rPr>
        <w:t xml:space="preserve">spectra, </w:t>
      </w:r>
      <w:r w:rsidR="00850C9D" w:rsidRPr="00522530">
        <w:rPr>
          <w:rFonts w:asciiTheme="majorHAnsi" w:hAnsiTheme="majorHAnsi"/>
        </w:rPr>
        <w:t xml:space="preserve">and their </w:t>
      </w:r>
      <w:proofErr w:type="spellStart"/>
      <w:r w:rsidRPr="00522530">
        <w:rPr>
          <w:rFonts w:asciiTheme="majorHAnsi" w:hAnsiTheme="majorHAnsi"/>
        </w:rPr>
        <w:t>iRT</w:t>
      </w:r>
      <w:r w:rsidR="00850C9D" w:rsidRPr="00522530">
        <w:rPr>
          <w:rFonts w:asciiTheme="majorHAnsi" w:hAnsiTheme="majorHAnsi"/>
        </w:rPr>
        <w:t>’</w:t>
      </w:r>
      <w:r w:rsidRPr="00522530">
        <w:rPr>
          <w:rFonts w:asciiTheme="majorHAnsi" w:hAnsiTheme="majorHAnsi"/>
        </w:rPr>
        <w:t>s</w:t>
      </w:r>
      <w:proofErr w:type="spellEnd"/>
      <w:r w:rsidRPr="00522530">
        <w:rPr>
          <w:rFonts w:asciiTheme="majorHAnsi" w:hAnsiTheme="majorHAnsi"/>
        </w:rPr>
        <w:t xml:space="preserve"> that were in the original assay library. </w:t>
      </w:r>
      <w:r w:rsidR="00850C9D" w:rsidRPr="00522530">
        <w:rPr>
          <w:rFonts w:asciiTheme="majorHAnsi" w:hAnsiTheme="majorHAnsi"/>
        </w:rPr>
        <w:t>Now</w:t>
      </w:r>
      <w:r w:rsidRPr="00522530">
        <w:rPr>
          <w:rFonts w:asciiTheme="majorHAnsi" w:hAnsiTheme="majorHAnsi"/>
        </w:rPr>
        <w:t xml:space="preserve"> you</w:t>
      </w:r>
      <w:r w:rsidR="003D5174" w:rsidRPr="00522530">
        <w:rPr>
          <w:rFonts w:asciiTheme="majorHAnsi" w:hAnsiTheme="majorHAnsi"/>
        </w:rPr>
        <w:t>r Skyline document is ready to</w:t>
      </w:r>
      <w:r w:rsidRPr="00522530">
        <w:rPr>
          <w:rFonts w:asciiTheme="majorHAnsi" w:hAnsiTheme="majorHAnsi"/>
        </w:rPr>
        <w:t xml:space="preserve"> import and analyze your data.</w:t>
      </w:r>
    </w:p>
    <w:p w14:paraId="23A662CC" w14:textId="5CF0174B" w:rsidR="008E07AA" w:rsidRPr="00522530" w:rsidRDefault="008E07AA" w:rsidP="008E07AA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lastRenderedPageBreak/>
        <w:t>Limitations</w:t>
      </w:r>
    </w:p>
    <w:p w14:paraId="01BA886B" w14:textId="6EEDF7A9" w:rsidR="008E07AA" w:rsidRPr="00522530" w:rsidRDefault="008E07AA" w:rsidP="008E07AA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Assay library import is a new feature in Skyline and still </w:t>
      </w:r>
      <w:r w:rsidR="00DF092E" w:rsidRPr="00522530">
        <w:rPr>
          <w:rFonts w:asciiTheme="majorHAnsi" w:hAnsiTheme="majorHAnsi"/>
        </w:rPr>
        <w:t>has some situations it doesn’t handle well.  We are working on fixing these limitations, but in the meantime all of them luckily have an easy workaround:</w:t>
      </w:r>
    </w:p>
    <w:p w14:paraId="34A1AE9B" w14:textId="46585D74" w:rsidR="00DF092E" w:rsidRPr="00522530" w:rsidRDefault="0013580A" w:rsidP="00DF092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bookmarkStart w:id="0" w:name="_GoBack"/>
      <w:bookmarkEnd w:id="0"/>
      <w:r w:rsidRPr="00522530">
        <w:rPr>
          <w:rFonts w:asciiTheme="majorHAnsi" w:hAnsiTheme="majorHAnsi"/>
        </w:rPr>
        <w:t>As mentioned before, i</w:t>
      </w:r>
      <w:r w:rsidR="00DF092E" w:rsidRPr="00522530">
        <w:rPr>
          <w:rFonts w:asciiTheme="majorHAnsi" w:hAnsiTheme="majorHAnsi"/>
        </w:rPr>
        <w:t xml:space="preserve">f your assay library has both an unmodified sequence column and a modified sequence column, Skyline </w:t>
      </w:r>
      <w:r w:rsidRPr="00522530">
        <w:rPr>
          <w:rFonts w:asciiTheme="majorHAnsi" w:hAnsiTheme="majorHAnsi"/>
        </w:rPr>
        <w:t>may choose the unmodified column over the modified column and have difficulty interpreting peptide-isomers</w:t>
      </w:r>
      <w:r w:rsidR="00DF092E" w:rsidRPr="00522530">
        <w:rPr>
          <w:rFonts w:asciiTheme="majorHAnsi" w:hAnsiTheme="majorHAnsi"/>
        </w:rPr>
        <w:t>.  We will fix this</w:t>
      </w:r>
      <w:r w:rsidRPr="00522530">
        <w:rPr>
          <w:rFonts w:asciiTheme="majorHAnsi" w:hAnsiTheme="majorHAnsi"/>
        </w:rPr>
        <w:t xml:space="preserve"> in the future</w:t>
      </w:r>
      <w:r w:rsidR="008F0C43" w:rsidRPr="00522530">
        <w:rPr>
          <w:rFonts w:asciiTheme="majorHAnsi" w:hAnsiTheme="majorHAnsi"/>
        </w:rPr>
        <w:t>,</w:t>
      </w:r>
      <w:r w:rsidR="00DF092E" w:rsidRPr="00522530">
        <w:rPr>
          <w:rFonts w:asciiTheme="majorHAnsi" w:hAnsiTheme="majorHAnsi"/>
        </w:rPr>
        <w:t xml:space="preserve"> but for now it is safest to delete the</w:t>
      </w:r>
      <w:r w:rsidR="00B419E4" w:rsidRPr="00522530">
        <w:rPr>
          <w:rFonts w:asciiTheme="majorHAnsi" w:hAnsiTheme="majorHAnsi"/>
        </w:rPr>
        <w:t xml:space="preserve"> </w:t>
      </w:r>
      <w:r w:rsidR="00BE6D79" w:rsidRPr="00522530">
        <w:rPr>
          <w:rFonts w:asciiTheme="majorHAnsi" w:hAnsiTheme="majorHAnsi"/>
        </w:rPr>
        <w:t>un</w:t>
      </w:r>
      <w:r w:rsidR="00DF092E" w:rsidRPr="00522530">
        <w:rPr>
          <w:rFonts w:asciiTheme="majorHAnsi" w:hAnsiTheme="majorHAnsi"/>
        </w:rPr>
        <w:t>modified sequence column.</w:t>
      </w:r>
    </w:p>
    <w:p w14:paraId="1215ACD0" w14:textId="4705F9BE" w:rsidR="00DF092E" w:rsidRPr="00522530" w:rsidRDefault="00B419E4" w:rsidP="00DF092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Skyline will sometimes </w:t>
      </w:r>
      <w:r w:rsidR="0013580A" w:rsidRPr="00522530">
        <w:rPr>
          <w:rFonts w:asciiTheme="majorHAnsi" w:hAnsiTheme="majorHAnsi"/>
        </w:rPr>
        <w:t xml:space="preserve">report </w:t>
      </w:r>
      <w:r w:rsidRPr="00522530">
        <w:rPr>
          <w:rFonts w:asciiTheme="majorHAnsi" w:hAnsiTheme="majorHAnsi"/>
        </w:rPr>
        <w:t xml:space="preserve">an error </w:t>
      </w:r>
      <w:r w:rsidR="00DF092E" w:rsidRPr="00522530">
        <w:rPr>
          <w:rFonts w:asciiTheme="majorHAnsi" w:hAnsiTheme="majorHAnsi"/>
        </w:rPr>
        <w:t>if modified forms of a peptide alternate with unmodified forms in a list.  To prevent this problem, you can simply sort the assay library by modified peptide sequence in Excel.</w:t>
      </w:r>
    </w:p>
    <w:p w14:paraId="3ABF362D" w14:textId="4B4AB641" w:rsidR="00E91D89" w:rsidRPr="00522530" w:rsidRDefault="00E91D89" w:rsidP="00DF092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If you give Skyline a peptide sequence with a modification that is not in the document settings, it may </w:t>
      </w:r>
      <w:r w:rsidR="0013580A" w:rsidRPr="00522530">
        <w:rPr>
          <w:rFonts w:asciiTheme="majorHAnsi" w:hAnsiTheme="majorHAnsi"/>
        </w:rPr>
        <w:t xml:space="preserve">report </w:t>
      </w:r>
      <w:r w:rsidRPr="00522530">
        <w:rPr>
          <w:rFonts w:asciiTheme="majorHAnsi" w:hAnsiTheme="majorHAnsi"/>
        </w:rPr>
        <w:t>an error.  If you get an error related to a modified peptide, the first thing you should do is check your Settings -&gt; Peptide Settings -&gt; Modifications.  In the future, Skyline will be able to automatically recognize any modifications and add them to the document settings for you</w:t>
      </w:r>
      <w:r w:rsidR="0013580A" w:rsidRPr="00522530">
        <w:rPr>
          <w:rFonts w:asciiTheme="majorHAnsi" w:hAnsiTheme="majorHAnsi"/>
        </w:rPr>
        <w:t>, as it does for peptide lists</w:t>
      </w:r>
      <w:r w:rsidRPr="00522530">
        <w:rPr>
          <w:rFonts w:asciiTheme="majorHAnsi" w:hAnsiTheme="majorHAnsi"/>
        </w:rPr>
        <w:t>.</w:t>
      </w:r>
    </w:p>
    <w:p w14:paraId="1480FD38" w14:textId="129B47E8" w:rsidR="00DF092E" w:rsidRPr="00522530" w:rsidRDefault="00DF092E" w:rsidP="00DF092E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These problems can be frustrating if you are</w:t>
      </w:r>
      <w:r w:rsidR="00850C9D" w:rsidRPr="00522530">
        <w:rPr>
          <w:rFonts w:asciiTheme="majorHAnsi" w:hAnsiTheme="majorHAnsi"/>
        </w:rPr>
        <w:t xml:space="preserve"> not</w:t>
      </w:r>
      <w:r w:rsidRPr="00522530">
        <w:rPr>
          <w:rFonts w:asciiTheme="majorHAnsi" w:hAnsiTheme="majorHAnsi"/>
        </w:rPr>
        <w:t xml:space="preserve"> expecting them, but once you know about them, </w:t>
      </w:r>
      <w:r w:rsidR="00E91D89" w:rsidRPr="00522530">
        <w:rPr>
          <w:rFonts w:asciiTheme="majorHAnsi" w:hAnsiTheme="majorHAnsi"/>
        </w:rPr>
        <w:t>a</w:t>
      </w:r>
      <w:r w:rsidRPr="00522530">
        <w:rPr>
          <w:rFonts w:asciiTheme="majorHAnsi" w:hAnsiTheme="majorHAnsi"/>
        </w:rPr>
        <w:t xml:space="preserve"> minute</w:t>
      </w:r>
      <w:r w:rsidR="00E91D89" w:rsidRPr="00522530">
        <w:rPr>
          <w:rFonts w:asciiTheme="majorHAnsi" w:hAnsiTheme="majorHAnsi"/>
        </w:rPr>
        <w:t xml:space="preserve"> or two</w:t>
      </w:r>
      <w:r w:rsidRPr="00522530">
        <w:rPr>
          <w:rFonts w:asciiTheme="majorHAnsi" w:hAnsiTheme="majorHAnsi"/>
        </w:rPr>
        <w:t xml:space="preserve"> of work in Excel is all it takes to fix them.</w:t>
      </w:r>
    </w:p>
    <w:p w14:paraId="6FB2EF1D" w14:textId="31FC2CA1" w:rsidR="00291546" w:rsidRPr="00522530" w:rsidRDefault="00291546" w:rsidP="00291546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t>Conclusion</w:t>
      </w:r>
    </w:p>
    <w:p w14:paraId="1F3AE8A8" w14:textId="6A224647" w:rsidR="00291546" w:rsidRPr="00522530" w:rsidRDefault="00E0035B" w:rsidP="00291546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In this brief tutorial you have learned how to quickly import an assay library into a blank Skyline document, producing a Skyline document with all the information from the assay library.  Assay library data can also be imported in some ways not described in this tutorial, including adding to existing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databases rather than creating new ones.  However, you have seen the basics of how to turn an assay library into a Skyline document.</w:t>
      </w:r>
    </w:p>
    <w:p w14:paraId="2100F844" w14:textId="5C6FF174" w:rsidR="00291546" w:rsidRDefault="00522530" w:rsidP="00522530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t>Bibliography</w:t>
      </w:r>
    </w:p>
    <w:p w14:paraId="332A480F" w14:textId="77777777" w:rsidR="00522530" w:rsidRPr="00522530" w:rsidRDefault="00522530" w:rsidP="00522530">
      <w:pPr>
        <w:pStyle w:val="Bibliography"/>
        <w:spacing w:line="276" w:lineRule="auto"/>
        <w:rPr>
          <w:rFonts w:ascii="Calibri" w:hAnsi="Calibri"/>
        </w:rPr>
      </w:pPr>
      <w:r>
        <w:rPr>
          <w:rFonts w:asciiTheme="majorHAnsi" w:hAnsiTheme="majorHAnsi"/>
        </w:rPr>
        <w:fldChar w:fldCharType="begin"/>
      </w:r>
      <w:r w:rsidRPr="00522530">
        <w:rPr>
          <w:rFonts w:asciiTheme="majorHAnsi" w:hAnsiTheme="majorHAnsi"/>
          <w:lang w:val="fr-FR"/>
        </w:rPr>
        <w:instrText xml:space="preserve"> ADDIN ZOTERO_BIBL {"custom":[]} CSL_BIBLIOGRAPHY </w:instrText>
      </w:r>
      <w:r>
        <w:rPr>
          <w:rFonts w:asciiTheme="majorHAnsi" w:hAnsiTheme="majorHAnsi"/>
        </w:rPr>
        <w:fldChar w:fldCharType="separate"/>
      </w:r>
      <w:r w:rsidRPr="00522530">
        <w:rPr>
          <w:rFonts w:ascii="Calibri" w:hAnsi="Calibri"/>
          <w:lang w:val="fr-FR"/>
        </w:rPr>
        <w:t>1.</w:t>
      </w:r>
      <w:r w:rsidRPr="00522530">
        <w:rPr>
          <w:rFonts w:ascii="Calibri" w:hAnsi="Calibri"/>
          <w:lang w:val="fr-FR"/>
        </w:rPr>
        <w:tab/>
        <w:t xml:space="preserve">Hannes L. Röst </w:t>
      </w:r>
      <w:r w:rsidRPr="00522530">
        <w:rPr>
          <w:rFonts w:ascii="Calibri" w:hAnsi="Calibri"/>
          <w:i/>
          <w:iCs/>
          <w:lang w:val="fr-FR"/>
        </w:rPr>
        <w:t>et al.</w:t>
      </w:r>
      <w:r w:rsidRPr="00522530">
        <w:rPr>
          <w:rFonts w:ascii="Calibri" w:hAnsi="Calibri"/>
          <w:lang w:val="fr-FR"/>
        </w:rPr>
        <w:t xml:space="preserve"> </w:t>
      </w:r>
      <w:r w:rsidRPr="00522530">
        <w:rPr>
          <w:rFonts w:ascii="Calibri" w:hAnsi="Calibri"/>
        </w:rPr>
        <w:t xml:space="preserve">OpenSWATH: A tool for the automated, targeted analysis of data-independent acquisition (DIA) MS-data. </w:t>
      </w:r>
      <w:r w:rsidRPr="00522530">
        <w:rPr>
          <w:rFonts w:ascii="Calibri" w:hAnsi="Calibri"/>
          <w:i/>
          <w:iCs/>
        </w:rPr>
        <w:t>Nat. Biotechnol.</w:t>
      </w:r>
      <w:r w:rsidRPr="00522530">
        <w:rPr>
          <w:rFonts w:ascii="Calibri" w:hAnsi="Calibri"/>
        </w:rPr>
        <w:t xml:space="preserve"> doi:accepted</w:t>
      </w:r>
    </w:p>
    <w:p w14:paraId="109797E9" w14:textId="0024516D" w:rsidR="00522530" w:rsidRPr="00522530" w:rsidRDefault="00522530" w:rsidP="00522530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sectPr w:rsidR="00522530" w:rsidRPr="00522530" w:rsidSect="00B62A5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99AAA" w14:textId="77777777" w:rsidR="00E41B09" w:rsidRDefault="00E41B09" w:rsidP="004865E9">
      <w:pPr>
        <w:spacing w:after="0" w:line="240" w:lineRule="auto"/>
      </w:pPr>
      <w:r>
        <w:separator/>
      </w:r>
    </w:p>
  </w:endnote>
  <w:endnote w:type="continuationSeparator" w:id="0">
    <w:p w14:paraId="6F28406C" w14:textId="77777777" w:rsidR="00E41B09" w:rsidRDefault="00E41B09" w:rsidP="0048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crosoft Himalaya">
    <w:panose1 w:val="01010100010101010101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468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FF9D0" w14:textId="299CDC9B" w:rsidR="004A0A5D" w:rsidRDefault="004A0A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B4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3C866F1" w14:textId="77777777" w:rsidR="004A0A5D" w:rsidRDefault="004A0A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B27CF" w14:textId="77777777" w:rsidR="00E41B09" w:rsidRDefault="00E41B09" w:rsidP="004865E9">
      <w:pPr>
        <w:spacing w:after="0" w:line="240" w:lineRule="auto"/>
      </w:pPr>
      <w:r>
        <w:separator/>
      </w:r>
    </w:p>
  </w:footnote>
  <w:footnote w:type="continuationSeparator" w:id="0">
    <w:p w14:paraId="6EE6838B" w14:textId="77777777" w:rsidR="00E41B09" w:rsidRDefault="00E41B09" w:rsidP="0048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29C"/>
    <w:multiLevelType w:val="hybridMultilevel"/>
    <w:tmpl w:val="325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E6E20"/>
    <w:multiLevelType w:val="hybridMultilevel"/>
    <w:tmpl w:val="0BC8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15A52"/>
    <w:multiLevelType w:val="hybridMultilevel"/>
    <w:tmpl w:val="4794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53330"/>
    <w:multiLevelType w:val="hybridMultilevel"/>
    <w:tmpl w:val="F5F2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94E45"/>
    <w:multiLevelType w:val="hybridMultilevel"/>
    <w:tmpl w:val="E93C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34ED3"/>
    <w:multiLevelType w:val="hybridMultilevel"/>
    <w:tmpl w:val="7544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A0AB9"/>
    <w:multiLevelType w:val="hybridMultilevel"/>
    <w:tmpl w:val="8F30A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1422C"/>
    <w:multiLevelType w:val="hybridMultilevel"/>
    <w:tmpl w:val="A5B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84B66"/>
    <w:multiLevelType w:val="hybridMultilevel"/>
    <w:tmpl w:val="83BA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F2525"/>
    <w:multiLevelType w:val="hybridMultilevel"/>
    <w:tmpl w:val="1042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51"/>
    <w:rsid w:val="00041E25"/>
    <w:rsid w:val="00047C51"/>
    <w:rsid w:val="00060D49"/>
    <w:rsid w:val="000E5073"/>
    <w:rsid w:val="000F3A15"/>
    <w:rsid w:val="000F63B2"/>
    <w:rsid w:val="0010536C"/>
    <w:rsid w:val="001168E6"/>
    <w:rsid w:val="0013580A"/>
    <w:rsid w:val="00146E4B"/>
    <w:rsid w:val="001479BA"/>
    <w:rsid w:val="00175C40"/>
    <w:rsid w:val="00175DE6"/>
    <w:rsid w:val="001A213B"/>
    <w:rsid w:val="001F55E0"/>
    <w:rsid w:val="00207F74"/>
    <w:rsid w:val="002246C5"/>
    <w:rsid w:val="0025095D"/>
    <w:rsid w:val="002802EE"/>
    <w:rsid w:val="00291546"/>
    <w:rsid w:val="002A2316"/>
    <w:rsid w:val="002B104E"/>
    <w:rsid w:val="002B43E2"/>
    <w:rsid w:val="002D43AA"/>
    <w:rsid w:val="002D5D81"/>
    <w:rsid w:val="002D7251"/>
    <w:rsid w:val="002F7C0D"/>
    <w:rsid w:val="00316EF9"/>
    <w:rsid w:val="00333AFE"/>
    <w:rsid w:val="003667AC"/>
    <w:rsid w:val="00385A37"/>
    <w:rsid w:val="00396B80"/>
    <w:rsid w:val="003D5174"/>
    <w:rsid w:val="00403425"/>
    <w:rsid w:val="00412373"/>
    <w:rsid w:val="004240B0"/>
    <w:rsid w:val="00432B1D"/>
    <w:rsid w:val="00457EEA"/>
    <w:rsid w:val="00461F94"/>
    <w:rsid w:val="00466DC3"/>
    <w:rsid w:val="004865E9"/>
    <w:rsid w:val="004A0A5D"/>
    <w:rsid w:val="004A3606"/>
    <w:rsid w:val="004A514B"/>
    <w:rsid w:val="004A71CB"/>
    <w:rsid w:val="005102F3"/>
    <w:rsid w:val="00522530"/>
    <w:rsid w:val="00527AD5"/>
    <w:rsid w:val="0053258E"/>
    <w:rsid w:val="00544D1C"/>
    <w:rsid w:val="00560AC0"/>
    <w:rsid w:val="005713B5"/>
    <w:rsid w:val="00573FB6"/>
    <w:rsid w:val="006013E6"/>
    <w:rsid w:val="00636D09"/>
    <w:rsid w:val="00667B1E"/>
    <w:rsid w:val="00682871"/>
    <w:rsid w:val="00690E7E"/>
    <w:rsid w:val="006937CA"/>
    <w:rsid w:val="006F31FC"/>
    <w:rsid w:val="006F54FB"/>
    <w:rsid w:val="007444F8"/>
    <w:rsid w:val="007874B5"/>
    <w:rsid w:val="0079002D"/>
    <w:rsid w:val="00792593"/>
    <w:rsid w:val="007930D8"/>
    <w:rsid w:val="007A382C"/>
    <w:rsid w:val="007A718B"/>
    <w:rsid w:val="007B1847"/>
    <w:rsid w:val="007B5857"/>
    <w:rsid w:val="007E1A23"/>
    <w:rsid w:val="007E1ED7"/>
    <w:rsid w:val="007E40DA"/>
    <w:rsid w:val="007F3CD6"/>
    <w:rsid w:val="0080283C"/>
    <w:rsid w:val="00850C9D"/>
    <w:rsid w:val="00861312"/>
    <w:rsid w:val="008973EC"/>
    <w:rsid w:val="008A11A1"/>
    <w:rsid w:val="008D3BC6"/>
    <w:rsid w:val="008E07AA"/>
    <w:rsid w:val="008E2CB0"/>
    <w:rsid w:val="008E7ECE"/>
    <w:rsid w:val="008F0C43"/>
    <w:rsid w:val="00924742"/>
    <w:rsid w:val="0094587D"/>
    <w:rsid w:val="009B483C"/>
    <w:rsid w:val="00A01836"/>
    <w:rsid w:val="00A05F99"/>
    <w:rsid w:val="00A143FD"/>
    <w:rsid w:val="00A51BB1"/>
    <w:rsid w:val="00A62381"/>
    <w:rsid w:val="00A62BE1"/>
    <w:rsid w:val="00A66C8F"/>
    <w:rsid w:val="00AA4AF5"/>
    <w:rsid w:val="00AC354B"/>
    <w:rsid w:val="00AF4E45"/>
    <w:rsid w:val="00B2092A"/>
    <w:rsid w:val="00B22312"/>
    <w:rsid w:val="00B36664"/>
    <w:rsid w:val="00B419E4"/>
    <w:rsid w:val="00B46E46"/>
    <w:rsid w:val="00B50C10"/>
    <w:rsid w:val="00B62A5D"/>
    <w:rsid w:val="00B75CF2"/>
    <w:rsid w:val="00BE6D79"/>
    <w:rsid w:val="00C63048"/>
    <w:rsid w:val="00C8369D"/>
    <w:rsid w:val="00CE53EE"/>
    <w:rsid w:val="00D0309A"/>
    <w:rsid w:val="00D26200"/>
    <w:rsid w:val="00D42DC8"/>
    <w:rsid w:val="00D9745A"/>
    <w:rsid w:val="00DC3B46"/>
    <w:rsid w:val="00DE5F8F"/>
    <w:rsid w:val="00DF092E"/>
    <w:rsid w:val="00DF1ABE"/>
    <w:rsid w:val="00E0035B"/>
    <w:rsid w:val="00E41B09"/>
    <w:rsid w:val="00E53B01"/>
    <w:rsid w:val="00E544AD"/>
    <w:rsid w:val="00E85EC7"/>
    <w:rsid w:val="00E91D89"/>
    <w:rsid w:val="00EC48E9"/>
    <w:rsid w:val="00ED47D6"/>
    <w:rsid w:val="00EE26C1"/>
    <w:rsid w:val="00EF4512"/>
    <w:rsid w:val="00EF4938"/>
    <w:rsid w:val="00F06EF3"/>
    <w:rsid w:val="00F35FE4"/>
    <w:rsid w:val="00F43ACA"/>
    <w:rsid w:val="00F44A87"/>
    <w:rsid w:val="00FA5D31"/>
    <w:rsid w:val="00FA63AB"/>
    <w:rsid w:val="00FC55F7"/>
    <w:rsid w:val="00FD0576"/>
    <w:rsid w:val="00FD0E6B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F2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C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A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66DC3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9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54F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865E9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65E9"/>
  </w:style>
  <w:style w:type="character" w:styleId="FootnoteReference">
    <w:name w:val="footnote reference"/>
    <w:basedOn w:val="DefaultParagraphFont"/>
    <w:uiPriority w:val="99"/>
    <w:unhideWhenUsed/>
    <w:rsid w:val="004865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A21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13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1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1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E2CB0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60AC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5D"/>
    <w:rPr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22530"/>
    <w:pPr>
      <w:tabs>
        <w:tab w:val="left" w:pos="264"/>
      </w:tabs>
      <w:spacing w:after="0" w:line="480" w:lineRule="auto"/>
      <w:ind w:left="264" w:hanging="264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C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A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66DC3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9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54F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865E9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65E9"/>
  </w:style>
  <w:style w:type="character" w:styleId="FootnoteReference">
    <w:name w:val="footnote reference"/>
    <w:basedOn w:val="DefaultParagraphFont"/>
    <w:uiPriority w:val="99"/>
    <w:unhideWhenUsed/>
    <w:rsid w:val="004865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A21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13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1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1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E2CB0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60AC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5D"/>
    <w:rPr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22530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emf"/><Relationship Id="rId16" Type="http://schemas.openxmlformats.org/officeDocument/2006/relationships/image" Target="media/image7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kyline.gs.washington.edu/tutorials/ImportingAssayLibraries.zip" TargetMode="External"/><Relationship Id="rId9" Type="http://schemas.openxmlformats.org/officeDocument/2006/relationships/hyperlink" Target="https://skyline.gs.washington.edu/labkey/wiki/home/software/Skyline/page.view?name=tutorial_existing_quan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1994</Words>
  <Characters>11367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AMODEI</dc:creator>
  <cp:lastModifiedBy>DARIO AMODEI</cp:lastModifiedBy>
  <cp:revision>8</cp:revision>
  <dcterms:created xsi:type="dcterms:W3CDTF">2014-11-04T23:58:00Z</dcterms:created>
  <dcterms:modified xsi:type="dcterms:W3CDTF">2014-11-05T03:40:00Z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zotero-version="4.0.17"&gt;&lt;session id="LMbBMvG1"/&gt;&lt;style id="http://www.zotero.org/styles/nature"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