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7BD3C6" w14:textId="77777777" w:rsidR="00B1645B" w:rsidRDefault="00A27085" w:rsidP="00B42030">
      <w:pPr>
        <w:pStyle w:val="Title"/>
      </w:pPr>
      <w:r>
        <w:t xml:space="preserve">Skyline </w:t>
      </w:r>
      <w:r w:rsidR="00006F5A">
        <w:t>Parallel Reaction Monitoring</w:t>
      </w:r>
    </w:p>
    <w:p w14:paraId="41783D41" w14:textId="67DB4F0F"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 xml:space="preserve">using an approach flexible enough for both </w:t>
      </w:r>
      <w:r w:rsidR="009A1065">
        <w:t>high- and low-resolution</w:t>
      </w:r>
      <w:r>
        <w:t xml:space="preserve"> mass analyzers.</w:t>
      </w:r>
    </w:p>
    <w:p w14:paraId="3CD2B6DD"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w:t>
      </w:r>
      <w:proofErr w:type="gramStart"/>
      <w:r w:rsidR="006B78D9">
        <w:t>similar to</w:t>
      </w:r>
      <w:proofErr w:type="gramEnd"/>
      <w:r w:rsidR="006B78D9">
        <w:t xml:space="preserve"> the practice of SRM with triple quadrupole mass spectrometers</w:t>
      </w:r>
      <w:r w:rsidR="00006F5A">
        <w:t>, where Skyline got its start</w:t>
      </w:r>
      <w:r w:rsidR="00F330B4">
        <w:t>:</w:t>
      </w:r>
    </w:p>
    <w:p w14:paraId="7ABE045D" w14:textId="77777777" w:rsidR="00F330B4" w:rsidRDefault="00F330B4" w:rsidP="00F330B4">
      <w:pPr>
        <w:jc w:val="center"/>
      </w:pPr>
      <w:r>
        <w:rPr>
          <w:noProof/>
        </w:rPr>
        <w:drawing>
          <wp:inline distT="0" distB="0" distL="0" distR="0" wp14:anchorId="16AD952E" wp14:editId="1C40B704">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66BA59F2"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529959AA" w14:textId="77777777" w:rsidR="008F3CE1" w:rsidRDefault="00556600" w:rsidP="008F3CE1">
      <w:pPr>
        <w:jc w:val="center"/>
      </w:pPr>
      <w:r>
        <w:rPr>
          <w:noProof/>
        </w:rPr>
        <w:drawing>
          <wp:inline distT="0" distB="0" distL="0" distR="0" wp14:anchorId="79B9DBDB" wp14:editId="6A3464BB">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7648ECE6" w14:textId="5EE4ED72" w:rsidR="008F3CE1" w:rsidRDefault="00F330B4" w:rsidP="0093344F">
      <w:pPr>
        <w:jc w:val="center"/>
      </w:pPr>
      <w:r>
        <w:t xml:space="preserve">Time-intensity chromatograms are extracted by Skyline from the </w:t>
      </w:r>
      <w:r w:rsidR="00006F5A">
        <w:t>full spectra</w:t>
      </w:r>
      <w:r w:rsidR="00FF0725">
        <w:t xml:space="preserve"> acquired in this manner</w:t>
      </w:r>
      <w:r w:rsidR="00006F5A">
        <w:t>.</w:t>
      </w:r>
    </w:p>
    <w:p w14:paraId="56AFC3AB" w14:textId="77777777" w:rsidR="008F3CE1" w:rsidRDefault="008F3CE1" w:rsidP="008F3CE1">
      <w:pPr>
        <w:jc w:val="center"/>
      </w:pPr>
      <w:r w:rsidRPr="008F3CE1">
        <w:rPr>
          <w:noProof/>
        </w:rPr>
        <w:lastRenderedPageBreak/>
        <w:drawing>
          <wp:inline distT="0" distB="0" distL="0" distR="0" wp14:anchorId="5E0E3E61" wp14:editId="27F66468">
            <wp:extent cx="4534533" cy="3305636"/>
            <wp:effectExtent l="0" t="0" r="0" b="9525"/>
            <wp:docPr id="61879516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5165" name="Picture 1" descr="A graph of a function&#10;&#10;Description automatically generated with medium confidence"/>
                    <pic:cNvPicPr/>
                  </pic:nvPicPr>
                  <pic:blipFill>
                    <a:blip r:embed="rId10"/>
                    <a:stretch>
                      <a:fillRect/>
                    </a:stretch>
                  </pic:blipFill>
                  <pic:spPr>
                    <a:xfrm>
                      <a:off x="0" y="0"/>
                      <a:ext cx="4534533" cy="3305636"/>
                    </a:xfrm>
                    <a:prstGeom prst="rect">
                      <a:avLst/>
                    </a:prstGeom>
                  </pic:spPr>
                </pic:pic>
              </a:graphicData>
            </a:graphic>
          </wp:inline>
        </w:drawing>
      </w:r>
    </w:p>
    <w:p w14:paraId="7D8853EB" w14:textId="24045EA6" w:rsidR="009B15D3" w:rsidRDefault="009B15D3" w:rsidP="008F3CE1">
      <w:r>
        <w:t xml:space="preserve">The resulting chromatograms provide quantitative data </w:t>
      </w:r>
      <w:proofErr w:type="gramStart"/>
      <w:r>
        <w:t>similar to</w:t>
      </w:r>
      <w:proofErr w:type="gramEnd"/>
      <w:r>
        <w:t xml:space="preserve"> the SRM data from triple quadrupole experiments, in the now familiar Skyline user interface.</w:t>
      </w:r>
    </w:p>
    <w:p w14:paraId="72086AB6" w14:textId="570D4038" w:rsidR="00556600" w:rsidRDefault="008F3CE1" w:rsidP="00556600">
      <w:pPr>
        <w:jc w:val="center"/>
      </w:pPr>
      <w:r w:rsidRPr="008F3CE1">
        <w:rPr>
          <w:noProof/>
        </w:rPr>
        <w:drawing>
          <wp:inline distT="0" distB="0" distL="0" distR="0" wp14:anchorId="6575B108" wp14:editId="2A44A530">
            <wp:extent cx="4525006" cy="3153215"/>
            <wp:effectExtent l="0" t="0" r="9525" b="9525"/>
            <wp:docPr id="17972831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3149" name="Picture 1" descr="A graph of a line graph&#10;&#10;Description automatically generated with medium confidence"/>
                    <pic:cNvPicPr/>
                  </pic:nvPicPr>
                  <pic:blipFill>
                    <a:blip r:embed="rId11"/>
                    <a:stretch>
                      <a:fillRect/>
                    </a:stretch>
                  </pic:blipFill>
                  <pic:spPr>
                    <a:xfrm>
                      <a:off x="0" y="0"/>
                      <a:ext cx="4525006" cy="3153215"/>
                    </a:xfrm>
                    <a:prstGeom prst="rect">
                      <a:avLst/>
                    </a:prstGeom>
                  </pic:spPr>
                </pic:pic>
              </a:graphicData>
            </a:graphic>
          </wp:inline>
        </w:drawing>
      </w:r>
      <w:r w:rsidRPr="008F3CE1">
        <w:t xml:space="preserve"> </w:t>
      </w:r>
    </w:p>
    <w:p w14:paraId="47F2AA33" w14:textId="17B06C4D"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w:t>
      </w:r>
      <w:r w:rsidR="00345A66">
        <w:lastRenderedPageBreak/>
        <w:t>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w:t>
      </w:r>
      <w:proofErr w:type="spellStart"/>
      <w:r w:rsidR="00260A29">
        <w:t>Thermo</w:t>
      </w:r>
      <w:proofErr w:type="spellEnd"/>
      <w:r w:rsidR="00260A29">
        <w:t xml:space="preserve"> LTQ and a </w:t>
      </w:r>
      <w:r w:rsidR="009A1065">
        <w:t>high-resolution</w:t>
      </w:r>
      <w:r w:rsidR="00B7001B">
        <w:t xml:space="preserve"> Agilent Q-TOF</w:t>
      </w:r>
      <w:r w:rsidR="00260A29">
        <w:t>.</w:t>
      </w:r>
    </w:p>
    <w:p w14:paraId="43783786" w14:textId="77777777" w:rsidR="00014DA8" w:rsidRDefault="00014DA8" w:rsidP="008C1D13">
      <w:pPr>
        <w:pStyle w:val="Heading1"/>
        <w:spacing w:after="120"/>
      </w:pPr>
      <w:r>
        <w:t>Getting Started</w:t>
      </w:r>
    </w:p>
    <w:p w14:paraId="75F6F714" w14:textId="77777777" w:rsidR="00B1645B" w:rsidRDefault="00B1645B" w:rsidP="008C1D13">
      <w:pPr>
        <w:spacing w:after="120"/>
      </w:pPr>
      <w:r>
        <w:t>To start this tutorial</w:t>
      </w:r>
      <w:r w:rsidR="00ED2B33">
        <w:t>,</w:t>
      </w:r>
      <w:r w:rsidR="00894BB2">
        <w:t xml:space="preserve"> d</w:t>
      </w:r>
      <w:r>
        <w:t>ownload the following ZIP file:</w:t>
      </w:r>
    </w:p>
    <w:p w14:paraId="1E71AD95" w14:textId="427A4D0D" w:rsidR="00894BB2" w:rsidRDefault="00000000" w:rsidP="008C1D13">
      <w:hyperlink r:id="rId12" w:history="1">
        <w:r w:rsidR="009A1065" w:rsidRPr="00AF207F">
          <w:rPr>
            <w:rStyle w:val="Hyperlink"/>
          </w:rPr>
          <w:t>https://skyline.ms/tutorials/TargetedMSMS_2.zip</w:t>
        </w:r>
      </w:hyperlink>
    </w:p>
    <w:p w14:paraId="0A1CF597" w14:textId="77777777" w:rsidR="00894BB2" w:rsidRDefault="00B1645B" w:rsidP="00894BB2">
      <w:r>
        <w:t>Extract the files in it to a folder on your computer, like:</w:t>
      </w:r>
    </w:p>
    <w:p w14:paraId="140647C6" w14:textId="77777777" w:rsidR="00894BB2" w:rsidRDefault="00B1645B" w:rsidP="00894BB2">
      <w:r>
        <w:t>C:\Users\brendanx\Documents</w:t>
      </w:r>
    </w:p>
    <w:p w14:paraId="4FFC26F5" w14:textId="77777777" w:rsidR="00B1645B" w:rsidRDefault="00B1645B" w:rsidP="00894BB2">
      <w:r>
        <w:t>This will create a new folder:</w:t>
      </w:r>
    </w:p>
    <w:p w14:paraId="176F6F68" w14:textId="77777777" w:rsidR="00B1645B" w:rsidRDefault="00B1645B" w:rsidP="00813ABF">
      <w:r>
        <w:t>C:\Users\brendanx\Documents\</w:t>
      </w:r>
      <w:r w:rsidR="00B77AB3">
        <w:t>TargetedMSMS</w:t>
      </w:r>
    </w:p>
    <w:p w14:paraId="29119990" w14:textId="77777777" w:rsidR="00371090" w:rsidRDefault="00FD7B97" w:rsidP="00813ABF">
      <w:r>
        <w:t>It will contain all the files necessary for this tutorial.</w:t>
      </w:r>
      <w:r w:rsidR="001A6AA8">
        <w:t xml:space="preserve">  </w:t>
      </w:r>
      <w:r w:rsidR="00D60D39">
        <w:t>Now</w:t>
      </w:r>
      <w:r w:rsidR="00371090">
        <w:t xml:space="preserve">, in </w:t>
      </w:r>
      <w:proofErr w:type="gramStart"/>
      <w:r w:rsidR="00371090">
        <w:t>the Windows</w:t>
      </w:r>
      <w:proofErr w:type="gramEnd"/>
      <w:r w:rsidR="00371090">
        <w:t xml:space="preserve"> Explorer, navigate to the new ‘</w:t>
      </w:r>
      <w:proofErr w:type="spellStart"/>
      <w:r w:rsidR="00371090">
        <w:t>TargetedMSMS</w:t>
      </w:r>
      <w:proofErr w:type="spellEnd"/>
      <w:r w:rsidR="00371090">
        <w:t xml:space="preserve">’ folder, and into the ‘Low Res’ subfolder it contains.  To open the Skyline </w:t>
      </w:r>
      <w:proofErr w:type="gramStart"/>
      <w:r w:rsidR="00371090">
        <w:t>project</w:t>
      </w:r>
      <w:proofErr w:type="gramEnd"/>
      <w:r w:rsidR="00371090">
        <w:t xml:space="preserve"> you will use for analyzing the </w:t>
      </w:r>
      <w:r w:rsidR="00CB1B11">
        <w:t>PRM</w:t>
      </w:r>
      <w:r w:rsidR="00371090">
        <w:t xml:space="preserve"> data from a low resolution </w:t>
      </w:r>
      <w:proofErr w:type="spellStart"/>
      <w:r w:rsidR="00371090">
        <w:t>Thermo</w:t>
      </w:r>
      <w:proofErr w:type="spellEnd"/>
      <w:r w:rsidR="00371090">
        <w:t xml:space="preserve"> LTQ, double-click on the file ‘</w:t>
      </w:r>
      <w:r w:rsidR="00371090" w:rsidRPr="00371090">
        <w:t>BSA_Protea_label_free_meth3.sky</w:t>
      </w:r>
      <w:r w:rsidR="00371090">
        <w:t>’.</w:t>
      </w:r>
    </w:p>
    <w:p w14:paraId="233CE64E" w14:textId="77777777" w:rsidR="00A86552" w:rsidRDefault="00A86552" w:rsidP="00813ABF">
      <w:r>
        <w:t>Select the first peptide in the document, and Skyline should look something like this:</w:t>
      </w:r>
    </w:p>
    <w:p w14:paraId="725C12A1" w14:textId="77777777" w:rsidR="00A86552" w:rsidRDefault="00F0373A" w:rsidP="00813ABF">
      <w:r>
        <w:rPr>
          <w:noProof/>
        </w:rPr>
        <w:lastRenderedPageBreak/>
        <w:drawing>
          <wp:inline distT="0" distB="0" distL="0" distR="0" wp14:anchorId="482B6B5B" wp14:editId="44C253E1">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3520"/>
                    </a:xfrm>
                    <a:prstGeom prst="rect">
                      <a:avLst/>
                    </a:prstGeom>
                  </pic:spPr>
                </pic:pic>
              </a:graphicData>
            </a:graphic>
          </wp:inline>
        </w:drawing>
      </w:r>
    </w:p>
    <w:p w14:paraId="51439197"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835254C"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19E4AD7A"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74DFE521" w14:textId="77777777" w:rsidR="00B77AB3" w:rsidRDefault="00801B39" w:rsidP="007C4D2E">
      <w:r>
        <w:t xml:space="preserve">In </w:t>
      </w:r>
      <w:proofErr w:type="gramStart"/>
      <w:r>
        <w:t>the Windows</w:t>
      </w:r>
      <w:proofErr w:type="gramEnd"/>
      <w:r>
        <w:t xml:space="preserve"> Explorer, you will also see two </w:t>
      </w:r>
      <w:proofErr w:type="spellStart"/>
      <w:r>
        <w:t>Thermo</w:t>
      </w:r>
      <w:proofErr w:type="spellEnd"/>
      <w:r>
        <w:t xml:space="preserve"> raw files in the same ‘Low Res’ folder in which you found this Skyline document.  These files contain a series of </w:t>
      </w:r>
      <w:proofErr w:type="gramStart"/>
      <w:r>
        <w:t>MS1</w:t>
      </w:r>
      <w:proofErr w:type="gramEnd"/>
      <w:r>
        <w:t xml:space="preserve">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4C660B96" w14:textId="77777777" w:rsidR="00C96F7A" w:rsidRDefault="00C96F7A" w:rsidP="00C96F7A">
      <w:pPr>
        <w:pStyle w:val="ListParagraph"/>
        <w:numPr>
          <w:ilvl w:val="0"/>
          <w:numId w:val="31"/>
        </w:numPr>
      </w:pPr>
      <w:r>
        <w:t>MS1 scan</w:t>
      </w:r>
    </w:p>
    <w:p w14:paraId="01D76937"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3FEC0FC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5E2683B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0696D67A" w14:textId="77777777" w:rsidR="00C96F7A" w:rsidRPr="00DE2D27" w:rsidRDefault="00C96F7A" w:rsidP="00C96F7A">
      <w:pPr>
        <w:pStyle w:val="ListParagraph"/>
        <w:numPr>
          <w:ilvl w:val="0"/>
          <w:numId w:val="31"/>
        </w:numPr>
        <w:rPr>
          <w:lang w:val="fr-FR"/>
        </w:rPr>
      </w:pPr>
      <w:r w:rsidRPr="00DE2D27">
        <w:rPr>
          <w:lang w:val="fr-FR"/>
        </w:rPr>
        <w:lastRenderedPageBreak/>
        <w:t xml:space="preserve">MS/MS scan – parent </w:t>
      </w:r>
      <w:r w:rsidRPr="00DE2D27">
        <w:rPr>
          <w:i/>
          <w:lang w:val="fr-FR"/>
        </w:rPr>
        <w:t>m/z</w:t>
      </w:r>
      <w:r w:rsidRPr="00DE2D27">
        <w:rPr>
          <w:lang w:val="fr-FR"/>
        </w:rPr>
        <w:t xml:space="preserve"> 653.36</w:t>
      </w:r>
    </w:p>
    <w:p w14:paraId="63AEAA2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3EC1D3D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2CE796E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4B94C23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24EB3E2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6FBB276A"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79E40CE2"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w:t>
      </w:r>
      <w:proofErr w:type="spellStart"/>
      <w:r w:rsidR="00A862B0">
        <w:t>Thermo</w:t>
      </w:r>
      <w:proofErr w:type="spellEnd"/>
      <w:r w:rsidR="00A862B0">
        <w:t xml:space="preserve"> Q </w:t>
      </w:r>
      <w:proofErr w:type="spellStart"/>
      <w:r w:rsidR="00A862B0">
        <w:t>Exactive</w:t>
      </w:r>
      <w:proofErr w:type="spellEnd"/>
      <w:r w:rsidR="00A862B0">
        <w:t>,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3CCF3236" w14:textId="77777777" w:rsidR="0083238A" w:rsidRDefault="0083238A" w:rsidP="007C4D2E">
      <w:r>
        <w:t xml:space="preserve">To configure the current document for analysis of the </w:t>
      </w:r>
      <w:proofErr w:type="spellStart"/>
      <w:r>
        <w:t>Thermo</w:t>
      </w:r>
      <w:proofErr w:type="spellEnd"/>
      <w:r>
        <w:t xml:space="preserve"> raw files provided with this tutorial, perform the following steps:</w:t>
      </w:r>
    </w:p>
    <w:p w14:paraId="73C6220C"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13151DCC" w14:textId="77777777" w:rsidR="00BC5953" w:rsidRDefault="00BC5953" w:rsidP="0083238A">
      <w:pPr>
        <w:pStyle w:val="ListParagraph"/>
        <w:numPr>
          <w:ilvl w:val="0"/>
          <w:numId w:val="18"/>
        </w:numPr>
      </w:pPr>
      <w:r>
        <w:t xml:space="preserve">Click the </w:t>
      </w:r>
      <w:r>
        <w:rPr>
          <w:b/>
        </w:rPr>
        <w:t>Full-Scan</w:t>
      </w:r>
      <w:r>
        <w:t xml:space="preserve"> tab.</w:t>
      </w:r>
    </w:p>
    <w:p w14:paraId="2C24E344"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1E2F7E79" w14:textId="77777777" w:rsidR="00BC5953" w:rsidRDefault="00F0373A" w:rsidP="00BC5953">
      <w:r>
        <w:rPr>
          <w:noProof/>
        </w:rPr>
        <w:lastRenderedPageBreak/>
        <w:drawing>
          <wp:inline distT="0" distB="0" distL="0" distR="0" wp14:anchorId="6E18C610" wp14:editId="47734029">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1F13A879" w14:textId="77777777" w:rsidR="00BC5953" w:rsidRDefault="00597EC1" w:rsidP="00BC5953">
      <w:r>
        <w:t>To extract chromatograms from full-scan data, Skyline needs a little more information.</w:t>
      </w:r>
    </w:p>
    <w:p w14:paraId="5032EC7E"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4CA78300"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5159800C" w14:textId="44F2310D"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B222BE">
        <w:t>PRM</w:t>
      </w:r>
      <w:r w:rsidR="00091792">
        <w:t>’</w:t>
      </w:r>
      <w:r>
        <w:t>.</w:t>
      </w:r>
    </w:p>
    <w:p w14:paraId="71923F85" w14:textId="77777777" w:rsidR="00597EC1" w:rsidRDefault="00597EC1" w:rsidP="001A04FD">
      <w:pPr>
        <w:keepNext/>
      </w:pPr>
      <w:r>
        <w:lastRenderedPageBreak/>
        <w:t xml:space="preserve">The </w:t>
      </w:r>
      <w:r>
        <w:rPr>
          <w:b/>
        </w:rPr>
        <w:t>Full-Scan</w:t>
      </w:r>
      <w:r>
        <w:t xml:space="preserve"> tab should now look like</w:t>
      </w:r>
      <w:r w:rsidR="001A04FD">
        <w:t xml:space="preserve"> this</w:t>
      </w:r>
      <w:r>
        <w:t>:</w:t>
      </w:r>
    </w:p>
    <w:p w14:paraId="129BD87D" w14:textId="77777777" w:rsidR="00597EC1" w:rsidRDefault="00F0373A" w:rsidP="00597EC1">
      <w:r>
        <w:rPr>
          <w:noProof/>
        </w:rPr>
        <w:drawing>
          <wp:inline distT="0" distB="0" distL="0" distR="0" wp14:anchorId="2B71318C" wp14:editId="30869AB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14:paraId="7FCD00F5"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76AAB721"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w:t>
      </w:r>
      <w:r w:rsidR="000E68A8">
        <w:lastRenderedPageBreak/>
        <w:t>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0E405E35" w14:textId="77777777" w:rsidR="00BB662F" w:rsidRDefault="00BB662F" w:rsidP="00BB662F">
      <w:pPr>
        <w:pStyle w:val="ListParagraph"/>
        <w:numPr>
          <w:ilvl w:val="0"/>
          <w:numId w:val="36"/>
        </w:numPr>
      </w:pPr>
      <w:r>
        <w:t>Change the extraction range from ‘5’ to ‘2’ minutes.</w:t>
      </w:r>
    </w:p>
    <w:p w14:paraId="566ADC69" w14:textId="77777777" w:rsidR="001740A6" w:rsidRDefault="001740A6" w:rsidP="001740A6">
      <w:r>
        <w:t>This can greatly reduce the size of your Skyline files, speed up import times and improve chromatogram peak picking.</w:t>
      </w:r>
    </w:p>
    <w:p w14:paraId="5C969B15"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18C866E6" w14:textId="77777777" w:rsidR="002C3661" w:rsidRDefault="00905040" w:rsidP="00905040">
      <w:pPr>
        <w:pStyle w:val="ListParagraph"/>
        <w:numPr>
          <w:ilvl w:val="0"/>
          <w:numId w:val="38"/>
        </w:numPr>
      </w:pPr>
      <w:r>
        <w:t xml:space="preserve">Click the </w:t>
      </w:r>
      <w:r>
        <w:rPr>
          <w:b/>
        </w:rPr>
        <w:t>Library</w:t>
      </w:r>
      <w:r>
        <w:t xml:space="preserve"> tab.</w:t>
      </w:r>
    </w:p>
    <w:p w14:paraId="5B20391B"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7E3B9972" w14:textId="77777777" w:rsidR="002D3DB2" w:rsidRDefault="002D3DB2" w:rsidP="00105242">
      <w:pPr>
        <w:keepNext/>
      </w:pPr>
      <w:r>
        <w:lastRenderedPageBreak/>
        <w:t xml:space="preserve">The </w:t>
      </w:r>
      <w:proofErr w:type="gramStart"/>
      <w:r>
        <w:rPr>
          <w:b/>
        </w:rPr>
        <w:t>Library</w:t>
      </w:r>
      <w:proofErr w:type="gramEnd"/>
      <w:r>
        <w:rPr>
          <w:b/>
        </w:rPr>
        <w:t xml:space="preserve"> </w:t>
      </w:r>
      <w:r>
        <w:t>tab should look like</w:t>
      </w:r>
      <w:r w:rsidR="00105242">
        <w:t xml:space="preserve"> this</w:t>
      </w:r>
      <w:r>
        <w:t>:</w:t>
      </w:r>
    </w:p>
    <w:p w14:paraId="4F7AA60C" w14:textId="77777777" w:rsidR="002D3DB2" w:rsidRPr="002D3DB2" w:rsidRDefault="00F0373A" w:rsidP="002D3DB2">
      <w:r>
        <w:rPr>
          <w:noProof/>
        </w:rPr>
        <w:drawing>
          <wp:inline distT="0" distB="0" distL="0" distR="0" wp14:anchorId="36EACDBA" wp14:editId="68E33195">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2F40E91C"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683BAD56"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 xml:space="preserve">Ion </w:t>
      </w:r>
      <w:proofErr w:type="gramStart"/>
      <w:r w:rsidR="00105242">
        <w:rPr>
          <w:b/>
        </w:rPr>
        <w:t>types</w:t>
      </w:r>
      <w:proofErr w:type="gramEnd"/>
      <w:r w:rsidR="00105242">
        <w:t xml:space="preserve"> field in the </w:t>
      </w:r>
      <w:r w:rsidR="00105242">
        <w:rPr>
          <w:b/>
        </w:rPr>
        <w:t>Filter</w:t>
      </w:r>
      <w:r w:rsidR="00105242">
        <w:t xml:space="preserve"> tab, but check just to make sure</w:t>
      </w:r>
      <w:r w:rsidR="009B2569">
        <w:t>:</w:t>
      </w:r>
    </w:p>
    <w:p w14:paraId="5475B819" w14:textId="77777777" w:rsidR="009B2569" w:rsidRDefault="009B2569" w:rsidP="009B2569">
      <w:pPr>
        <w:pStyle w:val="ListParagraph"/>
        <w:numPr>
          <w:ilvl w:val="0"/>
          <w:numId w:val="20"/>
        </w:numPr>
      </w:pPr>
      <w:r>
        <w:lastRenderedPageBreak/>
        <w:t xml:space="preserve">Click the </w:t>
      </w:r>
      <w:r>
        <w:rPr>
          <w:b/>
        </w:rPr>
        <w:t>Filter</w:t>
      </w:r>
      <w:r>
        <w:t xml:space="preserve"> tab.</w:t>
      </w:r>
    </w:p>
    <w:p w14:paraId="43247A96"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697FAEB9" w14:textId="77777777" w:rsidR="008957D6" w:rsidRPr="008957D6" w:rsidRDefault="00B500D5" w:rsidP="008957D6">
      <w:r>
        <w:rPr>
          <w:noProof/>
        </w:rPr>
        <w:drawing>
          <wp:inline distT="0" distB="0" distL="0" distR="0" wp14:anchorId="6EF2193D" wp14:editId="58BF1984">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625ECE11" w14:textId="77777777" w:rsidR="008957D6" w:rsidRDefault="008957D6" w:rsidP="008957D6">
      <w:pPr>
        <w:pStyle w:val="ListParagraph"/>
        <w:numPr>
          <w:ilvl w:val="0"/>
          <w:numId w:val="20"/>
        </w:numPr>
      </w:pPr>
      <w:r>
        <w:t xml:space="preserve">Click the </w:t>
      </w:r>
      <w:r>
        <w:rPr>
          <w:b/>
        </w:rPr>
        <w:t>OK</w:t>
      </w:r>
      <w:r>
        <w:t xml:space="preserve"> button.</w:t>
      </w:r>
    </w:p>
    <w:p w14:paraId="6A143A5D" w14:textId="77777777" w:rsidR="008957D6" w:rsidRDefault="008957D6" w:rsidP="008957D6">
      <w:r>
        <w:t>To make sure each peptide precursor item contains a precursor transition, do the following:</w:t>
      </w:r>
    </w:p>
    <w:p w14:paraId="250FF9F9"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70F5866B" w14:textId="77777777" w:rsidR="008957D6" w:rsidRDefault="008957D6" w:rsidP="008957D6">
      <w:r>
        <w:t xml:space="preserve">Unfortunately, </w:t>
      </w:r>
      <w:proofErr w:type="gramStart"/>
      <w:r>
        <w:t>all of</w:t>
      </w:r>
      <w:proofErr w:type="gramEnd"/>
      <w:r>
        <w:t xml:space="preserve">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1632A338" w14:textId="77777777" w:rsidR="008957D6" w:rsidRDefault="008957D6" w:rsidP="008957D6">
      <w:pPr>
        <w:pStyle w:val="ListParagraph"/>
        <w:numPr>
          <w:ilvl w:val="0"/>
          <w:numId w:val="20"/>
        </w:numPr>
      </w:pPr>
      <w:r>
        <w:lastRenderedPageBreak/>
        <w:t>Hover the mouse cursor over the first precursor ‘582.3190++</w:t>
      </w:r>
      <w:proofErr w:type="gramStart"/>
      <w:r>
        <w:t>’, and</w:t>
      </w:r>
      <w:proofErr w:type="gramEnd"/>
      <w:r>
        <w:t xml:space="preserve"> click the drop-arrow to the right of the label.</w:t>
      </w:r>
    </w:p>
    <w:p w14:paraId="2FAC67FF" w14:textId="77777777" w:rsidR="008957D6" w:rsidRDefault="008957D6" w:rsidP="008957D6">
      <w:pPr>
        <w:pStyle w:val="ListParagraph"/>
        <w:numPr>
          <w:ilvl w:val="0"/>
          <w:numId w:val="20"/>
        </w:numPr>
      </w:pPr>
      <w:r>
        <w:t xml:space="preserve">Check the precursor transition at the top of the pop-up </w:t>
      </w:r>
      <w:proofErr w:type="gramStart"/>
      <w:r>
        <w:t>pick-list</w:t>
      </w:r>
      <w:proofErr w:type="gramEnd"/>
      <w:r>
        <w:t xml:space="preserve"> that appears.</w:t>
      </w:r>
    </w:p>
    <w:p w14:paraId="041E7483" w14:textId="77777777" w:rsidR="008957D6" w:rsidRDefault="008957D6" w:rsidP="008957D6">
      <w:r>
        <w:t>The form should now look like this:</w:t>
      </w:r>
    </w:p>
    <w:p w14:paraId="1F687506" w14:textId="77777777" w:rsidR="008957D6" w:rsidRDefault="00B500D5" w:rsidP="008957D6">
      <w:r>
        <w:rPr>
          <w:noProof/>
        </w:rPr>
        <w:drawing>
          <wp:inline distT="0" distB="0" distL="0" distR="0" wp14:anchorId="3642CD92" wp14:editId="3BD5341A">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55E19D6" w14:textId="77777777" w:rsidR="008957D6" w:rsidRDefault="008957D6" w:rsidP="008957D6">
      <w:pPr>
        <w:pStyle w:val="ListParagraph"/>
        <w:numPr>
          <w:ilvl w:val="0"/>
          <w:numId w:val="25"/>
        </w:numPr>
      </w:pPr>
      <w:r>
        <w:t>Click the green check button (Enter).</w:t>
      </w:r>
    </w:p>
    <w:p w14:paraId="0611D221"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74B6F5FB"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2A078EA7" w14:textId="77777777" w:rsidR="00DB6F18" w:rsidRDefault="00105242" w:rsidP="00DB6F18">
      <w:pPr>
        <w:pStyle w:val="Heading1"/>
      </w:pPr>
      <w:r>
        <w:t>PRM</w:t>
      </w:r>
      <w:r w:rsidR="00DB6F18">
        <w:t xml:space="preserve"> Method Export</w:t>
      </w:r>
    </w:p>
    <w:p w14:paraId="7EF868DE"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1ADC0270" w14:textId="77777777" w:rsidR="00A22F99" w:rsidRDefault="00A22F99" w:rsidP="00DB6F18">
      <w:r>
        <w:t xml:space="preserve">To export a </w:t>
      </w:r>
      <w:proofErr w:type="spellStart"/>
      <w:r>
        <w:t>Thermo</w:t>
      </w:r>
      <w:proofErr w:type="spellEnd"/>
      <w:r>
        <w:t xml:space="preserve"> LTQ method for the current document, therefore, you would first transfer the document to the instrument control computer for a </w:t>
      </w:r>
      <w:proofErr w:type="spellStart"/>
      <w:r>
        <w:t>Thermo</w:t>
      </w:r>
      <w:proofErr w:type="spellEnd"/>
      <w:r>
        <w:t xml:space="preserve"> LTQ, and then perform the following steps:</w:t>
      </w:r>
    </w:p>
    <w:p w14:paraId="05564AD9"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5A82173C"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w:t>
      </w:r>
      <w:proofErr w:type="spellStart"/>
      <w:r>
        <w:t>Thermo</w:t>
      </w:r>
      <w:proofErr w:type="spellEnd"/>
      <w:r>
        <w:t xml:space="preserve"> LTQ’.</w:t>
      </w:r>
    </w:p>
    <w:p w14:paraId="4BC23FAC" w14:textId="77777777" w:rsidR="000070E0" w:rsidRDefault="000070E0" w:rsidP="000070E0">
      <w:pPr>
        <w:pStyle w:val="ListParagraph"/>
        <w:numPr>
          <w:ilvl w:val="0"/>
          <w:numId w:val="20"/>
        </w:numPr>
      </w:pPr>
      <w:r>
        <w:t xml:space="preserve">Choose </w:t>
      </w:r>
      <w:r>
        <w:rPr>
          <w:b/>
        </w:rPr>
        <w:t>Single method</w:t>
      </w:r>
      <w:r>
        <w:t>.</w:t>
      </w:r>
    </w:p>
    <w:p w14:paraId="76119262"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1B299ED5" w14:textId="77777777" w:rsidR="000070E0" w:rsidRDefault="000070E0" w:rsidP="000070E0">
      <w:pPr>
        <w:pStyle w:val="ListParagraph"/>
        <w:numPr>
          <w:ilvl w:val="0"/>
          <w:numId w:val="20"/>
        </w:numPr>
      </w:pPr>
      <w:r>
        <w:lastRenderedPageBreak/>
        <w:t xml:space="preserve">Click the </w:t>
      </w:r>
      <w:r>
        <w:rPr>
          <w:b/>
        </w:rPr>
        <w:t>Browse</w:t>
      </w:r>
      <w:r>
        <w:t xml:space="preserve"> button beside the </w:t>
      </w:r>
      <w:r>
        <w:rPr>
          <w:b/>
        </w:rPr>
        <w:t>Template file</w:t>
      </w:r>
      <w:r>
        <w:t xml:space="preserve"> field.</w:t>
      </w:r>
    </w:p>
    <w:p w14:paraId="26BF1424"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w:t>
      </w:r>
      <w:proofErr w:type="spellStart"/>
      <w:r w:rsidR="000070E0">
        <w:t>TargetedMSMS</w:t>
      </w:r>
      <w:proofErr w:type="spellEnd"/>
      <w:r w:rsidR="000070E0">
        <w:t>’ folder you created for this tutorial.</w:t>
      </w:r>
    </w:p>
    <w:p w14:paraId="0B747CDA" w14:textId="77777777" w:rsidR="000070E0" w:rsidRDefault="00866FA3" w:rsidP="000070E0">
      <w:pPr>
        <w:pStyle w:val="ListParagraph"/>
        <w:numPr>
          <w:ilvl w:val="0"/>
          <w:numId w:val="20"/>
        </w:numPr>
      </w:pPr>
      <w:r>
        <w:t>If you are doing this on a LTQ, double-click your template method.</w:t>
      </w:r>
      <w:r>
        <w:br/>
        <w:t>If not, d</w:t>
      </w:r>
      <w:r w:rsidR="000070E0">
        <w:t>ouble-click the ‘</w:t>
      </w:r>
      <w:proofErr w:type="spellStart"/>
      <w:r w:rsidR="000070E0">
        <w:t>TargetedMSMS_</w:t>
      </w:r>
      <w:proofErr w:type="gramStart"/>
      <w:r w:rsidR="000070E0">
        <w:t>template.meth</w:t>
      </w:r>
      <w:proofErr w:type="spellEnd"/>
      <w:proofErr w:type="gramEnd"/>
      <w:r w:rsidR="000070E0">
        <w:t>’ file</w:t>
      </w:r>
      <w:r>
        <w:t xml:space="preserve"> provided with this tutorial</w:t>
      </w:r>
      <w:r w:rsidR="000070E0">
        <w:t>.</w:t>
      </w:r>
    </w:p>
    <w:p w14:paraId="0EE66D86" w14:textId="77777777" w:rsidR="000070E0" w:rsidRDefault="000070E0" w:rsidP="000070E0">
      <w:r>
        <w:t xml:space="preserve">The </w:t>
      </w:r>
      <w:r>
        <w:rPr>
          <w:b/>
        </w:rPr>
        <w:t>Export Method</w:t>
      </w:r>
      <w:r>
        <w:t xml:space="preserve"> form should now look like:</w:t>
      </w:r>
    </w:p>
    <w:p w14:paraId="3904553E" w14:textId="77777777" w:rsidR="000070E0" w:rsidRDefault="002B08DB" w:rsidP="000070E0">
      <w:r>
        <w:rPr>
          <w:noProof/>
        </w:rPr>
        <w:drawing>
          <wp:inline distT="0" distB="0" distL="0" distR="0" wp14:anchorId="7D3CB005" wp14:editId="1C39A335">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324350"/>
                    </a:xfrm>
                    <a:prstGeom prst="rect">
                      <a:avLst/>
                    </a:prstGeom>
                  </pic:spPr>
                </pic:pic>
              </a:graphicData>
            </a:graphic>
          </wp:inline>
        </w:drawing>
      </w:r>
    </w:p>
    <w:p w14:paraId="764701C3" w14:textId="77777777" w:rsidR="000070E0" w:rsidRDefault="00866FA3" w:rsidP="00866FA3">
      <w:pPr>
        <w:pStyle w:val="ListParagraph"/>
        <w:numPr>
          <w:ilvl w:val="0"/>
          <w:numId w:val="21"/>
        </w:numPr>
      </w:pPr>
      <w:r>
        <w:t xml:space="preserve">Click the </w:t>
      </w:r>
      <w:r>
        <w:rPr>
          <w:b/>
        </w:rPr>
        <w:t>OK</w:t>
      </w:r>
      <w:r>
        <w:t xml:space="preserve"> button.</w:t>
      </w:r>
    </w:p>
    <w:p w14:paraId="1D1B98AB" w14:textId="77777777" w:rsidR="00866FA3" w:rsidRDefault="00900F31" w:rsidP="00866FA3">
      <w:pPr>
        <w:pStyle w:val="ListParagraph"/>
        <w:numPr>
          <w:ilvl w:val="0"/>
          <w:numId w:val="21"/>
        </w:numPr>
      </w:pPr>
      <w:r>
        <w:t>I</w:t>
      </w:r>
      <w:r w:rsidR="00866FA3">
        <w:t xml:space="preserve">n the </w:t>
      </w:r>
      <w:r w:rsidR="00866FA3">
        <w:rPr>
          <w:b/>
        </w:rPr>
        <w:t xml:space="preserve">Export </w:t>
      </w:r>
      <w:proofErr w:type="spellStart"/>
      <w:r w:rsidR="00866FA3">
        <w:rPr>
          <w:b/>
        </w:rPr>
        <w:t>Thermo</w:t>
      </w:r>
      <w:proofErr w:type="spellEnd"/>
      <w:r w:rsidR="00866FA3">
        <w:rPr>
          <w:b/>
        </w:rPr>
        <w:t xml:space="preserve"> LTQ Method</w:t>
      </w:r>
      <w:r w:rsidR="00866FA3">
        <w:t xml:space="preserve"> form</w:t>
      </w:r>
      <w:r>
        <w:t xml:space="preserve"> presented, navigate to a folder where you wish to save the method.</w:t>
      </w:r>
    </w:p>
    <w:p w14:paraId="46BC914B"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proofErr w:type="spellStart"/>
      <w:r w:rsidRPr="00866FA3">
        <w:t>TargetedMSMS_BSA_Protea.meth</w:t>
      </w:r>
      <w:proofErr w:type="spellEnd"/>
      <w:r>
        <w:t>’.</w:t>
      </w:r>
    </w:p>
    <w:p w14:paraId="4B1EB46D" w14:textId="77777777" w:rsidR="00866FA3" w:rsidRDefault="00866FA3" w:rsidP="00866FA3">
      <w:pPr>
        <w:pStyle w:val="ListParagraph"/>
        <w:numPr>
          <w:ilvl w:val="0"/>
          <w:numId w:val="21"/>
        </w:numPr>
      </w:pPr>
      <w:r>
        <w:t xml:space="preserve">Click the </w:t>
      </w:r>
      <w:r>
        <w:rPr>
          <w:b/>
        </w:rPr>
        <w:t>Save</w:t>
      </w:r>
      <w:r>
        <w:t xml:space="preserve"> button.</w:t>
      </w:r>
    </w:p>
    <w:p w14:paraId="73FC8CB1" w14:textId="77777777" w:rsidR="00866FA3" w:rsidRDefault="00866FA3" w:rsidP="00866FA3">
      <w:r>
        <w:t xml:space="preserve">If you </w:t>
      </w:r>
      <w:proofErr w:type="gramStart"/>
      <w:r>
        <w:t>actually performed</w:t>
      </w:r>
      <w:proofErr w:type="gramEnd"/>
      <w:r>
        <w:t xml:space="preserve"> these steps on a </w:t>
      </w:r>
      <w:proofErr w:type="spellStart"/>
      <w:r>
        <w:t>Thermo</w:t>
      </w:r>
      <w:proofErr w:type="spellEnd"/>
      <w:r>
        <w:t xml:space="preserve"> LTQ</w:t>
      </w:r>
      <w:r w:rsidR="00900F31">
        <w:t>, this operation should succeed, and create the new ‘</w:t>
      </w:r>
      <w:proofErr w:type="spellStart"/>
      <w:r w:rsidR="00900F31" w:rsidRPr="00900F31">
        <w:t>TargetedMSMS_BSA_Protea.meth</w:t>
      </w:r>
      <w:proofErr w:type="spellEnd"/>
      <w:r w:rsidR="00900F31">
        <w:t xml:space="preserve">’ file you specified.  If you double-click on the file, then the LTQ </w:t>
      </w:r>
      <w:r w:rsidR="00C24C5B">
        <w:t>Instrument Setup</w:t>
      </w:r>
      <w:r w:rsidR="00900F31">
        <w:t xml:space="preserve"> software should show you something like this:</w:t>
      </w:r>
    </w:p>
    <w:p w14:paraId="3AAE4D00" w14:textId="77777777" w:rsidR="00C24C5B" w:rsidRDefault="00C24C5B" w:rsidP="00866FA3">
      <w:r>
        <w:rPr>
          <w:noProof/>
        </w:rPr>
        <w:lastRenderedPageBreak/>
        <w:drawing>
          <wp:inline distT="0" distB="0" distL="0" distR="0" wp14:anchorId="6A36F79A" wp14:editId="59C5B67F">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BCCC5A7" w14:textId="77777777" w:rsidR="00900F31" w:rsidRDefault="00B43AE5" w:rsidP="00866FA3">
      <w:r>
        <w:t>Otherwise, Skyline will show you the following error message:</w:t>
      </w:r>
    </w:p>
    <w:p w14:paraId="09C76A8B" w14:textId="77777777" w:rsidR="00B43AE5" w:rsidRDefault="00B85800" w:rsidP="00866FA3">
      <w:r>
        <w:rPr>
          <w:noProof/>
        </w:rPr>
        <w:drawing>
          <wp:inline distT="0" distB="0" distL="0" distR="0" wp14:anchorId="10F70107" wp14:editId="6EEF29A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933575"/>
                    </a:xfrm>
                    <a:prstGeom prst="rect">
                      <a:avLst/>
                    </a:prstGeom>
                  </pic:spPr>
                </pic:pic>
              </a:graphicData>
            </a:graphic>
          </wp:inline>
        </w:drawing>
      </w:r>
    </w:p>
    <w:p w14:paraId="424F05ED" w14:textId="77777777" w:rsidR="0097460F" w:rsidRDefault="00B43AE5" w:rsidP="00866FA3">
      <w:r>
        <w:t xml:space="preserve">Simply click the </w:t>
      </w:r>
      <w:r>
        <w:rPr>
          <w:b/>
        </w:rPr>
        <w:t>OK</w:t>
      </w:r>
      <w:r>
        <w:t xml:space="preserve"> button to continue the rest of the </w:t>
      </w:r>
      <w:proofErr w:type="gramStart"/>
      <w:r>
        <w:t>tutorial, but</w:t>
      </w:r>
      <w:proofErr w:type="gramEnd"/>
      <w:r>
        <w:t xml:space="preserve"> remember that similar steps will work for </w:t>
      </w:r>
      <w:proofErr w:type="spellStart"/>
      <w:r>
        <w:t>Thermo</w:t>
      </w:r>
      <w:proofErr w:type="spellEnd"/>
      <w:r>
        <w:t xml:space="preserve">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w:t>
      </w:r>
      <w:proofErr w:type="spellStart"/>
      <w:r w:rsidR="00636DA0">
        <w:t>Thermo</w:t>
      </w:r>
      <w:proofErr w:type="spellEnd"/>
      <w:r w:rsidR="00636DA0">
        <w:t xml:space="preserve"> Q </w:t>
      </w:r>
      <w:proofErr w:type="spellStart"/>
      <w:r w:rsidR="00636DA0">
        <w:t>Exactive</w:t>
      </w:r>
      <w:proofErr w:type="spellEnd"/>
      <w:r w:rsidR="00504C09">
        <w:t>, and Waters QTOF</w:t>
      </w:r>
      <w:r w:rsidR="00636DA0">
        <w:t xml:space="preserve"> instruments.</w:t>
      </w:r>
    </w:p>
    <w:p w14:paraId="6CA32E1C"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w:t>
      </w:r>
      <w:proofErr w:type="gramStart"/>
      <w:r>
        <w:t>a MS1</w:t>
      </w:r>
      <w:proofErr w:type="gramEnd"/>
      <w:r>
        <w:t xml:space="preserve"> scan and 10 MS/MS scans for the specific precursor m/z </w:t>
      </w:r>
      <w:r>
        <w:lastRenderedPageBreak/>
        <w:t xml:space="preserve">values in this document.  To generate a report containing the precursor </w:t>
      </w:r>
      <w:r w:rsidRPr="0097460F">
        <w:rPr>
          <w:i/>
        </w:rPr>
        <w:t>m/z</w:t>
      </w:r>
      <w:r>
        <w:t xml:space="preserve"> values for this purpose, perform the following steps:</w:t>
      </w:r>
    </w:p>
    <w:p w14:paraId="4B2CE048"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13A50A98"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D9413EE"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4CD5977"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04EE196E" w14:textId="77777777" w:rsidR="00F11930" w:rsidRDefault="00F11930" w:rsidP="00F11930">
      <w:pPr>
        <w:pStyle w:val="ListParagraph"/>
        <w:numPr>
          <w:ilvl w:val="1"/>
          <w:numId w:val="22"/>
        </w:numPr>
      </w:pPr>
      <w:r>
        <w:t>Protein</w:t>
      </w:r>
      <w:r w:rsidR="00504C09">
        <w:t xml:space="preserve"> </w:t>
      </w:r>
      <w:r>
        <w:t>Name</w:t>
      </w:r>
    </w:p>
    <w:p w14:paraId="3D52335B" w14:textId="77777777" w:rsidR="00F11930" w:rsidRDefault="00F11930" w:rsidP="00F11930">
      <w:pPr>
        <w:pStyle w:val="ListParagraph"/>
        <w:numPr>
          <w:ilvl w:val="1"/>
          <w:numId w:val="22"/>
        </w:numPr>
      </w:pPr>
      <w:proofErr w:type="spellStart"/>
      <w:proofErr w:type="gramStart"/>
      <w:r>
        <w:t>Peptides.Precursors.Modified</w:t>
      </w:r>
      <w:proofErr w:type="spellEnd"/>
      <w:proofErr w:type="gramEnd"/>
      <w:r w:rsidR="00504C09">
        <w:t xml:space="preserve"> </w:t>
      </w:r>
      <w:r>
        <w:t>Sequence</w:t>
      </w:r>
    </w:p>
    <w:p w14:paraId="1588EBD9" w14:textId="77777777" w:rsidR="00F11930" w:rsidRDefault="00F11930" w:rsidP="00F11930">
      <w:pPr>
        <w:pStyle w:val="ListParagraph"/>
        <w:numPr>
          <w:ilvl w:val="1"/>
          <w:numId w:val="22"/>
        </w:numPr>
      </w:pPr>
      <w:proofErr w:type="spellStart"/>
      <w:proofErr w:type="gramStart"/>
      <w:r>
        <w:t>Peptides.Precursors.Charge</w:t>
      </w:r>
      <w:proofErr w:type="spellEnd"/>
      <w:proofErr w:type="gramEnd"/>
    </w:p>
    <w:p w14:paraId="40CCA9BE" w14:textId="77777777" w:rsidR="00F11930" w:rsidRDefault="00F11930" w:rsidP="00F11930">
      <w:pPr>
        <w:pStyle w:val="ListParagraph"/>
        <w:numPr>
          <w:ilvl w:val="1"/>
          <w:numId w:val="22"/>
        </w:numPr>
      </w:pPr>
      <w:proofErr w:type="spellStart"/>
      <w:proofErr w:type="gramStart"/>
      <w:r>
        <w:t>Peptides.Precursors.Mz</w:t>
      </w:r>
      <w:proofErr w:type="spellEnd"/>
      <w:proofErr w:type="gramEnd"/>
    </w:p>
    <w:p w14:paraId="0698A390"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28C76E02" w14:textId="77777777" w:rsidR="00F11930" w:rsidRDefault="00B500D5" w:rsidP="00F11930">
      <w:r>
        <w:rPr>
          <w:noProof/>
        </w:rPr>
        <w:drawing>
          <wp:inline distT="0" distB="0" distL="0" distR="0" wp14:anchorId="681EE4A1" wp14:editId="0435EE67">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05D3FA07" w14:textId="77777777" w:rsidR="00F11930" w:rsidRDefault="00F11930" w:rsidP="00F11930">
      <w:pPr>
        <w:pStyle w:val="ListParagraph"/>
        <w:numPr>
          <w:ilvl w:val="0"/>
          <w:numId w:val="23"/>
        </w:numPr>
      </w:pPr>
      <w:r>
        <w:t xml:space="preserve">Click the </w:t>
      </w:r>
      <w:r>
        <w:rPr>
          <w:b/>
        </w:rPr>
        <w:t>Preview</w:t>
      </w:r>
      <w:r>
        <w:t xml:space="preserve"> button.</w:t>
      </w:r>
    </w:p>
    <w:p w14:paraId="302B93F8"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proofErr w:type="spellStart"/>
      <w:r>
        <w:t>Mz</w:t>
      </w:r>
      <w:proofErr w:type="spellEnd"/>
      <w:r>
        <w:t>’ column header.</w:t>
      </w:r>
    </w:p>
    <w:p w14:paraId="12D85821" w14:textId="77777777" w:rsidR="00F11930" w:rsidRDefault="00F11930" w:rsidP="005B5C08">
      <w:pPr>
        <w:keepNext/>
      </w:pPr>
      <w:r>
        <w:lastRenderedPageBreak/>
        <w:t xml:space="preserve">The </w:t>
      </w:r>
      <w:r>
        <w:rPr>
          <w:b/>
        </w:rPr>
        <w:t>Preview Report</w:t>
      </w:r>
      <w:r>
        <w:t xml:space="preserve"> form should now look like this:</w:t>
      </w:r>
    </w:p>
    <w:p w14:paraId="10B9A4F6" w14:textId="77777777" w:rsidR="00F11930" w:rsidRDefault="001B64F9" w:rsidP="00F11930">
      <w:r>
        <w:rPr>
          <w:noProof/>
        </w:rPr>
        <w:drawing>
          <wp:inline distT="0" distB="0" distL="0" distR="0" wp14:anchorId="240786D7" wp14:editId="4FCC9A0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3076575"/>
                    </a:xfrm>
                    <a:prstGeom prst="rect">
                      <a:avLst/>
                    </a:prstGeom>
                  </pic:spPr>
                </pic:pic>
              </a:graphicData>
            </a:graphic>
          </wp:inline>
        </w:drawing>
      </w:r>
    </w:p>
    <w:p w14:paraId="3CFA22F8"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631C675F" w14:textId="77777777" w:rsidR="00946D6A" w:rsidRDefault="00946D6A" w:rsidP="00946D6A">
      <w:pPr>
        <w:pStyle w:val="Heading1"/>
      </w:pPr>
      <w:r>
        <w:t>Importing and Inspecting Full-Scan Data</w:t>
      </w:r>
    </w:p>
    <w:p w14:paraId="53B69B33" w14:textId="77777777" w:rsidR="00B34A79" w:rsidRDefault="00B34A79" w:rsidP="00B34A79">
      <w:r>
        <w:t>To import</w:t>
      </w:r>
      <w:r w:rsidR="001740A6">
        <w:t xml:space="preserve"> both the peptide search results and</w:t>
      </w:r>
      <w:r>
        <w:t xml:space="preserve"> the two raw data files collected on a </w:t>
      </w:r>
      <w:proofErr w:type="spellStart"/>
      <w:r>
        <w:t>Thermo</w:t>
      </w:r>
      <w:proofErr w:type="spellEnd"/>
      <w:r>
        <w:t xml:space="preserve"> LTQ</w:t>
      </w:r>
      <w:r w:rsidR="00A44E60">
        <w:t xml:space="preserve"> </w:t>
      </w:r>
      <w:r>
        <w:t>for this document, perform the following steps:</w:t>
      </w:r>
    </w:p>
    <w:p w14:paraId="1F6CDEC1" w14:textId="77777777" w:rsidR="00B34A79" w:rsidRDefault="00B34A79" w:rsidP="00B34A79">
      <w:pPr>
        <w:pStyle w:val="ListParagraph"/>
        <w:numPr>
          <w:ilvl w:val="0"/>
          <w:numId w:val="24"/>
        </w:numPr>
      </w:pPr>
      <w:r>
        <w:t>Press the Esc key until all forms have been dismissed, and only the Skyline main window remains.</w:t>
      </w:r>
    </w:p>
    <w:p w14:paraId="2EAA42D1"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4D22850" w14:textId="77777777" w:rsidR="006A5041" w:rsidRDefault="006A5041" w:rsidP="001B64F9">
      <w:pPr>
        <w:keepNext/>
      </w:pPr>
      <w:r>
        <w:lastRenderedPageBreak/>
        <w:t>Skyline presents a wizard form that looks like</w:t>
      </w:r>
      <w:r w:rsidR="001B64F9">
        <w:t xml:space="preserve"> this</w:t>
      </w:r>
      <w:r>
        <w:t>:</w:t>
      </w:r>
    </w:p>
    <w:p w14:paraId="1D615D7B" w14:textId="5E0C404B" w:rsidR="006A5041" w:rsidRDefault="004661F2" w:rsidP="006A5041">
      <w:r>
        <w:rPr>
          <w:noProof/>
        </w:rPr>
        <w:drawing>
          <wp:inline distT="0" distB="0" distL="0" distR="0" wp14:anchorId="170B6579" wp14:editId="40C35D24">
            <wp:extent cx="4572000" cy="5250779"/>
            <wp:effectExtent l="0" t="0" r="0" b="762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4"/>
                    <a:stretch>
                      <a:fillRect/>
                    </a:stretch>
                  </pic:blipFill>
                  <pic:spPr>
                    <a:xfrm>
                      <a:off x="0" y="0"/>
                      <a:ext cx="4572000" cy="5250779"/>
                    </a:xfrm>
                    <a:prstGeom prst="rect">
                      <a:avLst/>
                    </a:prstGeom>
                  </pic:spPr>
                </pic:pic>
              </a:graphicData>
            </a:graphic>
          </wp:inline>
        </w:drawing>
      </w:r>
    </w:p>
    <w:p w14:paraId="3B4BF80C" w14:textId="77777777" w:rsidR="006255DC" w:rsidRDefault="006255DC" w:rsidP="006A5041">
      <w:r>
        <w:t>The first page of this form can be used to build a spectral library for your Skyline document.  To do this now, perform the following steps:</w:t>
      </w:r>
    </w:p>
    <w:p w14:paraId="48F39A42"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4471BE5A"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5AA05D82" w14:textId="77777777" w:rsidR="00B34A79" w:rsidRDefault="006A5041" w:rsidP="00B34A79">
      <w:pPr>
        <w:pStyle w:val="ListParagraph"/>
        <w:numPr>
          <w:ilvl w:val="0"/>
          <w:numId w:val="24"/>
        </w:numPr>
      </w:pPr>
      <w:r>
        <w:t>Navigate into the ‘search’ subfolder of the ‘Low Res’ folder</w:t>
      </w:r>
      <w:r w:rsidR="00B34A79">
        <w:t>.</w:t>
      </w:r>
    </w:p>
    <w:p w14:paraId="553023C2" w14:textId="77777777" w:rsidR="006A5041" w:rsidRDefault="006A5041" w:rsidP="00B34A79">
      <w:pPr>
        <w:pStyle w:val="ListParagraph"/>
        <w:numPr>
          <w:ilvl w:val="0"/>
          <w:numId w:val="24"/>
        </w:numPr>
      </w:pPr>
      <w:r>
        <w:t xml:space="preserve">Type ‘*.xml’ in the </w:t>
      </w:r>
      <w:r>
        <w:rPr>
          <w:b/>
        </w:rPr>
        <w:t>File name</w:t>
      </w:r>
      <w:r>
        <w:t xml:space="preserve"> field.</w:t>
      </w:r>
    </w:p>
    <w:p w14:paraId="32D8BA05" w14:textId="77777777" w:rsidR="006A5041" w:rsidRDefault="006A5041" w:rsidP="00B34A79">
      <w:pPr>
        <w:pStyle w:val="ListParagraph"/>
        <w:numPr>
          <w:ilvl w:val="0"/>
          <w:numId w:val="24"/>
        </w:numPr>
      </w:pPr>
      <w:r>
        <w:t xml:space="preserve">Hold the Ctrl key and click on the two files in this folder ending </w:t>
      </w:r>
      <w:proofErr w:type="gramStart"/>
      <w:r>
        <w:t>in .</w:t>
      </w:r>
      <w:proofErr w:type="gramEnd"/>
      <w:r>
        <w:t>perc.xml.</w:t>
      </w:r>
    </w:p>
    <w:p w14:paraId="3F6524EA"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2645E958" w14:textId="77777777" w:rsidR="001E30B0" w:rsidRDefault="006255DC" w:rsidP="001B64F9">
      <w:pPr>
        <w:keepNext/>
      </w:pPr>
      <w:r>
        <w:lastRenderedPageBreak/>
        <w:t>The form should now look like</w:t>
      </w:r>
      <w:r w:rsidR="001B64F9">
        <w:t xml:space="preserve"> this</w:t>
      </w:r>
      <w:r>
        <w:t>:</w:t>
      </w:r>
    </w:p>
    <w:p w14:paraId="6315A19E" w14:textId="2F475936" w:rsidR="006255DC" w:rsidRDefault="004661F2" w:rsidP="006255DC">
      <w:r>
        <w:rPr>
          <w:noProof/>
        </w:rPr>
        <w:drawing>
          <wp:inline distT="0" distB="0" distL="0" distR="0" wp14:anchorId="5F3647F4" wp14:editId="0DAC095D">
            <wp:extent cx="4572000" cy="5250779"/>
            <wp:effectExtent l="0" t="0" r="0" b="762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5"/>
                    <a:stretch>
                      <a:fillRect/>
                    </a:stretch>
                  </pic:blipFill>
                  <pic:spPr>
                    <a:xfrm>
                      <a:off x="0" y="0"/>
                      <a:ext cx="4572000" cy="5250779"/>
                    </a:xfrm>
                    <a:prstGeom prst="rect">
                      <a:avLst/>
                    </a:prstGeom>
                  </pic:spPr>
                </pic:pic>
              </a:graphicData>
            </a:graphic>
          </wp:inline>
        </w:drawing>
      </w:r>
    </w:p>
    <w:p w14:paraId="39E780B2" w14:textId="07AB149A" w:rsidR="00B5668A" w:rsidRDefault="00B5668A" w:rsidP="006255DC">
      <w:pPr>
        <w:pStyle w:val="ListParagraph"/>
        <w:numPr>
          <w:ilvl w:val="0"/>
          <w:numId w:val="37"/>
        </w:numPr>
      </w:pPr>
      <w:r>
        <w:t xml:space="preserve">In one of the </w:t>
      </w:r>
      <w:r>
        <w:rPr>
          <w:b/>
          <w:bCs/>
        </w:rPr>
        <w:t>Score Threshold</w:t>
      </w:r>
      <w:r>
        <w:t xml:space="preserve"> </w:t>
      </w:r>
      <w:proofErr w:type="gramStart"/>
      <w:r>
        <w:t>field</w:t>
      </w:r>
      <w:proofErr w:type="gramEnd"/>
      <w:r>
        <w:t>, enter ‘0.01’. Both score thresholds will change because they have the same score type.</w:t>
      </w:r>
    </w:p>
    <w:p w14:paraId="4FE623A2" w14:textId="5BB7EC0C" w:rsidR="006255DC" w:rsidRDefault="006255DC" w:rsidP="006255DC">
      <w:pPr>
        <w:pStyle w:val="ListParagraph"/>
        <w:numPr>
          <w:ilvl w:val="0"/>
          <w:numId w:val="37"/>
        </w:numPr>
      </w:pPr>
      <w:r>
        <w:t xml:space="preserve">Click the </w:t>
      </w:r>
      <w:r>
        <w:rPr>
          <w:b/>
        </w:rPr>
        <w:t>Next</w:t>
      </w:r>
      <w:r>
        <w:t xml:space="preserve"> button.</w:t>
      </w:r>
    </w:p>
    <w:p w14:paraId="4AF1D3A5" w14:textId="77777777" w:rsidR="006255DC" w:rsidRDefault="006255DC" w:rsidP="006255DC">
      <w:r>
        <w:t xml:space="preserve">Skyline begins building a spectral library from the results of a </w:t>
      </w:r>
      <w:proofErr w:type="spellStart"/>
      <w:r>
        <w:t>Sequest</w:t>
      </w:r>
      <w:proofErr w:type="spellEnd"/>
      <w:r>
        <w:t xml:space="preserve">/Percolator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w:t>
      </w:r>
      <w:proofErr w:type="spellStart"/>
      <w:r>
        <w:t>Thermo</w:t>
      </w:r>
      <w:proofErr w:type="spellEnd"/>
      <w:r>
        <w:t xml:space="preserve"> raw files.  If it could not find matching data files, you would be asked to locate them.</w:t>
      </w:r>
    </w:p>
    <w:p w14:paraId="3A5139F5" w14:textId="77777777" w:rsidR="006255DC" w:rsidRDefault="006255DC" w:rsidP="001B64F9">
      <w:pPr>
        <w:keepNext/>
      </w:pPr>
      <w:r>
        <w:lastRenderedPageBreak/>
        <w:t>The wizard form should now look like the following, showing you the files Skyline will use for chromatogram extraction:</w:t>
      </w:r>
    </w:p>
    <w:p w14:paraId="59293DC0" w14:textId="443834D6" w:rsidR="006255DC" w:rsidRDefault="004661F2" w:rsidP="006255DC">
      <w:r>
        <w:rPr>
          <w:noProof/>
        </w:rPr>
        <w:drawing>
          <wp:inline distT="0" distB="0" distL="0" distR="0" wp14:anchorId="3B4FD08E" wp14:editId="255DBFDF">
            <wp:extent cx="4572000" cy="4088273"/>
            <wp:effectExtent l="0" t="0" r="0" b="762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4572000" cy="4088273"/>
                    </a:xfrm>
                    <a:prstGeom prst="rect">
                      <a:avLst/>
                    </a:prstGeom>
                  </pic:spPr>
                </pic:pic>
              </a:graphicData>
            </a:graphic>
          </wp:inline>
        </w:drawing>
      </w:r>
    </w:p>
    <w:p w14:paraId="1E32CF1C" w14:textId="77777777" w:rsidR="00800770" w:rsidRDefault="00800770" w:rsidP="00800770">
      <w:pPr>
        <w:pStyle w:val="ListParagraph"/>
        <w:numPr>
          <w:ilvl w:val="0"/>
          <w:numId w:val="37"/>
        </w:numPr>
      </w:pPr>
      <w:r>
        <w:t xml:space="preserve">Click the </w:t>
      </w:r>
      <w:r>
        <w:rPr>
          <w:b/>
        </w:rPr>
        <w:t>Next</w:t>
      </w:r>
      <w:r>
        <w:t xml:space="preserve"> button.</w:t>
      </w:r>
    </w:p>
    <w:p w14:paraId="1E402F47" w14:textId="77777777" w:rsidR="00800770" w:rsidRDefault="00800770" w:rsidP="00800770">
      <w:pPr>
        <w:keepNext/>
      </w:pPr>
      <w:r>
        <w:lastRenderedPageBreak/>
        <w:t>Skyline detects that these long file names have a common prefix and suffix and offers to remove them for you, showing a form like this:</w:t>
      </w:r>
    </w:p>
    <w:p w14:paraId="1F6282EC" w14:textId="77777777" w:rsidR="00800770" w:rsidRDefault="00800770" w:rsidP="00800770">
      <w:r>
        <w:rPr>
          <w:noProof/>
        </w:rPr>
        <w:drawing>
          <wp:inline distT="0" distB="0" distL="0" distR="0" wp14:anchorId="799CA688" wp14:editId="09ADB8D4">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543425"/>
                    </a:xfrm>
                    <a:prstGeom prst="rect">
                      <a:avLst/>
                    </a:prstGeom>
                  </pic:spPr>
                </pic:pic>
              </a:graphicData>
            </a:graphic>
          </wp:inline>
        </w:drawing>
      </w:r>
    </w:p>
    <w:p w14:paraId="21456031" w14:textId="77777777" w:rsidR="00800770" w:rsidRDefault="00800770" w:rsidP="00800770">
      <w:r>
        <w:t>Because Skyline will show these replicate names in graph labels and other UI elements, it is often a good idea to accept these shortened names, as you will do here.</w:t>
      </w:r>
    </w:p>
    <w:p w14:paraId="7D880413" w14:textId="77777777" w:rsidR="00800770" w:rsidRDefault="00800770" w:rsidP="00800770">
      <w:pPr>
        <w:pStyle w:val="ListParagraph"/>
        <w:numPr>
          <w:ilvl w:val="0"/>
          <w:numId w:val="37"/>
        </w:numPr>
      </w:pPr>
      <w:r>
        <w:t xml:space="preserve">Click the </w:t>
      </w:r>
      <w:r>
        <w:rPr>
          <w:b/>
        </w:rPr>
        <w:t>OK</w:t>
      </w:r>
      <w:r>
        <w:t xml:space="preserve"> button.</w:t>
      </w:r>
    </w:p>
    <w:p w14:paraId="661149A8"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8"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40439C81"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7CD7DEF8" w14:textId="77777777" w:rsidR="000545EA" w:rsidRDefault="000545EA" w:rsidP="000545EA">
      <w:r>
        <w:t>Skyline now shows the full-scan settings, which again you already adjusted for this dataset.</w:t>
      </w:r>
    </w:p>
    <w:p w14:paraId="0091D5B2" w14:textId="77777777" w:rsidR="000545EA" w:rsidRDefault="000545EA" w:rsidP="000545EA">
      <w:pPr>
        <w:pStyle w:val="ListParagraph"/>
        <w:numPr>
          <w:ilvl w:val="0"/>
          <w:numId w:val="24"/>
        </w:numPr>
      </w:pPr>
      <w:r>
        <w:t xml:space="preserve">Click the </w:t>
      </w:r>
      <w:r>
        <w:rPr>
          <w:b/>
        </w:rPr>
        <w:t>Finish</w:t>
      </w:r>
      <w:r>
        <w:t xml:space="preserve"> button.</w:t>
      </w:r>
    </w:p>
    <w:p w14:paraId="75BFBC0B" w14:textId="77777777" w:rsidR="00F74654" w:rsidRDefault="00B34A79" w:rsidP="000545EA">
      <w:pPr>
        <w:keepNext/>
      </w:pPr>
      <w:r>
        <w:lastRenderedPageBreak/>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579DDC8B" w14:textId="77777777" w:rsidR="00041558" w:rsidRDefault="00C63C02" w:rsidP="00B34A79">
      <w:r>
        <w:rPr>
          <w:noProof/>
        </w:rPr>
        <w:drawing>
          <wp:inline distT="0" distB="0" distL="0" distR="0" wp14:anchorId="68985596" wp14:editId="37183AA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5E22B11D" w14:textId="77777777" w:rsidR="00F74654" w:rsidRDefault="00F74654" w:rsidP="00F74654">
      <w:pPr>
        <w:pStyle w:val="Heading1"/>
      </w:pPr>
      <w:r>
        <w:t>Reviewing the Data</w:t>
      </w:r>
    </w:p>
    <w:p w14:paraId="73F17F99"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12B8F729"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CEEACFF"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4B6F88F4" w14:textId="77777777" w:rsidR="00F3796D" w:rsidRDefault="00605510" w:rsidP="00C63C02">
      <w:pPr>
        <w:keepNext/>
      </w:pPr>
      <w:r>
        <w:lastRenderedPageBreak/>
        <w:t>When the import has completed, the Skyline window should look something like this:</w:t>
      </w:r>
    </w:p>
    <w:p w14:paraId="10E5DC13" w14:textId="77777777" w:rsidR="00605510" w:rsidRDefault="00C63C02" w:rsidP="00F3796D">
      <w:r>
        <w:rPr>
          <w:noProof/>
        </w:rPr>
        <w:drawing>
          <wp:inline distT="0" distB="0" distL="0" distR="0" wp14:anchorId="378EE65F" wp14:editId="00288BDA">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8170"/>
                    </a:xfrm>
                    <a:prstGeom prst="rect">
                      <a:avLst/>
                    </a:prstGeom>
                  </pic:spPr>
                </pic:pic>
              </a:graphicData>
            </a:graphic>
          </wp:inline>
        </w:drawing>
      </w:r>
    </w:p>
    <w:p w14:paraId="5D3879CD"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AA59074"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CA389F6"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48F05159"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466D98E6" w14:textId="77777777" w:rsidR="003636EC" w:rsidRDefault="003636EC" w:rsidP="00C63C02">
      <w:pPr>
        <w:keepNext/>
      </w:pPr>
      <w:r>
        <w:lastRenderedPageBreak/>
        <w:t>This should cause the chromatogram graphs to look like this:</w:t>
      </w:r>
    </w:p>
    <w:p w14:paraId="758F9A06" w14:textId="77777777" w:rsidR="003636EC" w:rsidRDefault="005A0BA1" w:rsidP="003636EC">
      <w:r>
        <w:rPr>
          <w:noProof/>
        </w:rPr>
        <w:drawing>
          <wp:inline distT="0" distB="0" distL="0" distR="0" wp14:anchorId="2E89ECA8" wp14:editId="7C48C74A">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2114DCA8"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w:t>
      </w:r>
      <w:proofErr w:type="spellStart"/>
      <w:r w:rsidR="005B7554">
        <w:t>BiblioSpec</w:t>
      </w:r>
      <w:proofErr w:type="spellEnd"/>
      <w:r w:rsidR="005B7554">
        <w:t xml:space="preserve">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3861D1E7" w14:textId="77777777" w:rsidR="00114724" w:rsidRDefault="0081661A" w:rsidP="003636EC">
      <w:r>
        <w:rPr>
          <w:noProof/>
        </w:rPr>
        <w:lastRenderedPageBreak/>
        <w:drawing>
          <wp:inline distT="0" distB="0" distL="0" distR="0" wp14:anchorId="0F125D71" wp14:editId="4E977FC2">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1BBE5F97" w14:textId="77777777" w:rsidR="00114724" w:rsidRPr="005B7554" w:rsidRDefault="00114724" w:rsidP="00114724">
      <w:r>
        <w:t xml:space="preserve">And yet, the search was performed with unspecified cleavage on a FASTA file containing the three expected proteins followed by the entire </w:t>
      </w:r>
      <w:proofErr w:type="spellStart"/>
      <w:r>
        <w:t>Uniprot</w:t>
      </w:r>
      <w:proofErr w:type="spellEnd"/>
      <w:r>
        <w:t xml:space="preserve"> FASTA reversed.</w:t>
      </w:r>
    </w:p>
    <w:p w14:paraId="7165E112"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6C7858BC" w14:textId="77777777" w:rsidR="0055479B" w:rsidRDefault="0055479B" w:rsidP="0055479B">
      <w:r>
        <w:t xml:space="preserve">And, </w:t>
      </w:r>
      <w:proofErr w:type="gramStart"/>
      <w:r>
        <w:t>since,</w:t>
      </w:r>
      <w:proofErr w:type="gramEnd"/>
      <w:r>
        <w:t xml:space="preserve"> so many peptide ID annotations can be a bit much when inspecting the chromatogram graphs:</w:t>
      </w:r>
    </w:p>
    <w:p w14:paraId="5FF12566"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413492B2"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w:t>
      </w:r>
      <w:proofErr w:type="gramStart"/>
      <w:r w:rsidR="005B7554">
        <w:t>all of</w:t>
      </w:r>
      <w:proofErr w:type="gramEnd"/>
      <w:r w:rsidR="005B7554">
        <w:t xml:space="preserve"> the target peptides now have matching MS/MS spectra and show an icon </w:t>
      </w:r>
      <w:r w:rsidR="005B246A">
        <w:rPr>
          <w:noProof/>
        </w:rPr>
        <w:drawing>
          <wp:inline distT="0" distB="0" distL="0" distR="0" wp14:anchorId="250D08CC" wp14:editId="0017535A">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w:t>
      </w:r>
      <w:proofErr w:type="spellStart"/>
      <w:r>
        <w:t>dotp</w:t>
      </w:r>
      <w:proofErr w:type="spellEnd"/>
      <w:r>
        <w:t xml:space="preserve">’)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w:t>
      </w:r>
      <w:proofErr w:type="spellStart"/>
      <w:r w:rsidR="00221861">
        <w:t>dotp</w:t>
      </w:r>
      <w:proofErr w:type="spellEnd"/>
      <w:r w:rsidR="00221861">
        <w:t xml:space="preserve">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18EC8BEF" w14:textId="77777777" w:rsidR="00077C24" w:rsidRDefault="00077C24" w:rsidP="003636EC">
      <w:r>
        <w:t>To review this information for all replicates at the same time do the following:</w:t>
      </w:r>
    </w:p>
    <w:p w14:paraId="45C11E6D" w14:textId="77777777" w:rsidR="00077C24" w:rsidRDefault="00077C24" w:rsidP="00077C24">
      <w:pPr>
        <w:pStyle w:val="ListParagraph"/>
        <w:numPr>
          <w:ilvl w:val="0"/>
          <w:numId w:val="27"/>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1CB903D5"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00D4B9C1" w14:textId="77777777" w:rsidR="00077C24" w:rsidRDefault="00077C24" w:rsidP="00C8628D">
      <w:pPr>
        <w:keepNext/>
      </w:pPr>
      <w:r>
        <w:t xml:space="preserve">The </w:t>
      </w:r>
      <w:r>
        <w:rPr>
          <w:b/>
        </w:rPr>
        <w:t>Peak Areas</w:t>
      </w:r>
      <w:r>
        <w:t xml:space="preserve"> graph should now look like this:</w:t>
      </w:r>
    </w:p>
    <w:p w14:paraId="7BE6DD81" w14:textId="77777777" w:rsidR="00077C24" w:rsidRDefault="00C8628D" w:rsidP="00077C24">
      <w:r w:rsidRPr="00C8628D">
        <w:rPr>
          <w:noProof/>
        </w:rPr>
        <w:drawing>
          <wp:inline distT="0" distB="0" distL="0" distR="0" wp14:anchorId="19E563FD" wp14:editId="10398E8C">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62CC8723" w14:textId="77777777" w:rsidR="00077C24" w:rsidRDefault="00077C24" w:rsidP="00077C24">
      <w:r>
        <w:t>But, if it does not, you may still need to perform some of the following steps:</w:t>
      </w:r>
    </w:p>
    <w:p w14:paraId="5B693709"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E712EA1" w14:textId="77777777" w:rsidR="00077C24" w:rsidRDefault="00077C24" w:rsidP="00077C24">
      <w:pPr>
        <w:pStyle w:val="ListParagraph"/>
        <w:numPr>
          <w:ilvl w:val="0"/>
          <w:numId w:val="28"/>
        </w:numPr>
      </w:pPr>
      <w:r>
        <w:t xml:space="preserve">Right-click the </w:t>
      </w:r>
      <w:r w:rsidR="00F13E1A">
        <w:rPr>
          <w:b/>
        </w:rPr>
        <w:t xml:space="preserve">Peak Areas </w:t>
      </w:r>
      <w:proofErr w:type="gramStart"/>
      <w:r>
        <w:t>graph, and</w:t>
      </w:r>
      <w:proofErr w:type="gramEnd"/>
      <w:r>
        <w:t xml:space="preserve"> click </w:t>
      </w:r>
      <w:r w:rsidR="006056F2">
        <w:rPr>
          <w:b/>
        </w:rPr>
        <w:t>Show Library</w:t>
      </w:r>
      <w:r w:rsidR="006056F2">
        <w:t>.</w:t>
      </w:r>
    </w:p>
    <w:p w14:paraId="0716D8F1" w14:textId="77777777" w:rsidR="006056F2" w:rsidRDefault="006056F2" w:rsidP="00077C24">
      <w:pPr>
        <w:pStyle w:val="ListParagraph"/>
        <w:numPr>
          <w:ilvl w:val="0"/>
          <w:numId w:val="28"/>
        </w:numPr>
      </w:pPr>
      <w:r>
        <w:t xml:space="preserve">Right-click the </w:t>
      </w:r>
      <w:r w:rsidR="00F13E1A">
        <w:rPr>
          <w:b/>
        </w:rPr>
        <w:t xml:space="preserve">Peak Areas </w:t>
      </w:r>
      <w:proofErr w:type="gramStart"/>
      <w:r>
        <w:t>graph, and</w:t>
      </w:r>
      <w:proofErr w:type="gramEnd"/>
      <w:r>
        <w:t xml:space="preserve"> click </w:t>
      </w:r>
      <w:r>
        <w:rPr>
          <w:b/>
        </w:rPr>
        <w:t>Show Dot Product</w:t>
      </w:r>
      <w:r>
        <w:t>.</w:t>
      </w:r>
    </w:p>
    <w:p w14:paraId="128D522C" w14:textId="77777777" w:rsidR="006056F2" w:rsidRDefault="006056F2" w:rsidP="006056F2">
      <w:r>
        <w:t xml:space="preserve">You can review </w:t>
      </w:r>
      <w:proofErr w:type="gramStart"/>
      <w:r>
        <w:t>all of</w:t>
      </w:r>
      <w:proofErr w:type="gramEnd"/>
      <w:r>
        <w:t xml:space="preserve">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w:t>
      </w:r>
      <w:proofErr w:type="spellStart"/>
      <w:r>
        <w:t>fmol</w:t>
      </w:r>
      <w:proofErr w:type="spellEnd"/>
      <w:r>
        <w:t xml:space="preserve"> sample and some for the 80 </w:t>
      </w:r>
      <w:proofErr w:type="spellStart"/>
      <w:r>
        <w:t>fmol</w:t>
      </w:r>
      <w:proofErr w:type="spellEnd"/>
      <w:r>
        <w:t xml:space="preserve">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52961370" w14:textId="77777777" w:rsidR="00AC011B" w:rsidRDefault="002830EF" w:rsidP="006056F2">
      <w:r>
        <w:rPr>
          <w:noProof/>
        </w:rPr>
        <w:lastRenderedPageBreak/>
        <w:drawing>
          <wp:inline distT="0" distB="0" distL="0" distR="0" wp14:anchorId="0B1E4362" wp14:editId="230BC291">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62748507"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w:t>
      </w:r>
      <w:proofErr w:type="spellStart"/>
      <w:r>
        <w:t>fmol</w:t>
      </w:r>
      <w:proofErr w:type="spellEnd"/>
      <w:r>
        <w:t xml:space="preserve"> and 20 </w:t>
      </w:r>
      <w:proofErr w:type="spellStart"/>
      <w:r>
        <w:t>fmol</w:t>
      </w:r>
      <w:proofErr w:type="spellEnd"/>
      <w:r>
        <w:t xml:space="preserve">.  </w:t>
      </w:r>
      <w:r w:rsidR="002D3DB2">
        <w:t xml:space="preserve">To get a better </w:t>
      </w:r>
      <w:r w:rsidR="0055479B">
        <w:t xml:space="preserve">look at the measurements Skyline has </w:t>
      </w:r>
      <w:proofErr w:type="gramStart"/>
      <w:r w:rsidR="0055479B">
        <w:t>actually made</w:t>
      </w:r>
      <w:proofErr w:type="gramEnd"/>
      <w:r w:rsidR="002D3DB2">
        <w:t>, do the following</w:t>
      </w:r>
      <w:r w:rsidR="006F2EDC">
        <w:t>:</w:t>
      </w:r>
    </w:p>
    <w:p w14:paraId="2B20597A"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1315616F"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36479712" w14:textId="77777777" w:rsidR="00CD38E9" w:rsidRDefault="00CD38E9" w:rsidP="00C8628D">
      <w:pPr>
        <w:keepNext/>
      </w:pPr>
      <w:r>
        <w:lastRenderedPageBreak/>
        <w:t xml:space="preserve">The </w:t>
      </w:r>
      <w:r>
        <w:rPr>
          <w:b/>
        </w:rPr>
        <w:t>Peak Areas</w:t>
      </w:r>
      <w:r>
        <w:t xml:space="preserve"> graph should now look something like:</w:t>
      </w:r>
    </w:p>
    <w:p w14:paraId="737B6CC5" w14:textId="77777777" w:rsidR="00CD38E9" w:rsidRDefault="0077220A" w:rsidP="00CD38E9">
      <w:r w:rsidRPr="0077220A">
        <w:rPr>
          <w:noProof/>
        </w:rPr>
        <w:drawing>
          <wp:inline distT="0" distB="0" distL="0" distR="0" wp14:anchorId="1533EC4B" wp14:editId="03FCC2AE">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108BC99" w14:textId="77777777" w:rsidR="00CD38E9" w:rsidRPr="00CD38E9" w:rsidRDefault="00CD38E9" w:rsidP="00CD38E9">
      <w:r>
        <w:t xml:space="preserve">The 80 </w:t>
      </w:r>
      <w:proofErr w:type="spellStart"/>
      <w:r>
        <w:t>fmol</w:t>
      </w:r>
      <w:proofErr w:type="spellEnd"/>
      <w:r>
        <w:t xml:space="preserve"> product ions sum to about 3 x 10</w:t>
      </w:r>
      <w:r>
        <w:rPr>
          <w:vertAlign w:val="superscript"/>
        </w:rPr>
        <w:t>6</w:t>
      </w:r>
      <w:r>
        <w:t xml:space="preserve"> and the 20 </w:t>
      </w:r>
      <w:proofErr w:type="spellStart"/>
      <w:r>
        <w:t>fmol</w:t>
      </w:r>
      <w:proofErr w:type="spellEnd"/>
      <w:r>
        <w:t xml:space="preserve"> product ions sum to about 0.7 x 10</w:t>
      </w:r>
      <w:r>
        <w:rPr>
          <w:vertAlign w:val="superscript"/>
        </w:rPr>
        <w:t>6</w:t>
      </w:r>
      <w:r>
        <w:t xml:space="preserve">, which is not far from the expected 4:1 ratio, but for the precursor ions extracted from MS1 scans, the 80 </w:t>
      </w:r>
      <w:proofErr w:type="spellStart"/>
      <w:r>
        <w:t>fmol</w:t>
      </w:r>
      <w:proofErr w:type="spellEnd"/>
      <w:r>
        <w:t xml:space="preserve"> area </w:t>
      </w:r>
      <w:r w:rsidR="0077220A">
        <w:t>is about 8</w:t>
      </w:r>
      <w:r>
        <w:t xml:space="preserve"> x 10</w:t>
      </w:r>
      <w:r>
        <w:rPr>
          <w:vertAlign w:val="superscript"/>
        </w:rPr>
        <w:t>6</w:t>
      </w:r>
      <w:r>
        <w:t xml:space="preserve"> and the 20 </w:t>
      </w:r>
      <w:proofErr w:type="spellStart"/>
      <w:r>
        <w:t>fmol</w:t>
      </w:r>
      <w:proofErr w:type="spellEnd"/>
      <w:r>
        <w:t xml:space="preserve">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27381D50" w14:textId="77777777" w:rsidR="006F2EDC" w:rsidRDefault="00CE26C6" w:rsidP="006056F2">
      <w:r>
        <w:rPr>
          <w:noProof/>
        </w:rPr>
        <w:lastRenderedPageBreak/>
        <w:drawing>
          <wp:inline distT="0" distB="0" distL="0" distR="0" wp14:anchorId="12C540FD" wp14:editId="345AF118">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2EC956D6"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w:t>
      </w:r>
      <w:proofErr w:type="spellStart"/>
      <w:r>
        <w:t>fmol</w:t>
      </w:r>
      <w:proofErr w:type="spellEnd"/>
      <w:r>
        <w:t xml:space="preserve">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7D15223C" w14:textId="77777777" w:rsidR="00AC011B" w:rsidRDefault="008C0AE4" w:rsidP="008C0AE4">
      <w:r>
        <w:t xml:space="preserve">If you review </w:t>
      </w:r>
      <w:proofErr w:type="gramStart"/>
      <w:r>
        <w:t>all of</w:t>
      </w:r>
      <w:proofErr w:type="gramEnd"/>
      <w:r>
        <w:t xml:space="preserve"> the last 4 peptides in the document now, </w:t>
      </w:r>
      <w:r w:rsidR="001C04EC">
        <w:t xml:space="preserve">you can also see that all 4 peptide forms now show about a 4:1 ratio in intensity between the 80 </w:t>
      </w:r>
      <w:proofErr w:type="spellStart"/>
      <w:r w:rsidR="001C04EC">
        <w:t>fmol</w:t>
      </w:r>
      <w:proofErr w:type="spellEnd"/>
      <w:r w:rsidR="001C04EC">
        <w:t xml:space="preserve"> and 20 </w:t>
      </w:r>
      <w:proofErr w:type="spellStart"/>
      <w:r w:rsidR="001C04EC">
        <w:t>fmol</w:t>
      </w:r>
      <w:proofErr w:type="spellEnd"/>
      <w:r w:rsidR="001C04EC">
        <w:t xml:space="preserve">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ECF577A"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635BAA93" w14:textId="77777777" w:rsidR="00760061" w:rsidRDefault="00760061" w:rsidP="00CD51D2">
      <w:pPr>
        <w:keepNext/>
      </w:pPr>
      <w:r>
        <w:lastRenderedPageBreak/>
        <w:t>You can also do the following to compare the relative ion abundances across replicates:</w:t>
      </w:r>
    </w:p>
    <w:p w14:paraId="4EABBFA3"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2DE3C22F"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59D431E" w14:textId="77777777" w:rsidR="00740AE6" w:rsidRDefault="00740AE6" w:rsidP="00740AE6">
      <w:r>
        <w:t xml:space="preserve">In this mode, you can again review </w:t>
      </w:r>
      <w:proofErr w:type="gramStart"/>
      <w:r>
        <w:t>all of</w:t>
      </w:r>
      <w:proofErr w:type="gramEnd"/>
      <w:r>
        <w:t xml:space="preserve">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4D2498A9" w14:textId="2580E9AD" w:rsidR="00C75DEC" w:rsidRDefault="00C75DEC" w:rsidP="00435499">
      <w:proofErr w:type="gramStart"/>
      <w:r>
        <w:t>R.</w:t>
      </w:r>
      <w:r>
        <w:rPr>
          <w:color w:val="000000"/>
        </w:rPr>
        <w:t>IKNLQ</w:t>
      </w:r>
      <w:r>
        <w:rPr>
          <w:b/>
          <w:bCs/>
          <w:color w:val="000000"/>
          <w:u w:val="single"/>
        </w:rPr>
        <w:t>S</w:t>
      </w:r>
      <w:r>
        <w:rPr>
          <w:color w:val="000000"/>
        </w:rPr>
        <w:t>LDPSH</w:t>
      </w:r>
      <w:proofErr w:type="gramEnd"/>
      <w:r w:rsidR="009235C0">
        <w:t>.- [80, 90</w:t>
      </w:r>
      <w:r w:rsidR="00435499">
        <w:t>]</w:t>
      </w:r>
    </w:p>
    <w:p w14:paraId="5EB12F97" w14:textId="77777777" w:rsidR="00435499" w:rsidRDefault="00CE26C6" w:rsidP="000D4180">
      <w:r w:rsidRPr="00CE26C6">
        <w:rPr>
          <w:noProof/>
        </w:rPr>
        <w:drawing>
          <wp:inline distT="0" distB="0" distL="0" distR="0" wp14:anchorId="1FDFEEA0" wp14:editId="6CD23FD9">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p>
    <w:p w14:paraId="2A931066" w14:textId="66E8EEFF" w:rsidR="00435499" w:rsidRDefault="00435499" w:rsidP="00E3701A">
      <w:pPr>
        <w:keepNext/>
      </w:pPr>
      <w:proofErr w:type="gramStart"/>
      <w:r>
        <w:lastRenderedPageBreak/>
        <w:t>K.HLVDEPQNLIK.Q</w:t>
      </w:r>
      <w:proofErr w:type="gramEnd"/>
      <w:r>
        <w:t xml:space="preserve"> [401, 411]</w:t>
      </w:r>
    </w:p>
    <w:p w14:paraId="10015F2B" w14:textId="2A0A0D69" w:rsidR="00D8515E" w:rsidRDefault="00C75DEC" w:rsidP="000D4180">
      <w:r w:rsidRPr="00C75DEC">
        <w:t xml:space="preserve"> </w:t>
      </w:r>
      <w:r w:rsidR="00CE26C6" w:rsidRPr="00CE26C6">
        <w:rPr>
          <w:noProof/>
        </w:rPr>
        <w:drawing>
          <wp:inline distT="0" distB="0" distL="0" distR="0" wp14:anchorId="58E84BDC" wp14:editId="62B323A4">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1FACAAF2" w14:textId="77777777" w:rsidR="00800CBE" w:rsidRDefault="00800CBE" w:rsidP="00800CBE">
      <w:pPr>
        <w:pStyle w:val="Heading1"/>
      </w:pPr>
      <w:r>
        <w:t>Working with High-Resolution Mass Spectra</w:t>
      </w:r>
    </w:p>
    <w:p w14:paraId="3E26D3D7" w14:textId="77777777" w:rsidR="00800CBE" w:rsidRDefault="00C33F64" w:rsidP="00800CBE">
      <w:r>
        <w:t xml:space="preserve">The other data set included with this tutorial is a complete dilution series performed on a BSA </w:t>
      </w:r>
      <w:proofErr w:type="gramStart"/>
      <w:r>
        <w:t>digest, and</w:t>
      </w:r>
      <w:proofErr w:type="gramEnd"/>
      <w:r>
        <w:t xml:space="preserve"> measured by an Agilent 6500 Series Q-TOF.</w:t>
      </w:r>
      <w:r w:rsidR="000B144C">
        <w:t xml:space="preserve">  </w:t>
      </w:r>
      <w:proofErr w:type="gramStart"/>
      <w:r w:rsidR="000B144C">
        <w:t>In order to</w:t>
      </w:r>
      <w:proofErr w:type="gramEnd"/>
      <w:r w:rsidR="000B144C">
        <w:t xml:space="preserve">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7299B558" w14:textId="77777777" w:rsidR="00613191" w:rsidRDefault="00613191" w:rsidP="00800CBE">
      <w:r>
        <w:t>To begin working with this Q-TOF data, save the file you have been working on, and open the ‘</w:t>
      </w:r>
      <w:proofErr w:type="spellStart"/>
      <w:r>
        <w:t>BSA_Agilent.sky</w:t>
      </w:r>
      <w:proofErr w:type="spellEnd"/>
      <w:r>
        <w:t>’ file in the ‘TOF’ subfolder of the tutorial folder you created.</w:t>
      </w:r>
    </w:p>
    <w:p w14:paraId="0DCEF3CC" w14:textId="77777777" w:rsidR="00F0159F" w:rsidRDefault="00F0159F" w:rsidP="00F0159F">
      <w:pPr>
        <w:pStyle w:val="Heading1"/>
      </w:pPr>
      <w:r>
        <w:t xml:space="preserve">Configuring a Skyline Document for High-Resolution </w:t>
      </w:r>
      <w:r w:rsidR="00366FFD">
        <w:t>PRM</w:t>
      </w:r>
    </w:p>
    <w:p w14:paraId="576B9247"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54D79E56" w14:textId="77777777" w:rsidR="00CF2A82" w:rsidRDefault="00190EB4" w:rsidP="00F0159F">
      <w:r>
        <w:rPr>
          <w:noProof/>
        </w:rPr>
        <w:lastRenderedPageBreak/>
        <w:drawing>
          <wp:inline distT="0" distB="0" distL="0" distR="0" wp14:anchorId="0D6B39ED" wp14:editId="6599E96D">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981450"/>
                    </a:xfrm>
                    <a:prstGeom prst="rect">
                      <a:avLst/>
                    </a:prstGeom>
                  </pic:spPr>
                </pic:pic>
              </a:graphicData>
            </a:graphic>
          </wp:inline>
        </w:drawing>
      </w:r>
    </w:p>
    <w:p w14:paraId="6EE21C56" w14:textId="77777777" w:rsidR="00366FFD" w:rsidRDefault="00CF2A82" w:rsidP="00F0159F">
      <w:r>
        <w:t xml:space="preserve">If you </w:t>
      </w:r>
      <w:proofErr w:type="gramStart"/>
      <w:r>
        <w:t>actually tried</w:t>
      </w:r>
      <w:proofErr w:type="gramEnd"/>
      <w:r>
        <w:t xml:space="preserve"> this, get the document back to its original state</w:t>
      </w:r>
      <w:r w:rsidR="00366FFD">
        <w:t xml:space="preserve"> by doing the following:</w:t>
      </w:r>
    </w:p>
    <w:p w14:paraId="7365F9F0"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2A325F34"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697B20D6"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3A78E81"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3E12BFC2" w14:textId="77777777" w:rsidR="00E63779" w:rsidRDefault="00E63779" w:rsidP="00CF2A82">
      <w:pPr>
        <w:pStyle w:val="ListParagraph"/>
        <w:numPr>
          <w:ilvl w:val="0"/>
          <w:numId w:val="30"/>
        </w:numPr>
      </w:pPr>
      <w:r>
        <w:t xml:space="preserve">Click the </w:t>
      </w:r>
      <w:r>
        <w:rPr>
          <w:b/>
        </w:rPr>
        <w:t>Full-Scan</w:t>
      </w:r>
      <w:r>
        <w:t xml:space="preserve"> tab.</w:t>
      </w:r>
    </w:p>
    <w:p w14:paraId="70534798" w14:textId="77777777" w:rsidR="005B1DD1" w:rsidRDefault="005B1DD1" w:rsidP="00E63779">
      <w:pPr>
        <w:pStyle w:val="ListParagraph"/>
        <w:numPr>
          <w:ilvl w:val="0"/>
          <w:numId w:val="30"/>
        </w:numPr>
      </w:pPr>
      <w:r>
        <w:t>For MS1 filtering:</w:t>
      </w:r>
    </w:p>
    <w:p w14:paraId="45EE956B" w14:textId="77777777" w:rsidR="00E63779" w:rsidRDefault="005B1DD1" w:rsidP="005B1DD1">
      <w:pPr>
        <w:pStyle w:val="ListParagraph"/>
        <w:numPr>
          <w:ilvl w:val="1"/>
          <w:numId w:val="30"/>
        </w:numPr>
      </w:pPr>
      <w:r>
        <w:t>F</w:t>
      </w:r>
      <w:r w:rsidR="00E63779">
        <w:t xml:space="preserve">rom the </w:t>
      </w:r>
      <w:r w:rsidR="00E63779">
        <w:rPr>
          <w:b/>
        </w:rPr>
        <w:t xml:space="preserve">Isotope peaks </w:t>
      </w:r>
      <w:proofErr w:type="gramStart"/>
      <w:r w:rsidR="00E63779">
        <w:rPr>
          <w:b/>
        </w:rPr>
        <w:t>included</w:t>
      </w:r>
      <w:proofErr w:type="gramEnd"/>
      <w:r w:rsidR="00E63779">
        <w:t xml:space="preserve"> drop</w:t>
      </w:r>
      <w:r w:rsidR="006002D9">
        <w:t>down</w:t>
      </w:r>
      <w:r w:rsidR="00E63779">
        <w:t xml:space="preserve"> list, choose ‘Count’.</w:t>
      </w:r>
    </w:p>
    <w:p w14:paraId="6CE705CE" w14:textId="77777777" w:rsidR="005B1DD1" w:rsidRDefault="005B1DD1" w:rsidP="005B1DD1">
      <w:pPr>
        <w:pStyle w:val="ListParagraph"/>
        <w:numPr>
          <w:ilvl w:val="1"/>
          <w:numId w:val="30"/>
        </w:numPr>
      </w:pPr>
      <w:r>
        <w:t xml:space="preserve">In the </w:t>
      </w:r>
      <w:r>
        <w:rPr>
          <w:b/>
        </w:rPr>
        <w:t>Peaks</w:t>
      </w:r>
      <w:r>
        <w:t xml:space="preserve"> field, enter ‘3’.</w:t>
      </w:r>
    </w:p>
    <w:p w14:paraId="75D6AB2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77169DC" w14:textId="77777777" w:rsidR="006002D9" w:rsidRDefault="006002D9" w:rsidP="005B1DD1">
      <w:pPr>
        <w:pStyle w:val="ListParagraph"/>
        <w:numPr>
          <w:ilvl w:val="1"/>
          <w:numId w:val="30"/>
        </w:numPr>
      </w:pPr>
      <w:r>
        <w:t xml:space="preserve">In the </w:t>
      </w:r>
      <w:r>
        <w:rPr>
          <w:b/>
        </w:rPr>
        <w:t>Mass error</w:t>
      </w:r>
      <w:r>
        <w:t xml:space="preserve"> field, enter ’20’ ppm.</w:t>
      </w:r>
    </w:p>
    <w:p w14:paraId="64F703A6" w14:textId="77777777" w:rsidR="006002D9" w:rsidRDefault="00E63779" w:rsidP="00E63779">
      <w:pPr>
        <w:pStyle w:val="ListParagraph"/>
        <w:numPr>
          <w:ilvl w:val="0"/>
          <w:numId w:val="30"/>
        </w:numPr>
      </w:pPr>
      <w:r>
        <w:t>For MS/MS filtering:</w:t>
      </w:r>
    </w:p>
    <w:p w14:paraId="7353D244" w14:textId="16133019"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B222BE">
        <w:t>PRM</w:t>
      </w:r>
      <w:r w:rsidR="00091792">
        <w:t>’</w:t>
      </w:r>
      <w:r w:rsidR="00E63779">
        <w:t>.</w:t>
      </w:r>
    </w:p>
    <w:p w14:paraId="71B6682C"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7DC7485B" w14:textId="77777777" w:rsidR="006002D9" w:rsidRDefault="006002D9" w:rsidP="006002D9">
      <w:pPr>
        <w:pStyle w:val="ListParagraph"/>
        <w:numPr>
          <w:ilvl w:val="1"/>
          <w:numId w:val="30"/>
        </w:numPr>
      </w:pPr>
      <w:r>
        <w:t xml:space="preserve">In the </w:t>
      </w:r>
      <w:r>
        <w:rPr>
          <w:b/>
        </w:rPr>
        <w:t>Mass error</w:t>
      </w:r>
      <w:r>
        <w:t xml:space="preserve"> field, enter ‘20’ ppm.</w:t>
      </w:r>
    </w:p>
    <w:p w14:paraId="612FCC4F" w14:textId="77777777" w:rsidR="00E63779" w:rsidRDefault="00E63779" w:rsidP="00E63779">
      <w:r>
        <w:t xml:space="preserve">The </w:t>
      </w:r>
      <w:r w:rsidRPr="00E63779">
        <w:rPr>
          <w:b/>
        </w:rPr>
        <w:t>Full-Scan</w:t>
      </w:r>
      <w:r>
        <w:t xml:space="preserve"> tab should now look like</w:t>
      </w:r>
      <w:r w:rsidR="00FC5DF3">
        <w:t xml:space="preserve"> this</w:t>
      </w:r>
      <w:r>
        <w:t>:</w:t>
      </w:r>
    </w:p>
    <w:p w14:paraId="01BDD948" w14:textId="77777777" w:rsidR="00E63779" w:rsidRDefault="00190EB4" w:rsidP="00E63779">
      <w:r>
        <w:rPr>
          <w:noProof/>
        </w:rPr>
        <w:lastRenderedPageBreak/>
        <w:drawing>
          <wp:inline distT="0" distB="0" distL="0" distR="0" wp14:anchorId="5C9CDA81" wp14:editId="087773E3">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734050"/>
                    </a:xfrm>
                    <a:prstGeom prst="rect">
                      <a:avLst/>
                    </a:prstGeom>
                  </pic:spPr>
                </pic:pic>
              </a:graphicData>
            </a:graphic>
          </wp:inline>
        </w:drawing>
      </w:r>
    </w:p>
    <w:p w14:paraId="6B4545D1"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B9458A4" w14:textId="77777777"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14:paraId="651963C4"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 xml:space="preserve">In this case, however, the data were acquired with a scheduled PRM method, and Skyline will automatically adjust the length of the chromatograms to only the time range </w:t>
      </w:r>
      <w:r w:rsidR="006B6D27">
        <w:lastRenderedPageBreak/>
        <w:t xml:space="preserve">where MS/MS spectra were acquired, </w:t>
      </w:r>
      <w:proofErr w:type="gramStart"/>
      <w:r w:rsidR="006B6D27">
        <w:t>despite the fact that</w:t>
      </w:r>
      <w:proofErr w:type="gramEnd"/>
      <w:r w:rsidR="006B6D27">
        <w:t xml:space="preserve"> MS1 spectra were acquired over the full gradient</w:t>
      </w:r>
      <w:r w:rsidR="00FA5BB0">
        <w:t>.</w:t>
      </w:r>
    </w:p>
    <w:p w14:paraId="1A154E64" w14:textId="77777777" w:rsidR="001C473D" w:rsidRDefault="001C473D" w:rsidP="001C473D">
      <w:pPr>
        <w:pStyle w:val="ListParagraph"/>
        <w:numPr>
          <w:ilvl w:val="0"/>
          <w:numId w:val="20"/>
        </w:numPr>
      </w:pPr>
      <w:r>
        <w:t xml:space="preserve">Click the </w:t>
      </w:r>
      <w:r>
        <w:rPr>
          <w:b/>
        </w:rPr>
        <w:t>OK</w:t>
      </w:r>
      <w:r>
        <w:t xml:space="preserve"> button.</w:t>
      </w:r>
    </w:p>
    <w:p w14:paraId="3E6D134B" w14:textId="77777777" w:rsidR="001C473D" w:rsidRDefault="001C473D" w:rsidP="001C473D">
      <w:r>
        <w:t>To make sure each peptide precursor item now contains precursor transitions, do the following:</w:t>
      </w:r>
    </w:p>
    <w:p w14:paraId="7989EA3A"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3AEBA5F0"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7D49AD31" w14:textId="77777777" w:rsidR="001F7DCD" w:rsidRDefault="001B282C" w:rsidP="001F7DCD">
      <w:r>
        <w:rPr>
          <w:noProof/>
        </w:rPr>
        <w:drawing>
          <wp:inline distT="0" distB="0" distL="0" distR="0" wp14:anchorId="69A589F4" wp14:editId="0EAA4237">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0E863C2C"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4EBF11C4" w14:textId="77777777" w:rsidR="001F7DCD" w:rsidRDefault="001F7DCD" w:rsidP="001F7DCD">
      <w:r>
        <w:t>You can also see that Skyline is using orthogonal rankings to rank the precursor isotope peaks (</w:t>
      </w:r>
      <w:proofErr w:type="spellStart"/>
      <w:r>
        <w:t>irank</w:t>
      </w:r>
      <w:proofErr w:type="spellEnd"/>
      <w:r>
        <w:t>) and the product ion peaks (rank).  The precursor isotope peaks are ranked according to the expected isotope distribution.  While the product ion peaks are ranked separately by their relative intensities in the matching library spectrum.</w:t>
      </w:r>
    </w:p>
    <w:p w14:paraId="1319655F" w14:textId="77777777" w:rsidR="00455381" w:rsidRDefault="00455381" w:rsidP="00455381">
      <w:pPr>
        <w:pStyle w:val="Heading1"/>
      </w:pPr>
      <w:r>
        <w:t>Importing and Inspecting High-Resolution Full-Scan Data</w:t>
      </w:r>
    </w:p>
    <w:p w14:paraId="5052A6D5"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0DD7117F"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0EC6FFFE" w14:textId="77777777"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14:paraId="0357785D" w14:textId="77777777" w:rsidR="00464FC8" w:rsidRDefault="001B282C" w:rsidP="00464FC8">
      <w:pPr>
        <w:pStyle w:val="ListParagraph"/>
        <w:numPr>
          <w:ilvl w:val="0"/>
          <w:numId w:val="24"/>
        </w:numPr>
      </w:pPr>
      <w:r>
        <w:t xml:space="preserve">Select all 6 data files ending </w:t>
      </w:r>
      <w:proofErr w:type="gramStart"/>
      <w:r>
        <w:t>in .d</w:t>
      </w:r>
      <w:proofErr w:type="gramEnd"/>
      <w:r>
        <w:t xml:space="preserve"> by clicking and dragging a rectangle around them</w:t>
      </w:r>
      <w:r w:rsidR="00464FC8">
        <w:t>.</w:t>
      </w:r>
    </w:p>
    <w:p w14:paraId="4DB12708"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20332DEF" w14:textId="77777777" w:rsidR="00464FC8" w:rsidRDefault="00464FC8" w:rsidP="00464FC8">
      <w:r>
        <w:t>While the targeted chromatograms are being extracted and analyzed for peaks, you can do the following to prepare for viewing the extracted chromatograms:</w:t>
      </w:r>
    </w:p>
    <w:p w14:paraId="6675DD00" w14:textId="77777777" w:rsidR="00464FC8" w:rsidRDefault="00464FC8" w:rsidP="00464FC8">
      <w:pPr>
        <w:pStyle w:val="ListParagraph"/>
        <w:numPr>
          <w:ilvl w:val="0"/>
          <w:numId w:val="26"/>
        </w:numPr>
      </w:pPr>
      <w:r>
        <w:lastRenderedPageBreak/>
        <w:t>Select the first peptide (</w:t>
      </w:r>
      <w:proofErr w:type="gramStart"/>
      <w:r>
        <w:t>K.LVNELTEFAK.T</w:t>
      </w:r>
      <w:proofErr w:type="gramEnd"/>
      <w:r>
        <w:t xml:space="preserve"> [65, 74]) in the </w:t>
      </w:r>
      <w:r w:rsidR="004A3BFB">
        <w:rPr>
          <w:b/>
        </w:rPr>
        <w:t>Target</w:t>
      </w:r>
      <w:r>
        <w:rPr>
          <w:b/>
        </w:rPr>
        <w:t>s</w:t>
      </w:r>
      <w:r>
        <w:t xml:space="preserve"> view.</w:t>
      </w:r>
    </w:p>
    <w:p w14:paraId="52AC2529"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311A7FC5"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60A4754B"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20349816" w14:textId="77777777" w:rsidR="00464FC8" w:rsidRDefault="00464FC8" w:rsidP="00464FC8">
      <w:r>
        <w:t>When the import has completed, the Skyline window should look something like this:</w:t>
      </w:r>
    </w:p>
    <w:p w14:paraId="1CBB55AB" w14:textId="77777777" w:rsidR="00455381" w:rsidRDefault="00E1677F" w:rsidP="001F7DCD">
      <w:r>
        <w:rPr>
          <w:noProof/>
        </w:rPr>
        <w:drawing>
          <wp:inline distT="0" distB="0" distL="0" distR="0" wp14:anchorId="34BAF306" wp14:editId="030A0C1E">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3365"/>
                    </a:xfrm>
                    <a:prstGeom prst="rect">
                      <a:avLst/>
                    </a:prstGeom>
                  </pic:spPr>
                </pic:pic>
              </a:graphicData>
            </a:graphic>
          </wp:inline>
        </w:drawing>
      </w:r>
    </w:p>
    <w:p w14:paraId="59D2342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70276407" w14:textId="77777777" w:rsidR="00F936EE" w:rsidRDefault="00F936EE" w:rsidP="001F7DCD">
      <w:r>
        <w:t xml:space="preserve">Zooming in on the </w:t>
      </w:r>
      <w:r w:rsidR="000E2107">
        <w:rPr>
          <w:b/>
        </w:rPr>
        <w:t>Target</w:t>
      </w:r>
      <w:r>
        <w:rPr>
          <w:b/>
        </w:rPr>
        <w:t>s</w:t>
      </w:r>
      <w:r>
        <w:t xml:space="preserve"> view, you can see that now two orthogonal dot product values, </w:t>
      </w:r>
      <w:proofErr w:type="spellStart"/>
      <w:r>
        <w:t>idotp</w:t>
      </w:r>
      <w:proofErr w:type="spellEnd"/>
      <w:r>
        <w:t xml:space="preserve"> and </w:t>
      </w:r>
      <w:proofErr w:type="spellStart"/>
      <w:r>
        <w:t>dotp</w:t>
      </w:r>
      <w:proofErr w:type="spellEnd"/>
      <w:r>
        <w:t>,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xml:space="preserve">, 500 </w:t>
      </w:r>
      <w:proofErr w:type="spellStart"/>
      <w:r w:rsidR="00524535">
        <w:t>fmol</w:t>
      </w:r>
      <w:proofErr w:type="spellEnd"/>
      <w:r w:rsidR="00513499">
        <w:t>, these values show very good correlation between the chromatogram peaks and the expected relative intensities.</w:t>
      </w:r>
    </w:p>
    <w:p w14:paraId="323552A9" w14:textId="77777777" w:rsidR="00FE2CF3" w:rsidRDefault="003D227B" w:rsidP="001F7DCD">
      <w:r>
        <w:rPr>
          <w:noProof/>
        </w:rPr>
        <w:lastRenderedPageBreak/>
        <w:drawing>
          <wp:inline distT="0" distB="0" distL="0" distR="0" wp14:anchorId="337F93B2" wp14:editId="4051E15E">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42B0E972" w14:textId="77777777" w:rsidR="00476905" w:rsidRDefault="00476905" w:rsidP="00476905">
      <w:r>
        <w:t>To zoom into the chosen peaks on all graphs, do the following:</w:t>
      </w:r>
    </w:p>
    <w:p w14:paraId="17F8A244"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3875DB1A" w14:textId="77777777" w:rsidR="002C1B5D" w:rsidRDefault="002C1B5D" w:rsidP="00524535">
      <w:pPr>
        <w:keepNext/>
      </w:pPr>
      <w:r>
        <w:t>This should make the chromatograms look like:</w:t>
      </w:r>
    </w:p>
    <w:p w14:paraId="1C634A77" w14:textId="77777777" w:rsidR="00B67A1D" w:rsidRDefault="003D227B" w:rsidP="001F7DCD">
      <w:r>
        <w:rPr>
          <w:noProof/>
        </w:rPr>
        <w:drawing>
          <wp:inline distT="0" distB="0" distL="0" distR="0" wp14:anchorId="203FAB7E" wp14:editId="45A2BA2B">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282C7ECA" w14:textId="77777777" w:rsidR="00464FC8" w:rsidRPr="002C1B5D" w:rsidRDefault="00464FC8" w:rsidP="001F7DCD">
      <w:r>
        <w:t xml:space="preserve">One thing you might notice from </w:t>
      </w:r>
      <w:r w:rsidR="00F936EE">
        <w:t>the six chromatogram graphs</w:t>
      </w:r>
      <w:r>
        <w:t xml:space="preserve"> is that the 50 </w:t>
      </w:r>
      <w:proofErr w:type="spellStart"/>
      <w:r>
        <w:t>amol</w:t>
      </w:r>
      <w:proofErr w:type="spellEnd"/>
      <w:r>
        <w:t xml:space="preserve"> sample has a more intense </w:t>
      </w:r>
      <w:r w:rsidR="002C1B5D">
        <w:t>(70</w:t>
      </w:r>
      <w:r w:rsidR="0099762D">
        <w:t xml:space="preserve">0) </w:t>
      </w:r>
      <w:r>
        <w:t>and better formed peak group</w:t>
      </w:r>
      <w:r w:rsidR="002C1B5D">
        <w:t xml:space="preserve"> than the 100 </w:t>
      </w:r>
      <w:proofErr w:type="spellStart"/>
      <w:r w:rsidR="002C1B5D">
        <w:t>amol</w:t>
      </w:r>
      <w:proofErr w:type="spellEnd"/>
      <w:r w:rsidR="002C1B5D">
        <w:t xml:space="preserve"> sample (4</w:t>
      </w:r>
      <w:r w:rsidR="0099762D">
        <w:t xml:space="preserve">0).  </w:t>
      </w:r>
      <w:proofErr w:type="gramStart"/>
      <w:r w:rsidR="0099762D">
        <w:t>All of</w:t>
      </w:r>
      <w:proofErr w:type="gramEnd"/>
      <w:r w:rsidR="0099762D">
        <w:t xml:space="preserve"> the peaks have very similar retention times, making it unlikely that this is due to Skyline picking the wrong peak in the 100 </w:t>
      </w:r>
      <w:proofErr w:type="spellStart"/>
      <w:r w:rsidR="0099762D">
        <w:lastRenderedPageBreak/>
        <w:t>amol</w:t>
      </w:r>
      <w:proofErr w:type="spellEnd"/>
      <w:r w:rsidR="0099762D">
        <w:t xml:space="preserve">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4E08D0C4" w14:textId="77777777" w:rsidR="00DC12E3" w:rsidRDefault="00DC12E3" w:rsidP="001F7DCD">
      <w:r>
        <w:t xml:space="preserve">You can get a little more insight into </w:t>
      </w:r>
      <w:r w:rsidR="003E254E">
        <w:t xml:space="preserve">intensity issue with the 50 </w:t>
      </w:r>
      <w:proofErr w:type="spellStart"/>
      <w:r w:rsidR="003E254E">
        <w:t>amol</w:t>
      </w:r>
      <w:proofErr w:type="spellEnd"/>
      <w:r w:rsidR="003E254E">
        <w:t xml:space="preserve"> sample</w:t>
      </w:r>
      <w:r>
        <w:t xml:space="preserve"> by doing the following:</w:t>
      </w:r>
    </w:p>
    <w:p w14:paraId="433DD0AF"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357BAF7A" w14:textId="77777777" w:rsidR="0034004F" w:rsidRDefault="0034004F" w:rsidP="00DC12E3">
      <w:pPr>
        <w:pStyle w:val="ListParagraph"/>
        <w:numPr>
          <w:ilvl w:val="0"/>
          <w:numId w:val="34"/>
        </w:numPr>
      </w:pPr>
      <w:r>
        <w:t xml:space="preserve">Right-click the </w:t>
      </w:r>
      <w:r>
        <w:rPr>
          <w:b/>
        </w:rPr>
        <w:t>Peak Areas</w:t>
      </w:r>
      <w:r>
        <w:t xml:space="preserve"> </w:t>
      </w:r>
      <w:proofErr w:type="gramStart"/>
      <w:r>
        <w:t>graph, and</w:t>
      </w:r>
      <w:proofErr w:type="gramEnd"/>
      <w:r>
        <w:t xml:space="preserve"> click </w:t>
      </w:r>
      <w:r>
        <w:rPr>
          <w:b/>
        </w:rPr>
        <w:t>Log Scale</w:t>
      </w:r>
      <w:r>
        <w:t>.</w:t>
      </w:r>
    </w:p>
    <w:p w14:paraId="6507B65B" w14:textId="77777777" w:rsidR="0034004F" w:rsidRDefault="0034004F" w:rsidP="0034004F">
      <w:r>
        <w:t xml:space="preserve">This should make the </w:t>
      </w:r>
      <w:r>
        <w:rPr>
          <w:b/>
        </w:rPr>
        <w:t>Peak Areas</w:t>
      </w:r>
      <w:r>
        <w:t xml:space="preserve"> graph look like:</w:t>
      </w:r>
    </w:p>
    <w:p w14:paraId="73EBB57F" w14:textId="77777777" w:rsidR="0034004F" w:rsidRDefault="003D227B" w:rsidP="0034004F">
      <w:r w:rsidRPr="00F02617">
        <w:rPr>
          <w:noProof/>
        </w:rPr>
        <w:drawing>
          <wp:inline distT="0" distB="0" distL="0" distR="0" wp14:anchorId="0ECCE2B5" wp14:editId="6522007C">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349EAD51" w14:textId="77777777" w:rsidR="00AC0A96" w:rsidRDefault="00AC0A96" w:rsidP="0034004F">
      <w:r>
        <w:t xml:space="preserve">In this view, the 50 </w:t>
      </w:r>
      <w:proofErr w:type="spellStart"/>
      <w:r>
        <w:t>amol</w:t>
      </w:r>
      <w:proofErr w:type="spellEnd"/>
      <w:r>
        <w:t xml:space="preserve"> sample appears to match more closely to 10 </w:t>
      </w:r>
      <w:proofErr w:type="spellStart"/>
      <w:r>
        <w:t>fmol</w:t>
      </w:r>
      <w:proofErr w:type="spellEnd"/>
      <w:r>
        <w:t xml:space="preserve"> sample than the 100 </w:t>
      </w:r>
      <w:proofErr w:type="spellStart"/>
      <w:r>
        <w:t>amol</w:t>
      </w:r>
      <w:proofErr w:type="spellEnd"/>
      <w:r>
        <w:t xml:space="preserve">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w:t>
      </w:r>
      <w:proofErr w:type="gramStart"/>
      <w:r>
        <w:t>are</w:t>
      </w:r>
      <w:proofErr w:type="gramEnd"/>
      <w:r>
        <w:t xml:space="preserve"> for the 50 </w:t>
      </w:r>
      <w:proofErr w:type="spellStart"/>
      <w:r>
        <w:t>amol</w:t>
      </w:r>
      <w:proofErr w:type="spellEnd"/>
      <w:r>
        <w:t xml:space="preserve"> sample is actually more intense than the 10 </w:t>
      </w:r>
      <w:proofErr w:type="spellStart"/>
      <w:r>
        <w:t>fmol</w:t>
      </w:r>
      <w:proofErr w:type="spellEnd"/>
      <w:r>
        <w:t xml:space="preserve"> sample, though in the other two the peaks are smaller.</w:t>
      </w:r>
      <w:r w:rsidR="00D71B73">
        <w:t xml:space="preserve">   Clearly the concentration in this sample is not actually 50 </w:t>
      </w:r>
      <w:proofErr w:type="spellStart"/>
      <w:r w:rsidR="00D71B73">
        <w:t>amol</w:t>
      </w:r>
      <w:proofErr w:type="spellEnd"/>
      <w:r w:rsidR="00D71B73">
        <w:t xml:space="preserve">.  The two peptides with response between 10 </w:t>
      </w:r>
      <w:proofErr w:type="spellStart"/>
      <w:r w:rsidR="00D71B73">
        <w:t>fmol</w:t>
      </w:r>
      <w:proofErr w:type="spellEnd"/>
      <w:r w:rsidR="00D71B73">
        <w:t xml:space="preserve"> and 100 </w:t>
      </w:r>
      <w:proofErr w:type="spellStart"/>
      <w:r w:rsidR="00D71B73">
        <w:t>fmol</w:t>
      </w:r>
      <w:proofErr w:type="spellEnd"/>
      <w:r w:rsidR="00D71B73">
        <w:t xml:space="preserve"> give the impression that the concentration was </w:t>
      </w:r>
      <w:proofErr w:type="gramStart"/>
      <w:r w:rsidR="00D71B73">
        <w:t>actually something</w:t>
      </w:r>
      <w:proofErr w:type="gramEnd"/>
      <w:r w:rsidR="00D71B73">
        <w:t xml:space="preserve"> between these concentrations, but the other 3 peptides weaken that case.</w:t>
      </w:r>
    </w:p>
    <w:p w14:paraId="466BD0B8" w14:textId="77777777" w:rsidR="00D71B73" w:rsidRDefault="00D71B73" w:rsidP="0034004F">
      <w:r>
        <w:t xml:space="preserve">One more thing worth checking is whether the samples were </w:t>
      </w:r>
      <w:proofErr w:type="gramStart"/>
      <w:r>
        <w:t>actually measured</w:t>
      </w:r>
      <w:proofErr w:type="gramEnd"/>
      <w:r>
        <w:t xml:space="preserve"> in the order indicated by the numeric prefix (1, 2, 3 … 6).  To achieve this, do the following:</w:t>
      </w:r>
    </w:p>
    <w:p w14:paraId="313309F2" w14:textId="77777777" w:rsidR="00D71B73" w:rsidRDefault="00D71B73" w:rsidP="00D71B73">
      <w:pPr>
        <w:pStyle w:val="ListParagraph"/>
        <w:numPr>
          <w:ilvl w:val="0"/>
          <w:numId w:val="35"/>
        </w:numPr>
      </w:pPr>
      <w:r>
        <w:lastRenderedPageBreak/>
        <w:t xml:space="preserve">Right-click the </w:t>
      </w:r>
      <w:r>
        <w:rPr>
          <w:b/>
        </w:rPr>
        <w:t>Peak Areas</w:t>
      </w:r>
      <w:r>
        <w:t xml:space="preserve"> graph, choose </w:t>
      </w:r>
      <w:r>
        <w:rPr>
          <w:b/>
        </w:rPr>
        <w:t>Order</w:t>
      </w:r>
      <w:r>
        <w:t xml:space="preserve"> and click </w:t>
      </w:r>
      <w:r>
        <w:rPr>
          <w:b/>
        </w:rPr>
        <w:t>Acquired Time</w:t>
      </w:r>
      <w:r>
        <w:t>.</w:t>
      </w:r>
    </w:p>
    <w:p w14:paraId="0E11605C"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4BAA5BEC" w14:textId="77777777" w:rsidR="002D5A52" w:rsidRDefault="009B072A" w:rsidP="00D71B73">
      <w:r>
        <w:t>With Skyline you have been able to gain some insight very quickly into the quality of the concentration curve data</w:t>
      </w:r>
      <w:r w:rsidR="002D5A52">
        <w:t>.</w:t>
      </w:r>
    </w:p>
    <w:p w14:paraId="619556E8"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933EAE2"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17C6A976"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3B5FC0AD" w14:textId="77777777" w:rsidR="008D3297" w:rsidRDefault="009417D8" w:rsidP="00A51077">
      <w:r>
        <w:t>The chromatogram graphs should now look something like this:</w:t>
      </w:r>
    </w:p>
    <w:p w14:paraId="636F7826" w14:textId="77777777" w:rsidR="009417D8" w:rsidRDefault="009417D8" w:rsidP="009417D8">
      <w:pPr>
        <w:jc w:val="center"/>
      </w:pPr>
      <w:proofErr w:type="gramStart"/>
      <w:r>
        <w:t>K.LVNELTEFAK.T</w:t>
      </w:r>
      <w:proofErr w:type="gramEnd"/>
      <w:r>
        <w:t xml:space="preserve"> (500 </w:t>
      </w:r>
      <w:proofErr w:type="spellStart"/>
      <w:r>
        <w:t>fmol</w:t>
      </w:r>
      <w:proofErr w:type="spellEnd"/>
      <w:r>
        <w:t>)</w:t>
      </w:r>
    </w:p>
    <w:p w14:paraId="466138B3" w14:textId="77777777" w:rsidR="009417D8" w:rsidRDefault="005B4C79" w:rsidP="009417D8">
      <w:r w:rsidRPr="005B4C79">
        <w:rPr>
          <w:noProof/>
        </w:rPr>
        <w:drawing>
          <wp:inline distT="0" distB="0" distL="0" distR="0" wp14:anchorId="647980DE" wp14:editId="2451AD1A">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1AC8FE46"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2BCF95B4" w14:textId="77777777" w:rsidR="009417D8" w:rsidRDefault="006E3986" w:rsidP="009417D8">
      <w:r>
        <w:t>To view the precursor peaks alone, do the following:</w:t>
      </w:r>
    </w:p>
    <w:p w14:paraId="55AEDECD" w14:textId="77777777" w:rsidR="006E3986" w:rsidRDefault="006E3986" w:rsidP="006E3986">
      <w:pPr>
        <w:pStyle w:val="ListParagraph"/>
        <w:numPr>
          <w:ilvl w:val="0"/>
          <w:numId w:val="35"/>
        </w:numPr>
      </w:pPr>
      <w:r>
        <w:lastRenderedPageBreak/>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30A63218" w14:textId="77777777" w:rsidR="007A036B" w:rsidRDefault="007A036B" w:rsidP="007A036B">
      <w:pPr>
        <w:keepNext/>
      </w:pPr>
      <w:r>
        <w:t>This should leave Skyline looking like:</w:t>
      </w:r>
    </w:p>
    <w:p w14:paraId="72DC9177" w14:textId="77777777" w:rsidR="00350A04" w:rsidRDefault="003D227B" w:rsidP="006E3986">
      <w:r>
        <w:rPr>
          <w:noProof/>
        </w:rPr>
        <w:drawing>
          <wp:inline distT="0" distB="0" distL="0" distR="0" wp14:anchorId="6C6A79DC" wp14:editId="4BD1EEB3">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3365"/>
                    </a:xfrm>
                    <a:prstGeom prst="rect">
                      <a:avLst/>
                    </a:prstGeom>
                  </pic:spPr>
                </pic:pic>
              </a:graphicData>
            </a:graphic>
          </wp:inline>
        </w:drawing>
      </w:r>
    </w:p>
    <w:p w14:paraId="12C57EC4" w14:textId="77777777" w:rsidR="001B1A4B" w:rsidRDefault="001B1A4B" w:rsidP="005B4C79">
      <w:pPr>
        <w:keepNext/>
      </w:pPr>
      <w:r>
        <w:lastRenderedPageBreak/>
        <w:t xml:space="preserve">The </w:t>
      </w:r>
      <w:r>
        <w:rPr>
          <w:b/>
        </w:rPr>
        <w:t>Peak Areas</w:t>
      </w:r>
      <w:r>
        <w:t xml:space="preserve"> graph should look like:</w:t>
      </w:r>
    </w:p>
    <w:p w14:paraId="3D9CD47C" w14:textId="77777777" w:rsidR="001B1A4B" w:rsidRDefault="003D227B" w:rsidP="006E3986">
      <w:r w:rsidRPr="003D227B">
        <w:rPr>
          <w:noProof/>
        </w:rPr>
        <w:drawing>
          <wp:inline distT="0" distB="0" distL="0" distR="0" wp14:anchorId="4FBF1395" wp14:editId="705F0AB3">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4906420"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725DF99C" w14:textId="77777777" w:rsidR="00394DFD" w:rsidRDefault="00394DFD" w:rsidP="00394DFD">
      <w:pPr>
        <w:pStyle w:val="Heading1"/>
      </w:pPr>
      <w:r>
        <w:t>Conclusion</w:t>
      </w:r>
    </w:p>
    <w:p w14:paraId="1A3DDBA5"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w:t>
      </w:r>
      <w:proofErr w:type="spellStart"/>
      <w:r w:rsidR="00C92926">
        <w:t>Thermo</w:t>
      </w:r>
      <w:proofErr w:type="spellEnd"/>
      <w:r w:rsidR="00C92926">
        <w:t xml:space="preserve">,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w:t>
      </w:r>
      <w:proofErr w:type="spellStart"/>
      <w:r w:rsidR="00C92926">
        <w:t>Thermo</w:t>
      </w:r>
      <w:proofErr w:type="spellEnd"/>
      <w:r w:rsidR="00C92926">
        <w:t>, and Waters instruments.)</w:t>
      </w:r>
      <w:r w:rsidR="002F4BAD">
        <w:t xml:space="preserve">  You have learned how to import native results files, and even how to extract chromatograms from the MS1 scans which may be included in these files.  Once imported, there are a few new annotations, like </w:t>
      </w:r>
      <w:proofErr w:type="spellStart"/>
      <w:r w:rsidR="002F4BAD">
        <w:t>irank</w:t>
      </w:r>
      <w:proofErr w:type="spellEnd"/>
      <w:r w:rsidR="002F4BAD">
        <w:t xml:space="preserve"> and </w:t>
      </w:r>
      <w:proofErr w:type="spellStart"/>
      <w:r w:rsidR="002F4BAD">
        <w:t>idotp</w:t>
      </w:r>
      <w:proofErr w:type="spellEnd"/>
      <w:r w:rsidR="002F4BAD">
        <w:t xml:space="preserve">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52201A17" w14:textId="77777777" w:rsidR="00D83F5E" w:rsidRDefault="00D83F5E" w:rsidP="00D83F5E">
      <w:pPr>
        <w:pStyle w:val="Heading1"/>
      </w:pPr>
      <w:r>
        <w:lastRenderedPageBreak/>
        <w:t>References</w:t>
      </w:r>
    </w:p>
    <w:p w14:paraId="3495B355"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6E0D8896"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183DD1FD" w14:textId="77777777" w:rsidR="00D83F5E" w:rsidRPr="00394DFD" w:rsidRDefault="00D83F5E" w:rsidP="00394DFD">
      <w:r>
        <w:fldChar w:fldCharType="end"/>
      </w:r>
    </w:p>
    <w:sectPr w:rsidR="00D83F5E" w:rsidRPr="00394DFD"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1DF9C1" w14:textId="77777777" w:rsidR="00F322A8" w:rsidRDefault="00F322A8" w:rsidP="00F726CD">
      <w:pPr>
        <w:spacing w:after="0" w:line="240" w:lineRule="auto"/>
      </w:pPr>
      <w:r>
        <w:separator/>
      </w:r>
    </w:p>
  </w:endnote>
  <w:endnote w:type="continuationSeparator" w:id="0">
    <w:p w14:paraId="0F59FF59" w14:textId="77777777" w:rsidR="00F322A8" w:rsidRDefault="00F322A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6E8ED" w14:textId="4BD44B3A" w:rsidR="00311DDC" w:rsidRDefault="00311DDC">
    <w:pPr>
      <w:pStyle w:val="Footer"/>
      <w:jc w:val="center"/>
    </w:pPr>
    <w:r>
      <w:fldChar w:fldCharType="begin"/>
    </w:r>
    <w:r>
      <w:instrText xml:space="preserve"> PAGE   \* MERGEFORMAT </w:instrText>
    </w:r>
    <w:r>
      <w:fldChar w:fldCharType="separate"/>
    </w:r>
    <w:r w:rsidR="00B222BE">
      <w:rPr>
        <w:noProof/>
      </w:rPr>
      <w:t>11</w:t>
    </w:r>
    <w:r>
      <w:fldChar w:fldCharType="end"/>
    </w:r>
  </w:p>
  <w:p w14:paraId="5612D36B"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9F7F51" w14:textId="77777777" w:rsidR="00F322A8" w:rsidRDefault="00F322A8" w:rsidP="00F726CD">
      <w:pPr>
        <w:spacing w:after="0" w:line="240" w:lineRule="auto"/>
      </w:pPr>
      <w:r>
        <w:separator/>
      </w:r>
    </w:p>
  </w:footnote>
  <w:footnote w:type="continuationSeparator" w:id="0">
    <w:p w14:paraId="7788A471" w14:textId="77777777" w:rsidR="00F322A8" w:rsidRDefault="00F322A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163222">
    <w:abstractNumId w:val="19"/>
  </w:num>
  <w:num w:numId="2" w16cid:durableId="1952737855">
    <w:abstractNumId w:val="14"/>
  </w:num>
  <w:num w:numId="3" w16cid:durableId="682559683">
    <w:abstractNumId w:val="31"/>
  </w:num>
  <w:num w:numId="4" w16cid:durableId="1562210168">
    <w:abstractNumId w:val="25"/>
  </w:num>
  <w:num w:numId="5" w16cid:durableId="1993098556">
    <w:abstractNumId w:val="9"/>
  </w:num>
  <w:num w:numId="6" w16cid:durableId="739059248">
    <w:abstractNumId w:val="32"/>
  </w:num>
  <w:num w:numId="7" w16cid:durableId="341326494">
    <w:abstractNumId w:val="40"/>
  </w:num>
  <w:num w:numId="8" w16cid:durableId="1932466507">
    <w:abstractNumId w:val="1"/>
  </w:num>
  <w:num w:numId="9" w16cid:durableId="1180968283">
    <w:abstractNumId w:val="21"/>
  </w:num>
  <w:num w:numId="10" w16cid:durableId="491028249">
    <w:abstractNumId w:val="16"/>
  </w:num>
  <w:num w:numId="11" w16cid:durableId="1776631200">
    <w:abstractNumId w:val="38"/>
  </w:num>
  <w:num w:numId="12" w16cid:durableId="661544840">
    <w:abstractNumId w:val="35"/>
  </w:num>
  <w:num w:numId="13" w16cid:durableId="461385067">
    <w:abstractNumId w:val="2"/>
  </w:num>
  <w:num w:numId="14" w16cid:durableId="838620214">
    <w:abstractNumId w:val="37"/>
  </w:num>
  <w:num w:numId="15" w16cid:durableId="2078282424">
    <w:abstractNumId w:val="5"/>
  </w:num>
  <w:num w:numId="16" w16cid:durableId="1031959956">
    <w:abstractNumId w:val="18"/>
  </w:num>
  <w:num w:numId="17" w16cid:durableId="1439715942">
    <w:abstractNumId w:val="10"/>
  </w:num>
  <w:num w:numId="18" w16cid:durableId="547449850">
    <w:abstractNumId w:val="26"/>
  </w:num>
  <w:num w:numId="19" w16cid:durableId="1057702597">
    <w:abstractNumId w:val="29"/>
  </w:num>
  <w:num w:numId="20" w16cid:durableId="243036128">
    <w:abstractNumId w:val="34"/>
  </w:num>
  <w:num w:numId="21" w16cid:durableId="551886253">
    <w:abstractNumId w:val="17"/>
  </w:num>
  <w:num w:numId="22" w16cid:durableId="1004822111">
    <w:abstractNumId w:val="30"/>
  </w:num>
  <w:num w:numId="23" w16cid:durableId="1553998164">
    <w:abstractNumId w:val="23"/>
  </w:num>
  <w:num w:numId="24" w16cid:durableId="979843008">
    <w:abstractNumId w:val="27"/>
  </w:num>
  <w:num w:numId="25" w16cid:durableId="1839686975">
    <w:abstractNumId w:val="8"/>
  </w:num>
  <w:num w:numId="26" w16cid:durableId="910697517">
    <w:abstractNumId w:val="0"/>
  </w:num>
  <w:num w:numId="27" w16cid:durableId="1746757348">
    <w:abstractNumId w:val="4"/>
  </w:num>
  <w:num w:numId="28" w16cid:durableId="1288849966">
    <w:abstractNumId w:val="22"/>
  </w:num>
  <w:num w:numId="29" w16cid:durableId="1680889080">
    <w:abstractNumId w:val="44"/>
  </w:num>
  <w:num w:numId="30" w16cid:durableId="131870824">
    <w:abstractNumId w:val="39"/>
  </w:num>
  <w:num w:numId="31" w16cid:durableId="701906035">
    <w:abstractNumId w:val="42"/>
  </w:num>
  <w:num w:numId="32" w16cid:durableId="1969579452">
    <w:abstractNumId w:val="36"/>
  </w:num>
  <w:num w:numId="33" w16cid:durableId="710420785">
    <w:abstractNumId w:val="41"/>
  </w:num>
  <w:num w:numId="34" w16cid:durableId="2130782099">
    <w:abstractNumId w:val="24"/>
  </w:num>
  <w:num w:numId="35" w16cid:durableId="1670324603">
    <w:abstractNumId w:val="15"/>
  </w:num>
  <w:num w:numId="36" w16cid:durableId="2004619368">
    <w:abstractNumId w:val="28"/>
  </w:num>
  <w:num w:numId="37" w16cid:durableId="618613277">
    <w:abstractNumId w:val="12"/>
  </w:num>
  <w:num w:numId="38" w16cid:durableId="264770388">
    <w:abstractNumId w:val="33"/>
  </w:num>
  <w:num w:numId="39" w16cid:durableId="1831167831">
    <w:abstractNumId w:val="3"/>
  </w:num>
  <w:num w:numId="40" w16cid:durableId="1826704156">
    <w:abstractNumId w:val="20"/>
  </w:num>
  <w:num w:numId="41" w16cid:durableId="1855457063">
    <w:abstractNumId w:val="13"/>
  </w:num>
  <w:num w:numId="42" w16cid:durableId="506945537">
    <w:abstractNumId w:val="6"/>
  </w:num>
  <w:num w:numId="43" w16cid:durableId="1288469357">
    <w:abstractNumId w:val="11"/>
  </w:num>
  <w:num w:numId="44" w16cid:durableId="650065614">
    <w:abstractNumId w:val="7"/>
  </w:num>
  <w:num w:numId="45" w16cid:durableId="1475761086">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792"/>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3F71"/>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5499"/>
    <w:rsid w:val="0043647D"/>
    <w:rsid w:val="00441020"/>
    <w:rsid w:val="004411C1"/>
    <w:rsid w:val="004412B4"/>
    <w:rsid w:val="00441B76"/>
    <w:rsid w:val="00441FB4"/>
    <w:rsid w:val="00443304"/>
    <w:rsid w:val="00443C43"/>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661F2"/>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B6814"/>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2503"/>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4AA3"/>
    <w:rsid w:val="006A504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0B12"/>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10A2"/>
    <w:rsid w:val="008E25D6"/>
    <w:rsid w:val="008E3111"/>
    <w:rsid w:val="008E3797"/>
    <w:rsid w:val="008E4711"/>
    <w:rsid w:val="008E7635"/>
    <w:rsid w:val="008F0EF5"/>
    <w:rsid w:val="008F0FFB"/>
    <w:rsid w:val="008F2F4E"/>
    <w:rsid w:val="008F3CE1"/>
    <w:rsid w:val="008F6636"/>
    <w:rsid w:val="00900F31"/>
    <w:rsid w:val="0090102D"/>
    <w:rsid w:val="00901538"/>
    <w:rsid w:val="00902423"/>
    <w:rsid w:val="00905040"/>
    <w:rsid w:val="00905C49"/>
    <w:rsid w:val="00907CD4"/>
    <w:rsid w:val="00910FFF"/>
    <w:rsid w:val="00911B17"/>
    <w:rsid w:val="009127F8"/>
    <w:rsid w:val="00913A74"/>
    <w:rsid w:val="00915E94"/>
    <w:rsid w:val="009176F0"/>
    <w:rsid w:val="0092190C"/>
    <w:rsid w:val="009235C0"/>
    <w:rsid w:val="00923AA3"/>
    <w:rsid w:val="009241AB"/>
    <w:rsid w:val="00924F85"/>
    <w:rsid w:val="00926087"/>
    <w:rsid w:val="0093001E"/>
    <w:rsid w:val="009315D4"/>
    <w:rsid w:val="0093303C"/>
    <w:rsid w:val="0093344F"/>
    <w:rsid w:val="00934546"/>
    <w:rsid w:val="00934E34"/>
    <w:rsid w:val="00936094"/>
    <w:rsid w:val="00936EDB"/>
    <w:rsid w:val="00937E70"/>
    <w:rsid w:val="009417D8"/>
    <w:rsid w:val="00941809"/>
    <w:rsid w:val="00941F50"/>
    <w:rsid w:val="009421A3"/>
    <w:rsid w:val="00942236"/>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1065"/>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2BE"/>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5668A"/>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27D63"/>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1A02"/>
    <w:rsid w:val="00C9264C"/>
    <w:rsid w:val="00C92926"/>
    <w:rsid w:val="00C94B5A"/>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2935"/>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A7EDB"/>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1A"/>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22A8"/>
    <w:rsid w:val="00F330B4"/>
    <w:rsid w:val="00F33A30"/>
    <w:rsid w:val="00F349EB"/>
    <w:rsid w:val="00F36A56"/>
    <w:rsid w:val="00F3796D"/>
    <w:rsid w:val="00F4049D"/>
    <w:rsid w:val="00F4083A"/>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CF6C773"/>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 w:type="character" w:styleId="UnresolvedMention">
    <w:name w:val="Unresolved Mention"/>
    <w:basedOn w:val="DefaultParagraphFont"/>
    <w:uiPriority w:val="99"/>
    <w:semiHidden/>
    <w:unhideWhenUsed/>
    <w:rsid w:val="009A10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ms/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8FDB88-A33D-40A4-8E8B-0492501F27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39</Pages>
  <Words>5082</Words>
  <Characters>28973</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33988</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19</cp:revision>
  <cp:lastPrinted>2012-05-07T07:00:00Z</cp:lastPrinted>
  <dcterms:created xsi:type="dcterms:W3CDTF">2020-12-21T22:37:00Z</dcterms:created>
  <dcterms:modified xsi:type="dcterms:W3CDTF">2024-08-29T19:13:00Z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