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54" w:rsidRPr="00B90B54" w:rsidRDefault="00B90B54" w:rsidP="00B90B54">
      <w:pPr>
        <w:pStyle w:val="Titel"/>
        <w:rPr>
          <w:lang w:val="en-US"/>
        </w:rPr>
      </w:pPr>
      <w:bookmarkStart w:id="0" w:name="_GoBack"/>
      <w:bookmarkEnd w:id="0"/>
      <w:r w:rsidRPr="00B90B54">
        <w:rPr>
          <w:lang w:val="en-US"/>
        </w:rPr>
        <w:t>Extensions and Modifications of Proteus Schema for IIMM Instrumentation Model</w:t>
      </w:r>
    </w:p>
    <w:p w:rsidR="00B90B54" w:rsidRPr="00B90B54" w:rsidRDefault="00B90B5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061"/>
        <w:gridCol w:w="1573"/>
        <w:gridCol w:w="2497"/>
        <w:gridCol w:w="4157"/>
      </w:tblGrid>
      <w:tr w:rsidR="00B90B54" w:rsidTr="00B90B54">
        <w:tc>
          <w:tcPr>
            <w:tcW w:w="1242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843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>2015-10-2</w:t>
            </w:r>
            <w:r w:rsidR="00133233"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 xml:space="preserve">Manfred </w:t>
            </w:r>
            <w:proofErr w:type="spellStart"/>
            <w:r>
              <w:rPr>
                <w:lang w:val="en-US"/>
              </w:rPr>
              <w:t>Theißen</w:t>
            </w:r>
            <w:proofErr w:type="spellEnd"/>
            <w:r>
              <w:rPr>
                <w:lang w:val="en-US"/>
              </w:rPr>
              <w:t>, AixCAPE</w:t>
            </w:r>
          </w:p>
        </w:tc>
        <w:tc>
          <w:tcPr>
            <w:tcW w:w="3226" w:type="dxa"/>
          </w:tcPr>
          <w:p w:rsidR="00B90B54" w:rsidRDefault="00B90B54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  <w:tr w:rsidR="00B90B54" w:rsidTr="00B90B54">
        <w:tc>
          <w:tcPr>
            <w:tcW w:w="1242" w:type="dxa"/>
          </w:tcPr>
          <w:p w:rsidR="00B90B54" w:rsidRDefault="00B808C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843" w:type="dxa"/>
          </w:tcPr>
          <w:p w:rsidR="00B90B54" w:rsidRDefault="005359AC">
            <w:pPr>
              <w:rPr>
                <w:lang w:val="en-US"/>
              </w:rPr>
            </w:pPr>
            <w:r>
              <w:rPr>
                <w:lang w:val="en-US"/>
              </w:rPr>
              <w:t>2016-01</w:t>
            </w:r>
            <w:r w:rsidR="00B808C8">
              <w:rPr>
                <w:lang w:val="en-US"/>
              </w:rPr>
              <w:t>-</w:t>
            </w:r>
            <w:r>
              <w:rPr>
                <w:lang w:val="en-US"/>
              </w:rPr>
              <w:t>18</w:t>
            </w:r>
          </w:p>
        </w:tc>
        <w:tc>
          <w:tcPr>
            <w:tcW w:w="2977" w:type="dxa"/>
          </w:tcPr>
          <w:p w:rsidR="00B90B54" w:rsidRDefault="00B808C8">
            <w:pPr>
              <w:rPr>
                <w:lang w:val="en-US"/>
              </w:rPr>
            </w:pPr>
            <w:r>
              <w:rPr>
                <w:lang w:val="en-US"/>
              </w:rPr>
              <w:t xml:space="preserve">Manfred </w:t>
            </w:r>
            <w:proofErr w:type="spellStart"/>
            <w:r>
              <w:rPr>
                <w:lang w:val="en-US"/>
              </w:rPr>
              <w:t>Theißen</w:t>
            </w:r>
            <w:proofErr w:type="spellEnd"/>
            <w:r>
              <w:rPr>
                <w:lang w:val="en-US"/>
              </w:rPr>
              <w:t>, AixCAPE</w:t>
            </w:r>
          </w:p>
        </w:tc>
        <w:tc>
          <w:tcPr>
            <w:tcW w:w="3226" w:type="dxa"/>
          </w:tcPr>
          <w:p w:rsidR="00B90B54" w:rsidRDefault="00B808C8">
            <w:pPr>
              <w:rPr>
                <w:lang w:val="en-US"/>
              </w:rPr>
            </w:pPr>
            <w:r>
              <w:rPr>
                <w:lang w:val="en-US"/>
              </w:rPr>
              <w:t>update for RDL2 terminology</w:t>
            </w:r>
          </w:p>
        </w:tc>
      </w:tr>
      <w:tr w:rsidR="00B90B54" w:rsidRPr="001D591E" w:rsidTr="00B90B54">
        <w:tc>
          <w:tcPr>
            <w:tcW w:w="1242" w:type="dxa"/>
          </w:tcPr>
          <w:p w:rsidR="00B90B54" w:rsidRDefault="00E6774B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843" w:type="dxa"/>
          </w:tcPr>
          <w:p w:rsidR="00B90B54" w:rsidRDefault="00E6774B">
            <w:pPr>
              <w:rPr>
                <w:lang w:val="en-US"/>
              </w:rPr>
            </w:pPr>
            <w:r>
              <w:rPr>
                <w:lang w:val="en-US"/>
              </w:rPr>
              <w:t>2016-01-28</w:t>
            </w:r>
          </w:p>
        </w:tc>
        <w:tc>
          <w:tcPr>
            <w:tcW w:w="2977" w:type="dxa"/>
          </w:tcPr>
          <w:p w:rsidR="00B90B54" w:rsidRDefault="00E6774B">
            <w:pPr>
              <w:rPr>
                <w:lang w:val="en-US"/>
              </w:rPr>
            </w:pPr>
            <w:r>
              <w:rPr>
                <w:lang w:val="en-US"/>
              </w:rPr>
              <w:t xml:space="preserve">Manfred </w:t>
            </w:r>
            <w:proofErr w:type="spellStart"/>
            <w:r>
              <w:rPr>
                <w:lang w:val="en-US"/>
              </w:rPr>
              <w:t>Theißen</w:t>
            </w:r>
            <w:proofErr w:type="spellEnd"/>
            <w:r>
              <w:rPr>
                <w:lang w:val="en-US"/>
              </w:rPr>
              <w:t>, AixCAPE</w:t>
            </w:r>
          </w:p>
        </w:tc>
        <w:tc>
          <w:tcPr>
            <w:tcW w:w="3226" w:type="dxa"/>
          </w:tcPr>
          <w:p w:rsidR="00B90B54" w:rsidRPr="00323D97" w:rsidRDefault="00E6774B" w:rsidP="00323D97">
            <w:pPr>
              <w:pStyle w:val="Listenabsatz"/>
              <w:numPr>
                <w:ilvl w:val="0"/>
                <w:numId w:val="5"/>
              </w:numPr>
              <w:ind w:left="317" w:hanging="283"/>
              <w:rPr>
                <w:lang w:val="en-US"/>
              </w:rPr>
            </w:pPr>
            <w:r w:rsidRPr="00E6774B">
              <w:rPr>
                <w:lang w:val="en-US"/>
              </w:rPr>
              <w:t xml:space="preserve">option 4 for </w:t>
            </w:r>
            <w:proofErr w:type="spellStart"/>
            <w:r>
              <w:rPr>
                <w:lang w:val="en-US"/>
              </w:rPr>
              <w:t>SignalLine</w:t>
            </w:r>
            <w:proofErr w:type="spellEnd"/>
            <w:r>
              <w:rPr>
                <w:lang w:val="en-US"/>
              </w:rPr>
              <w:t xml:space="preserve"> chosen by IIMM (cf. version 0.2)</w:t>
            </w:r>
          </w:p>
        </w:tc>
      </w:tr>
      <w:tr w:rsidR="001D591E" w:rsidRPr="001D591E" w:rsidTr="00B90B54">
        <w:tc>
          <w:tcPr>
            <w:tcW w:w="1242" w:type="dxa"/>
          </w:tcPr>
          <w:p w:rsidR="001D591E" w:rsidRDefault="001D591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43" w:type="dxa"/>
          </w:tcPr>
          <w:p w:rsidR="001D591E" w:rsidRDefault="001D591E">
            <w:pPr>
              <w:rPr>
                <w:lang w:val="en-US"/>
              </w:rPr>
            </w:pPr>
            <w:r>
              <w:rPr>
                <w:lang w:val="en-US"/>
              </w:rPr>
              <w:t>2016-02-03</w:t>
            </w:r>
          </w:p>
        </w:tc>
        <w:tc>
          <w:tcPr>
            <w:tcW w:w="2977" w:type="dxa"/>
          </w:tcPr>
          <w:p w:rsidR="001D591E" w:rsidRDefault="001D591E">
            <w:pPr>
              <w:rPr>
                <w:lang w:val="en-US"/>
              </w:rPr>
            </w:pPr>
            <w:r>
              <w:rPr>
                <w:lang w:val="en-US"/>
              </w:rPr>
              <w:t xml:space="preserve">Manfred </w:t>
            </w:r>
            <w:proofErr w:type="spellStart"/>
            <w:r>
              <w:rPr>
                <w:lang w:val="en-US"/>
              </w:rPr>
              <w:t>Theißen</w:t>
            </w:r>
            <w:proofErr w:type="spellEnd"/>
            <w:r>
              <w:rPr>
                <w:lang w:val="en-US"/>
              </w:rPr>
              <w:t>, AixCAPE</w:t>
            </w:r>
          </w:p>
        </w:tc>
        <w:tc>
          <w:tcPr>
            <w:tcW w:w="3226" w:type="dxa"/>
          </w:tcPr>
          <w:p w:rsidR="001D591E" w:rsidRDefault="001D591E" w:rsidP="00323D97">
            <w:pPr>
              <w:pStyle w:val="Listenabsatz"/>
              <w:numPr>
                <w:ilvl w:val="0"/>
                <w:numId w:val="5"/>
              </w:numPr>
              <w:ind w:left="317" w:hanging="283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ActuatingSystemComponent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ProcessSignalGeneratingSystemComponent</w:t>
            </w:r>
            <w:proofErr w:type="spellEnd"/>
          </w:p>
          <w:p w:rsidR="001D591E" w:rsidRPr="00E6774B" w:rsidRDefault="001D591E" w:rsidP="00323D97">
            <w:pPr>
              <w:pStyle w:val="Listenabsatz"/>
              <w:numPr>
                <w:ilvl w:val="0"/>
                <w:numId w:val="5"/>
              </w:numPr>
              <w:ind w:left="317" w:hanging="283"/>
              <w:rPr>
                <w:lang w:val="en-US"/>
              </w:rPr>
            </w:pPr>
            <w:r>
              <w:rPr>
                <w:lang w:val="en-US"/>
              </w:rPr>
              <w:t>emphasize that the 4 logical start/end association types are new</w:t>
            </w:r>
          </w:p>
        </w:tc>
      </w:tr>
    </w:tbl>
    <w:p w:rsidR="00B90B54" w:rsidRDefault="00B90B54">
      <w:pPr>
        <w:rPr>
          <w:lang w:val="en-US"/>
        </w:rPr>
      </w:pPr>
    </w:p>
    <w:p w:rsidR="00A02FFD" w:rsidRDefault="00A02FFD">
      <w:pPr>
        <w:rPr>
          <w:lang w:val="en-US"/>
        </w:rPr>
      </w:pPr>
      <w:r>
        <w:rPr>
          <w:lang w:val="en-US"/>
        </w:rPr>
        <w:t>This document describes a proposal for extending Proteus schema</w:t>
      </w:r>
      <w:r w:rsidR="000A6CDC">
        <w:rPr>
          <w:lang w:val="en-US"/>
        </w:rPr>
        <w:t xml:space="preserve"> 3.6.0 to 4.0.1</w:t>
      </w:r>
      <w:r>
        <w:rPr>
          <w:lang w:val="en-US"/>
        </w:rPr>
        <w:t xml:space="preserve"> in order to support the new IIMM instrumentation model.</w:t>
      </w:r>
    </w:p>
    <w:p w:rsidR="00A02FFD" w:rsidRPr="00B90B54" w:rsidRDefault="00A02FFD">
      <w:pPr>
        <w:rPr>
          <w:lang w:val="en-US"/>
        </w:rPr>
      </w:pPr>
    </w:p>
    <w:p w:rsidR="00202D22" w:rsidRDefault="003A13A9">
      <w:r>
        <w:rPr>
          <w:noProof/>
          <w:lang w:eastAsia="de-DE"/>
        </w:rPr>
        <w:drawing>
          <wp:inline distT="0" distB="0" distL="0" distR="0">
            <wp:extent cx="5760720" cy="3875393"/>
            <wp:effectExtent l="1905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78A" w:rsidRPr="003A13A9" w:rsidRDefault="0034278A">
      <w:pPr>
        <w:rPr>
          <w:lang w:val="en-US"/>
        </w:rPr>
      </w:pPr>
    </w:p>
    <w:p w:rsidR="0034278A" w:rsidRDefault="0034278A" w:rsidP="0034278A">
      <w:pPr>
        <w:pStyle w:val="berschrift1"/>
      </w:pPr>
      <w:r>
        <w:lastRenderedPageBreak/>
        <w:t>New Element: &lt;</w:t>
      </w:r>
      <w:proofErr w:type="spellStart"/>
      <w:r w:rsidR="00B808C8">
        <w:t>InstrumentationLoopFunction</w:t>
      </w:r>
      <w:proofErr w:type="spellEnd"/>
      <w:r>
        <w:t>&gt;</w:t>
      </w:r>
    </w:p>
    <w:p w:rsidR="0034278A" w:rsidRDefault="0034278A" w:rsidP="0034278A">
      <w:pPr>
        <w:pStyle w:val="Listenabsatz"/>
        <w:numPr>
          <w:ilvl w:val="0"/>
          <w:numId w:val="2"/>
        </w:numPr>
        <w:rPr>
          <w:lang w:val="en-US"/>
        </w:rPr>
      </w:pPr>
      <w:r w:rsidRPr="0034278A">
        <w:rPr>
          <w:lang w:val="en-US"/>
        </w:rPr>
        <w:t>top-level element in &lt;</w:t>
      </w:r>
      <w:proofErr w:type="spellStart"/>
      <w:r w:rsidRPr="0034278A">
        <w:rPr>
          <w:lang w:val="en-US"/>
        </w:rPr>
        <w:t>PlantModel</w:t>
      </w:r>
      <w:proofErr w:type="spellEnd"/>
      <w:r w:rsidRPr="0034278A">
        <w:rPr>
          <w:lang w:val="en-US"/>
        </w:rPr>
        <w:t>&gt;</w:t>
      </w:r>
    </w:p>
    <w:p w:rsidR="0034278A" w:rsidRDefault="0034278A" w:rsidP="003427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 w:rsidR="00B808C8">
        <w:rPr>
          <w:lang w:val="en-US"/>
        </w:rPr>
        <w:t>ProcessInstrumentationFunction</w:t>
      </w:r>
      <w:r>
        <w:rPr>
          <w:lang w:val="en-US"/>
        </w:rPr>
        <w:t>s</w:t>
      </w:r>
      <w:proofErr w:type="spellEnd"/>
      <w:r>
        <w:rPr>
          <w:lang w:val="en-US"/>
        </w:rPr>
        <w:t>&gt; in the &lt;</w:t>
      </w:r>
      <w:proofErr w:type="spellStart"/>
      <w:r w:rsidR="00B808C8" w:rsidRPr="00B808C8">
        <w:rPr>
          <w:lang w:val="en-US"/>
        </w:rPr>
        <w:t>InstrumentationLoopFunction</w:t>
      </w:r>
      <w:proofErr w:type="spellEnd"/>
      <w:r>
        <w:rPr>
          <w:lang w:val="en-US"/>
        </w:rPr>
        <w:t xml:space="preserve">&gt; are assigned via &lt;Association&gt; elements (cf. </w:t>
      </w:r>
      <w:proofErr w:type="spellStart"/>
      <w:r>
        <w:rPr>
          <w:lang w:val="en-US"/>
        </w:rPr>
        <w:t>InstrumentLoop</w:t>
      </w:r>
      <w:proofErr w:type="spellEnd"/>
      <w:r>
        <w:rPr>
          <w:lang w:val="en-US"/>
        </w:rPr>
        <w:t xml:space="preserve"> in Proteus 3.6.0)</w:t>
      </w:r>
      <w:r w:rsidRPr="0034278A">
        <w:rPr>
          <w:lang w:val="en-US"/>
        </w:rPr>
        <w:t xml:space="preserve"> </w:t>
      </w:r>
    </w:p>
    <w:p w:rsidR="0034278A" w:rsidRPr="0034278A" w:rsidRDefault="0034278A" w:rsidP="0034278A">
      <w:pPr>
        <w:rPr>
          <w:lang w:val="en-US"/>
        </w:rPr>
      </w:pPr>
      <w:r>
        <w:rPr>
          <w:lang w:val="en-US"/>
        </w:rPr>
        <w:t>Example:</w:t>
      </w:r>
    </w:p>
    <w:p w:rsidR="0034278A" w:rsidRPr="003E6BAB" w:rsidRDefault="0034278A" w:rsidP="0034278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6BAB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="00B808C8">
        <w:rPr>
          <w:rFonts w:ascii="Courier New" w:hAnsi="Courier New" w:cs="Courier New"/>
          <w:sz w:val="18"/>
          <w:szCs w:val="18"/>
          <w:lang w:val="en-US"/>
        </w:rPr>
        <w:t>InstrumentationLoopFunction</w:t>
      </w:r>
      <w:proofErr w:type="spellEnd"/>
      <w:r w:rsidRPr="003E6BAB">
        <w:rPr>
          <w:rFonts w:ascii="Courier New" w:hAnsi="Courier New" w:cs="Courier New"/>
          <w:sz w:val="18"/>
          <w:szCs w:val="18"/>
          <w:lang w:val="en-US"/>
        </w:rPr>
        <w:t xml:space="preserve"> ID = "PCL1314" </w:t>
      </w:r>
      <w:proofErr w:type="spellStart"/>
      <w:r w:rsidRPr="003E6BAB">
        <w:rPr>
          <w:rFonts w:ascii="Courier New" w:hAnsi="Courier New" w:cs="Courier New"/>
          <w:sz w:val="18"/>
          <w:szCs w:val="18"/>
          <w:lang w:val="en-US"/>
        </w:rPr>
        <w:t>TagName</w:t>
      </w:r>
      <w:proofErr w:type="spellEnd"/>
      <w:r w:rsidRPr="003E6BAB">
        <w:rPr>
          <w:rFonts w:ascii="Courier New" w:hAnsi="Courier New" w:cs="Courier New"/>
          <w:sz w:val="18"/>
          <w:szCs w:val="18"/>
          <w:lang w:val="en-US"/>
        </w:rPr>
        <w:t xml:space="preserve"> = "1314"&gt;</w:t>
      </w:r>
    </w:p>
    <w:p w:rsidR="0034278A" w:rsidRPr="003E6BAB" w:rsidRDefault="0034278A" w:rsidP="003E6BAB">
      <w:pPr>
        <w:pStyle w:val="Code"/>
      </w:pPr>
      <w:r w:rsidRPr="003E6BAB">
        <w:t xml:space="preserve">        &lt;Association Type = "is a collection including" </w:t>
      </w:r>
      <w:proofErr w:type="spellStart"/>
      <w:r w:rsidRPr="003E6BAB">
        <w:t>ItemID</w:t>
      </w:r>
      <w:proofErr w:type="spellEnd"/>
      <w:r w:rsidRPr="003E6BAB">
        <w:t xml:space="preserve"> = "PCR_1314L"/&gt;</w:t>
      </w:r>
    </w:p>
    <w:p w:rsidR="0034278A" w:rsidRPr="003E6BAB" w:rsidRDefault="0034278A" w:rsidP="0034278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6BAB">
        <w:rPr>
          <w:rFonts w:ascii="Courier New" w:hAnsi="Courier New" w:cs="Courier New"/>
          <w:sz w:val="18"/>
          <w:szCs w:val="18"/>
          <w:lang w:val="en-US"/>
        </w:rPr>
        <w:t xml:space="preserve">        &lt;Association Type = "is a collection including" </w:t>
      </w:r>
      <w:proofErr w:type="spellStart"/>
      <w:r w:rsidRPr="003E6BAB">
        <w:rPr>
          <w:rFonts w:ascii="Courier New" w:hAnsi="Courier New" w:cs="Courier New"/>
          <w:sz w:val="18"/>
          <w:szCs w:val="18"/>
          <w:lang w:val="en-US"/>
        </w:rPr>
        <w:t>ItemID</w:t>
      </w:r>
      <w:proofErr w:type="spellEnd"/>
      <w:r w:rsidRPr="003E6BAB">
        <w:rPr>
          <w:rFonts w:ascii="Courier New" w:hAnsi="Courier New" w:cs="Courier New"/>
          <w:sz w:val="18"/>
          <w:szCs w:val="18"/>
          <w:lang w:val="en-US"/>
        </w:rPr>
        <w:t xml:space="preserve"> = "PCR_P1314C"/&gt;</w:t>
      </w:r>
    </w:p>
    <w:p w:rsidR="0034278A" w:rsidRPr="003E6BAB" w:rsidRDefault="0034278A" w:rsidP="0034278A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E6BAB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="00B808C8">
        <w:rPr>
          <w:rFonts w:ascii="Courier New" w:hAnsi="Courier New" w:cs="Courier New"/>
          <w:sz w:val="18"/>
          <w:szCs w:val="18"/>
          <w:lang w:val="en-US"/>
        </w:rPr>
        <w:t>InstrumentationLoopFunction</w:t>
      </w:r>
      <w:proofErr w:type="spellEnd"/>
      <w:r w:rsidRPr="003E6BAB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E6BAB" w:rsidRDefault="003E6BAB" w:rsidP="003E6BAB">
      <w:pPr>
        <w:pStyle w:val="berschrift1"/>
      </w:pPr>
      <w:r>
        <w:t>New Element: &lt;</w:t>
      </w:r>
      <w:proofErr w:type="spellStart"/>
      <w:r w:rsidR="00B808C8">
        <w:t>ProcessInstrumentationFunction</w:t>
      </w:r>
      <w:proofErr w:type="spellEnd"/>
      <w:r>
        <w:t>&gt;</w:t>
      </w:r>
    </w:p>
    <w:p w:rsidR="003E6BAB" w:rsidRDefault="003E6BAB" w:rsidP="003E6BAB">
      <w:pPr>
        <w:pStyle w:val="Listenabsatz"/>
        <w:numPr>
          <w:ilvl w:val="0"/>
          <w:numId w:val="2"/>
        </w:numPr>
        <w:rPr>
          <w:lang w:val="en-US"/>
        </w:rPr>
      </w:pPr>
      <w:r w:rsidRPr="0034278A">
        <w:rPr>
          <w:lang w:val="en-US"/>
        </w:rPr>
        <w:t>top-level element in &lt;</w:t>
      </w:r>
      <w:proofErr w:type="spellStart"/>
      <w:r w:rsidRPr="0034278A">
        <w:rPr>
          <w:lang w:val="en-US"/>
        </w:rPr>
        <w:t>PlantModel</w:t>
      </w:r>
      <w:proofErr w:type="spellEnd"/>
      <w:r w:rsidRPr="0034278A">
        <w:rPr>
          <w:lang w:val="en-US"/>
        </w:rPr>
        <w:t>&gt;</w:t>
      </w:r>
      <w:r>
        <w:rPr>
          <w:lang w:val="en-US"/>
        </w:rPr>
        <w:t>, even if part of a &lt;</w:t>
      </w:r>
      <w:proofErr w:type="spellStart"/>
      <w:r w:rsidR="00B808C8">
        <w:rPr>
          <w:lang w:val="en-US"/>
        </w:rPr>
        <w:t>InstrumentationLoopFunction</w:t>
      </w:r>
      <w:proofErr w:type="spellEnd"/>
      <w:r>
        <w:rPr>
          <w:lang w:val="en-US"/>
        </w:rPr>
        <w:t>&gt;</w:t>
      </w:r>
    </w:p>
    <w:p w:rsidR="003E6BAB" w:rsidRDefault="003E6BAB" w:rsidP="003E6B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 w:rsidR="00B808C8">
        <w:rPr>
          <w:lang w:val="en-US"/>
        </w:rPr>
        <w:t>ProcessInstrumentationFunction</w:t>
      </w:r>
      <w:r>
        <w:rPr>
          <w:lang w:val="en-US"/>
        </w:rPr>
        <w:t>s</w:t>
      </w:r>
      <w:proofErr w:type="spellEnd"/>
      <w:r>
        <w:rPr>
          <w:lang w:val="en-US"/>
        </w:rPr>
        <w:t>&gt; are optionally assigne</w:t>
      </w:r>
      <w:r w:rsidR="002F31FE">
        <w:rPr>
          <w:lang w:val="en-US"/>
        </w:rPr>
        <w:t>d to a &lt;</w:t>
      </w:r>
      <w:proofErr w:type="spellStart"/>
      <w:r w:rsidR="002F31FE">
        <w:rPr>
          <w:lang w:val="en-US"/>
        </w:rPr>
        <w:t>ProcesControlLoop</w:t>
      </w:r>
      <w:proofErr w:type="spellEnd"/>
      <w:r w:rsidR="002F31FE">
        <w:rPr>
          <w:lang w:val="en-US"/>
        </w:rPr>
        <w:t xml:space="preserve">&gt; via </w:t>
      </w:r>
      <w:r>
        <w:rPr>
          <w:lang w:val="en-US"/>
        </w:rPr>
        <w:t xml:space="preserve"> &lt;Association&gt; elements (cf. </w:t>
      </w:r>
      <w:proofErr w:type="spellStart"/>
      <w:r>
        <w:rPr>
          <w:lang w:val="en-US"/>
        </w:rPr>
        <w:t>InstrumentLoop</w:t>
      </w:r>
      <w:proofErr w:type="spellEnd"/>
      <w:r>
        <w:rPr>
          <w:lang w:val="en-US"/>
        </w:rPr>
        <w:t xml:space="preserve"> in Proteus 3.6.0; redundancy accepted for now for consistency with Proteus 3.6.0)</w:t>
      </w:r>
    </w:p>
    <w:p w:rsidR="009C5C85" w:rsidRDefault="009C5C85" w:rsidP="003E6BA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ProcessControlFunction</w:t>
      </w:r>
      <w:proofErr w:type="spellEnd"/>
      <w:r>
        <w:rPr>
          <w:lang w:val="en-US"/>
        </w:rPr>
        <w:t>:</w:t>
      </w:r>
    </w:p>
    <w:p w:rsidR="009C5C85" w:rsidRDefault="009C5C85" w:rsidP="009C5C8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subclass of </w:t>
      </w:r>
      <w:proofErr w:type="spellStart"/>
      <w:r w:rsidR="00B808C8">
        <w:t>ProcessInstrumentationFunction</w:t>
      </w:r>
      <w:proofErr w:type="spellEnd"/>
    </w:p>
    <w:p w:rsidR="009C5C85" w:rsidRDefault="009C5C85" w:rsidP="009C5C8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 schema class required (RDL reference sufficient)</w:t>
      </w:r>
    </w:p>
    <w:p w:rsidR="003E6BAB" w:rsidRPr="0034278A" w:rsidRDefault="003E6BAB" w:rsidP="003E6BAB">
      <w:pPr>
        <w:rPr>
          <w:lang w:val="en-US"/>
        </w:rPr>
      </w:pPr>
      <w:r>
        <w:rPr>
          <w:lang w:val="en-US"/>
        </w:rPr>
        <w:t>Example:</w:t>
      </w:r>
    </w:p>
    <w:p w:rsidR="003E6BAB" w:rsidRPr="003E6BAB" w:rsidRDefault="003E6BAB" w:rsidP="003E6BAB">
      <w:pPr>
        <w:pStyle w:val="Code"/>
      </w:pPr>
      <w:r w:rsidRPr="003E6BAB">
        <w:t xml:space="preserve">    &lt;</w:t>
      </w:r>
      <w:proofErr w:type="spellStart"/>
      <w:r w:rsidR="00B808C8">
        <w:t>ProcessInstrumentationFunction</w:t>
      </w:r>
      <w:proofErr w:type="spellEnd"/>
      <w:r w:rsidRPr="003E6BAB">
        <w:t xml:space="preserve"> ID = "PCR_1314L" </w:t>
      </w:r>
      <w:proofErr w:type="spellStart"/>
      <w:r w:rsidRPr="003E6BAB">
        <w:t>TagName</w:t>
      </w:r>
      <w:proofErr w:type="spellEnd"/>
      <w:r w:rsidRPr="003E6BAB">
        <w:t xml:space="preserve"> = "P1314L"&gt;</w:t>
      </w:r>
    </w:p>
    <w:p w:rsidR="003E6BAB" w:rsidRPr="003E6BAB" w:rsidRDefault="003E6BAB" w:rsidP="003E6BAB">
      <w:pPr>
        <w:pStyle w:val="Code"/>
      </w:pPr>
      <w:r w:rsidRPr="003E6BAB">
        <w:t xml:space="preserve">        &lt;!--TODO: Graphics: bubble with inner deco --&gt;</w:t>
      </w:r>
    </w:p>
    <w:p w:rsidR="003E6BAB" w:rsidRPr="003E6BAB" w:rsidRDefault="003E6BAB" w:rsidP="003E6BAB">
      <w:pPr>
        <w:pStyle w:val="Code"/>
      </w:pPr>
      <w:r w:rsidRPr="003E6BAB">
        <w:t xml:space="preserve">        &lt;!--TODO: Ports: probably need classifications --&gt;</w:t>
      </w:r>
    </w:p>
    <w:p w:rsidR="003E6BAB" w:rsidRDefault="003E6BAB" w:rsidP="003E6BAB">
      <w:pPr>
        <w:pStyle w:val="Code"/>
      </w:pPr>
      <w:r w:rsidRPr="003E6BAB">
        <w:t xml:space="preserve">        &lt;Association Type = "is part of" </w:t>
      </w:r>
      <w:proofErr w:type="spellStart"/>
      <w:r w:rsidRPr="003E6BAB">
        <w:t>ItemID</w:t>
      </w:r>
      <w:proofErr w:type="spellEnd"/>
      <w:r w:rsidRPr="003E6BAB">
        <w:t xml:space="preserve"> = "PCL1314"/&gt;</w:t>
      </w:r>
    </w:p>
    <w:p w:rsidR="003E6BAB" w:rsidRDefault="003E6BAB" w:rsidP="003E6BAB">
      <w:pPr>
        <w:pStyle w:val="Code"/>
      </w:pPr>
      <w:r>
        <w:t xml:space="preserve">        ...</w:t>
      </w:r>
    </w:p>
    <w:p w:rsidR="003E6BAB" w:rsidRPr="0034278A" w:rsidRDefault="003E6BAB" w:rsidP="003E6BAB">
      <w:pPr>
        <w:pStyle w:val="Code"/>
      </w:pPr>
      <w:r w:rsidRPr="003E6BAB">
        <w:t xml:space="preserve">    &lt;/</w:t>
      </w:r>
      <w:proofErr w:type="spellStart"/>
      <w:r w:rsidR="00B808C8">
        <w:t>ProcessInstrumentationFunction</w:t>
      </w:r>
      <w:proofErr w:type="spellEnd"/>
      <w:r w:rsidRPr="003E6BAB">
        <w:t>&gt;</w:t>
      </w:r>
    </w:p>
    <w:p w:rsidR="00AD7FEE" w:rsidRPr="00AD7FEE" w:rsidRDefault="00AD7FEE" w:rsidP="00AD7FEE">
      <w:pPr>
        <w:pStyle w:val="berschrift1"/>
        <w:rPr>
          <w:lang w:val="en-US"/>
        </w:rPr>
      </w:pPr>
      <w:r w:rsidRPr="00AD7FEE">
        <w:rPr>
          <w:lang w:val="en-US"/>
        </w:rPr>
        <w:t>New Element</w:t>
      </w:r>
      <w:r w:rsidR="00BA558C">
        <w:rPr>
          <w:lang w:val="en-US"/>
        </w:rPr>
        <w:t>s</w:t>
      </w:r>
      <w:r w:rsidRPr="00AD7FEE">
        <w:rPr>
          <w:lang w:val="en-US"/>
        </w:rPr>
        <w:t>: &lt;</w:t>
      </w:r>
      <w:proofErr w:type="spellStart"/>
      <w:r w:rsidR="006365EB">
        <w:rPr>
          <w:lang w:val="en-US"/>
        </w:rPr>
        <w:t>ActuatingFunction</w:t>
      </w:r>
      <w:proofErr w:type="spellEnd"/>
      <w:r w:rsidRPr="00AD7FEE">
        <w:rPr>
          <w:lang w:val="en-US"/>
        </w:rPr>
        <w:t xml:space="preserve">&gt;, </w:t>
      </w:r>
      <w:r w:rsidR="006365EB">
        <w:rPr>
          <w:lang w:val="en-US"/>
        </w:rPr>
        <w:t>&lt;</w:t>
      </w:r>
      <w:proofErr w:type="spellStart"/>
      <w:r w:rsidR="006365EB">
        <w:rPr>
          <w:lang w:val="en-US"/>
        </w:rPr>
        <w:t>ProcessSignalGeneratingFunction</w:t>
      </w:r>
      <w:proofErr w:type="spellEnd"/>
      <w:r w:rsidRPr="00AD7FEE">
        <w:rPr>
          <w:lang w:val="en-US"/>
        </w:rPr>
        <w:t>&gt;</w:t>
      </w:r>
    </w:p>
    <w:p w:rsidR="00AD7FEE" w:rsidRDefault="00AD7FEE" w:rsidP="00AD7F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children of &lt;</w:t>
      </w:r>
      <w:proofErr w:type="spellStart"/>
      <w:r w:rsidR="00B40CC8">
        <w:t>ProcessInstrumentationFunction</w:t>
      </w:r>
      <w:proofErr w:type="spellEnd"/>
      <w:r>
        <w:rPr>
          <w:lang w:val="en-US"/>
        </w:rPr>
        <w:t>&gt;</w:t>
      </w:r>
    </w:p>
    <w:p w:rsidR="00580558" w:rsidRDefault="00AD7FEE" w:rsidP="005805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 w:rsidR="006365EB">
        <w:rPr>
          <w:lang w:val="en-US"/>
        </w:rPr>
        <w:t>ActuatingSystem</w:t>
      </w:r>
      <w:proofErr w:type="spellEnd"/>
      <w:r>
        <w:rPr>
          <w:lang w:val="en-US"/>
        </w:rPr>
        <w:t>&gt;/&lt;</w:t>
      </w:r>
      <w:proofErr w:type="spellStart"/>
      <w:r w:rsidR="006365EB">
        <w:rPr>
          <w:lang w:val="en-US"/>
        </w:rPr>
        <w:t>ProcessSignalGeneratingSystem</w:t>
      </w:r>
      <w:proofErr w:type="spellEnd"/>
      <w:r>
        <w:rPr>
          <w:lang w:val="en-US"/>
        </w:rPr>
        <w:t>&gt; are assigned via &lt;Association</w:t>
      </w:r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br/>
        <w:t>(Multiplicity &lt;</w:t>
      </w:r>
      <w:r w:rsidR="006365EB">
        <w:rPr>
          <w:lang w:val="en-US"/>
        </w:rPr>
        <w:t>ProcessSignalGeneratingSystem</w:t>
      </w:r>
      <w:r>
        <w:rPr>
          <w:lang w:val="en-US"/>
        </w:rPr>
        <w:t>&gt;-&lt;</w:t>
      </w:r>
      <w:r w:rsidR="006365EB">
        <w:rPr>
          <w:lang w:val="en-US"/>
        </w:rPr>
        <w:t>ProcessSignalGeneratingFunction</w:t>
      </w:r>
      <w:r>
        <w:rPr>
          <w:lang w:val="en-US"/>
        </w:rPr>
        <w:t>&gt; is 1..*. Hence, assigning &lt;</w:t>
      </w:r>
      <w:proofErr w:type="spellStart"/>
      <w:r w:rsidR="006365EB">
        <w:rPr>
          <w:lang w:val="en-US"/>
        </w:rPr>
        <w:t>ProcessSignalGeneratingSystems</w:t>
      </w:r>
      <w:proofErr w:type="spellEnd"/>
      <w:r>
        <w:rPr>
          <w:lang w:val="en-US"/>
        </w:rPr>
        <w:t>&gt; as XML children will not work in general.)</w:t>
      </w:r>
    </w:p>
    <w:p w:rsidR="00580558" w:rsidRDefault="00B808C8" w:rsidP="00580558">
      <w:pPr>
        <w:pStyle w:val="berschrift1"/>
        <w:rPr>
          <w:lang w:val="en-US"/>
        </w:rPr>
      </w:pPr>
      <w:proofErr w:type="spellStart"/>
      <w:r>
        <w:rPr>
          <w:lang w:val="en-US"/>
        </w:rPr>
        <w:t>SignalConveyingFunction</w:t>
      </w:r>
      <w:proofErr w:type="spellEnd"/>
    </w:p>
    <w:p w:rsidR="00323D97" w:rsidRDefault="00323D97" w:rsidP="00323D9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existing </w:t>
      </w:r>
      <w:proofErr w:type="spellStart"/>
      <w:r>
        <w:rPr>
          <w:lang w:val="en-US"/>
        </w:rPr>
        <w:t>SignalLine</w:t>
      </w:r>
      <w:proofErr w:type="spellEnd"/>
      <w:r>
        <w:rPr>
          <w:lang w:val="en-US"/>
        </w:rPr>
        <w:t xml:space="preserve"> with is replaced with a “generic” element (e.g., </w:t>
      </w:r>
      <w:proofErr w:type="spellStart"/>
      <w:r>
        <w:rPr>
          <w:lang w:val="en-US"/>
        </w:rPr>
        <w:t>InformationFlow</w:t>
      </w:r>
      <w:proofErr w:type="spellEnd"/>
      <w:r>
        <w:rPr>
          <w:lang w:val="en-US"/>
        </w:rPr>
        <w:t>, but probably there are better names).</w:t>
      </w:r>
    </w:p>
    <w:p w:rsidR="00323D97" w:rsidRDefault="00323D97" w:rsidP="00323D9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RDL references are used to distinguish </w:t>
      </w:r>
      <w:proofErr w:type="spellStart"/>
      <w:r w:rsidRPr="001D6332">
        <w:rPr>
          <w:lang w:val="en-US"/>
        </w:rPr>
        <w:t>SignalConveyingFunction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SignalLine</w:t>
      </w:r>
      <w:proofErr w:type="spellEnd"/>
      <w:r>
        <w:rPr>
          <w:lang w:val="en-US"/>
        </w:rPr>
        <w:t>, etc.</w:t>
      </w:r>
    </w:p>
    <w:p w:rsidR="00323D97" w:rsidRDefault="00323D97" w:rsidP="00323D97">
      <w:pPr>
        <w:pStyle w:val="Listenabsatz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This results</w:t>
      </w:r>
      <w:proofErr w:type="gramEnd"/>
      <w:r>
        <w:rPr>
          <w:lang w:val="en-US"/>
        </w:rPr>
        <w:t xml:space="preserve"> only in minor </w:t>
      </w:r>
      <w:proofErr w:type="spellStart"/>
      <w:r>
        <w:rPr>
          <w:lang w:val="en-US"/>
        </w:rPr>
        <w:t>compatibiliy</w:t>
      </w:r>
      <w:proofErr w:type="spellEnd"/>
      <w:r>
        <w:rPr>
          <w:lang w:val="en-US"/>
        </w:rPr>
        <w:t xml:space="preserve"> issues: O</w:t>
      </w:r>
      <w:r w:rsidRPr="00323D97">
        <w:rPr>
          <w:lang w:val="en-US"/>
        </w:rPr>
        <w:t>ld files are inv</w:t>
      </w:r>
      <w:r>
        <w:rPr>
          <w:lang w:val="en-US"/>
        </w:rPr>
        <w:t>alid, but can be adapted easily.</w:t>
      </w:r>
    </w:p>
    <w:p w:rsidR="001D591E" w:rsidRDefault="001D591E" w:rsidP="00323D9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association types required: has logical start, is logical start of, has logical end, is logical end of</w:t>
      </w:r>
    </w:p>
    <w:p w:rsidR="00580558" w:rsidRPr="00323D97" w:rsidRDefault="00580558" w:rsidP="00323D97">
      <w:pPr>
        <w:rPr>
          <w:lang w:val="en-US"/>
        </w:rPr>
      </w:pPr>
      <w:r w:rsidRPr="00323D97">
        <w:rPr>
          <w:lang w:val="en-US"/>
        </w:rPr>
        <w:t>Example:</w:t>
      </w:r>
    </w:p>
    <w:p w:rsidR="00323D97" w:rsidRDefault="00580558" w:rsidP="00323D97">
      <w:pPr>
        <w:pStyle w:val="Code"/>
      </w:pPr>
      <w:r w:rsidRPr="00580558">
        <w:lastRenderedPageBreak/>
        <w:t xml:space="preserve">        &lt;</w:t>
      </w:r>
      <w:r w:rsidR="00323D97" w:rsidRPr="00323D97">
        <w:t xml:space="preserve"> </w:t>
      </w:r>
      <w:proofErr w:type="spellStart"/>
      <w:r w:rsidR="00323D97">
        <w:t>InformationFlow</w:t>
      </w:r>
      <w:proofErr w:type="spellEnd"/>
    </w:p>
    <w:p w:rsidR="00580558" w:rsidRPr="00580558" w:rsidRDefault="00323D97" w:rsidP="00323D97">
      <w:pPr>
        <w:pStyle w:val="Code"/>
      </w:pPr>
      <w:r>
        <w:t xml:space="preserve">           </w:t>
      </w:r>
      <w:r w:rsidR="00580558" w:rsidRPr="00580558">
        <w:t>ID="SL_P1314C_1"</w:t>
      </w:r>
      <w:r>
        <w:br/>
        <w:t xml:space="preserve">            </w:t>
      </w:r>
      <w:proofErr w:type="spellStart"/>
      <w:r>
        <w:t>ComponentClassURI</w:t>
      </w:r>
      <w:proofErr w:type="spellEnd"/>
      <w:r>
        <w:t>=</w:t>
      </w:r>
      <w:r w:rsidRPr="00580558">
        <w:t>"</w:t>
      </w:r>
      <w:r>
        <w:t>http://some.rdl.org/SignalConveyingFunction</w:t>
      </w:r>
      <w:r w:rsidRPr="00580558">
        <w:t>"</w:t>
      </w:r>
      <w:r>
        <w:t xml:space="preserve"> </w:t>
      </w:r>
      <w:r w:rsidR="00580558" w:rsidRPr="00580558">
        <w:t>&gt;</w:t>
      </w:r>
    </w:p>
    <w:p w:rsidR="00580558" w:rsidRPr="00580558" w:rsidRDefault="00580558" w:rsidP="00580558">
      <w:pPr>
        <w:pStyle w:val="Code"/>
      </w:pPr>
      <w:r w:rsidRPr="00580558">
        <w:t xml:space="preserve">            &lt;Association Type = "has logical start" </w:t>
      </w:r>
      <w:proofErr w:type="spellStart"/>
      <w:r w:rsidRPr="00580558">
        <w:t>ItemID</w:t>
      </w:r>
      <w:proofErr w:type="spellEnd"/>
      <w:r w:rsidRPr="00580558">
        <w:t xml:space="preserve"> = "PCR_P1314C"/&gt;</w:t>
      </w:r>
    </w:p>
    <w:p w:rsidR="00580558" w:rsidRDefault="00580558" w:rsidP="00580558">
      <w:pPr>
        <w:pStyle w:val="Code"/>
      </w:pPr>
      <w:r w:rsidRPr="00580558">
        <w:t xml:space="preserve">            &lt;Association Type = "has logical end" </w:t>
      </w:r>
      <w:proofErr w:type="spellStart"/>
      <w:r w:rsidRPr="00580558">
        <w:t>ItemID</w:t>
      </w:r>
      <w:proofErr w:type="spellEnd"/>
      <w:r w:rsidRPr="00580558">
        <w:t xml:space="preserve"> = "PCF_U1313"/&gt;</w:t>
      </w:r>
    </w:p>
    <w:p w:rsidR="00580558" w:rsidRDefault="00580558" w:rsidP="00580558">
      <w:pPr>
        <w:pStyle w:val="Code"/>
      </w:pPr>
      <w:r>
        <w:t xml:space="preserve">           ...</w:t>
      </w:r>
    </w:p>
    <w:p w:rsidR="001D591E" w:rsidRDefault="001D591E" w:rsidP="00323D97">
      <w:pPr>
        <w:rPr>
          <w:lang w:val="en-US"/>
        </w:rPr>
      </w:pPr>
    </w:p>
    <w:p w:rsidR="00323D97" w:rsidRDefault="00323D97" w:rsidP="00323D97">
      <w:pPr>
        <w:rPr>
          <w:lang w:val="en-US"/>
        </w:rPr>
      </w:pPr>
      <w:r>
        <w:rPr>
          <w:lang w:val="en-US"/>
        </w:rPr>
        <w:t>Future task</w:t>
      </w:r>
      <w:r w:rsidRPr="00323D97">
        <w:rPr>
          <w:lang w:val="en-US"/>
        </w:rPr>
        <w:t>:</w:t>
      </w:r>
    </w:p>
    <w:p w:rsidR="00323D97" w:rsidRPr="00323D97" w:rsidRDefault="00323D97" w:rsidP="00323D97">
      <w:pPr>
        <w:rPr>
          <w:lang w:val="en-US"/>
        </w:rPr>
      </w:pPr>
      <w:r>
        <w:rPr>
          <w:lang w:val="en-US"/>
        </w:rPr>
        <w:t>Find a better name for “</w:t>
      </w:r>
      <w:proofErr w:type="spellStart"/>
      <w:r>
        <w:rPr>
          <w:lang w:val="en-US"/>
        </w:rPr>
        <w:t>InformationFlow</w:t>
      </w:r>
      <w:proofErr w:type="spellEnd"/>
      <w:r>
        <w:rPr>
          <w:lang w:val="en-US"/>
        </w:rPr>
        <w:t>”</w:t>
      </w:r>
    </w:p>
    <w:p w:rsidR="00BA558C" w:rsidRPr="00AD7FEE" w:rsidRDefault="00BA558C" w:rsidP="00BA558C">
      <w:pPr>
        <w:pStyle w:val="berschrift1"/>
        <w:rPr>
          <w:lang w:val="en-US"/>
        </w:rPr>
      </w:pPr>
      <w:r w:rsidRPr="00AD7FEE">
        <w:rPr>
          <w:lang w:val="en-US"/>
        </w:rPr>
        <w:t>New Element</w:t>
      </w:r>
      <w:r>
        <w:rPr>
          <w:lang w:val="en-US"/>
        </w:rPr>
        <w:t>s</w:t>
      </w:r>
      <w:r w:rsidRPr="00AD7FEE">
        <w:rPr>
          <w:lang w:val="en-US"/>
        </w:rPr>
        <w:t>: &lt;</w:t>
      </w:r>
      <w:proofErr w:type="spellStart"/>
      <w:r w:rsidR="006365EB">
        <w:rPr>
          <w:lang w:val="en-US"/>
        </w:rPr>
        <w:t>ActuatingSystem</w:t>
      </w:r>
      <w:proofErr w:type="spellEnd"/>
      <w:r w:rsidRPr="00AD7FEE">
        <w:rPr>
          <w:lang w:val="en-US"/>
        </w:rPr>
        <w:t>&gt;,</w:t>
      </w:r>
      <w:r>
        <w:rPr>
          <w:lang w:val="en-US"/>
        </w:rPr>
        <w:t xml:space="preserve"> &lt;</w:t>
      </w:r>
      <w:proofErr w:type="spellStart"/>
      <w:r w:rsidR="006365EB">
        <w:rPr>
          <w:lang w:val="en-US"/>
        </w:rPr>
        <w:t>ProcessSignalGeneratingSystem</w:t>
      </w:r>
      <w:proofErr w:type="spellEnd"/>
      <w:r>
        <w:rPr>
          <w:lang w:val="en-US"/>
        </w:rPr>
        <w:t>&gt;</w:t>
      </w:r>
      <w:r w:rsidRPr="00AD7FEE">
        <w:rPr>
          <w:lang w:val="en-US"/>
        </w:rPr>
        <w:t xml:space="preserve"> </w:t>
      </w:r>
    </w:p>
    <w:p w:rsidR="00BA558C" w:rsidRDefault="00202D22" w:rsidP="00BA55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BA558C" w:rsidRPr="0034278A">
        <w:rPr>
          <w:lang w:val="en-US"/>
        </w:rPr>
        <w:t>op-level element</w:t>
      </w:r>
      <w:r w:rsidR="00BA558C">
        <w:rPr>
          <w:lang w:val="en-US"/>
        </w:rPr>
        <w:t>s</w:t>
      </w:r>
      <w:r w:rsidR="00BA558C" w:rsidRPr="0034278A">
        <w:rPr>
          <w:lang w:val="en-US"/>
        </w:rPr>
        <w:t xml:space="preserve"> in &lt;</w:t>
      </w:r>
      <w:proofErr w:type="spellStart"/>
      <w:r w:rsidR="00BA558C" w:rsidRPr="0034278A">
        <w:rPr>
          <w:lang w:val="en-US"/>
        </w:rPr>
        <w:t>PlantModel</w:t>
      </w:r>
      <w:proofErr w:type="spellEnd"/>
      <w:r w:rsidR="00BA558C" w:rsidRPr="0034278A">
        <w:rPr>
          <w:lang w:val="en-US"/>
        </w:rPr>
        <w:t>&gt;</w:t>
      </w:r>
    </w:p>
    <w:p w:rsidR="00202D22" w:rsidRDefault="00202D22" w:rsidP="00BA55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Assignment to </w:t>
      </w:r>
      <w:r w:rsidRPr="00AD7FEE">
        <w:rPr>
          <w:lang w:val="en-US"/>
        </w:rPr>
        <w:t>&lt;</w:t>
      </w:r>
      <w:proofErr w:type="spellStart"/>
      <w:r w:rsidR="006365EB">
        <w:rPr>
          <w:lang w:val="en-US"/>
        </w:rPr>
        <w:t>ActuatingFunction</w:t>
      </w:r>
      <w:proofErr w:type="spellEnd"/>
      <w:r w:rsidRPr="00AD7FEE">
        <w:rPr>
          <w:lang w:val="en-US"/>
        </w:rPr>
        <w:t>&gt;</w:t>
      </w:r>
      <w:r>
        <w:rPr>
          <w:lang w:val="en-US"/>
        </w:rPr>
        <w:t>/</w:t>
      </w:r>
      <w:r w:rsidRPr="00AD7FEE">
        <w:rPr>
          <w:lang w:val="en-US"/>
        </w:rPr>
        <w:t>&lt;</w:t>
      </w:r>
      <w:proofErr w:type="spellStart"/>
      <w:r w:rsidR="006365EB">
        <w:rPr>
          <w:lang w:val="en-US"/>
        </w:rPr>
        <w:t>ProcessSignalGeneratingFunction</w:t>
      </w:r>
      <w:proofErr w:type="spellEnd"/>
      <w:r w:rsidRPr="00AD7FEE">
        <w:rPr>
          <w:lang w:val="en-US"/>
        </w:rPr>
        <w:t>&gt;</w:t>
      </w:r>
      <w:r>
        <w:rPr>
          <w:lang w:val="en-US"/>
        </w:rPr>
        <w:t xml:space="preserve"> via &lt;Association&gt;</w:t>
      </w:r>
      <w:r w:rsidR="009B322F">
        <w:rPr>
          <w:lang w:val="en-US"/>
        </w:rPr>
        <w:t xml:space="preserve"> with type “fulfills”/”is fulfilled by”</w:t>
      </w:r>
    </w:p>
    <w:p w:rsidR="009B322F" w:rsidRDefault="009B322F" w:rsidP="00BA55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Assignment of parts via &lt;Association&gt; with type “is an assembly including”</w:t>
      </w:r>
      <w:r w:rsidR="00B90B54">
        <w:rPr>
          <w:lang w:val="en-US"/>
        </w:rPr>
        <w:t xml:space="preserve"> (optionally with RDF </w:t>
      </w:r>
      <w:r w:rsidR="00B90B54" w:rsidRPr="00A02FFD">
        <w:rPr>
          <w:lang w:val="en-US"/>
        </w:rPr>
        <w:t>reference, e.g., to identify the “</w:t>
      </w:r>
      <w:proofErr w:type="spellStart"/>
      <w:r w:rsidR="00B90B54" w:rsidRPr="00A02FFD">
        <w:rPr>
          <w:lang w:val="en-US"/>
        </w:rPr>
        <w:t>DetectingElement</w:t>
      </w:r>
      <w:proofErr w:type="spellEnd"/>
      <w:r w:rsidR="00B90B54" w:rsidRPr="00A02FFD">
        <w:rPr>
          <w:lang w:val="en-US"/>
        </w:rPr>
        <w:t>” or the “Transmitter” independent from the type of the referenced object)</w:t>
      </w:r>
    </w:p>
    <w:p w:rsidR="00580558" w:rsidRDefault="00580558">
      <w:pPr>
        <w:pStyle w:val="Code"/>
      </w:pPr>
    </w:p>
    <w:p w:rsidR="00580558" w:rsidRDefault="00580558" w:rsidP="00580558">
      <w:pPr>
        <w:pStyle w:val="Code"/>
      </w:pPr>
      <w:r>
        <w:t xml:space="preserve">    &lt;</w:t>
      </w:r>
      <w:proofErr w:type="spellStart"/>
      <w:r w:rsidR="006365EB">
        <w:t>ProcessSignalGeneratingSystem</w:t>
      </w:r>
      <w:proofErr w:type="spellEnd"/>
      <w:r>
        <w:t xml:space="preserve"> ID = "SA_</w:t>
      </w:r>
      <w:proofErr w:type="gramStart"/>
      <w:r>
        <w:t>PT1314C "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= "PT1314C"&gt;</w:t>
      </w:r>
    </w:p>
    <w:p w:rsidR="00580558" w:rsidRDefault="00580558" w:rsidP="00580558">
      <w:pPr>
        <w:pStyle w:val="Code"/>
      </w:pPr>
      <w:r>
        <w:t xml:space="preserve">        &lt;Association Type = "fulfills" </w:t>
      </w:r>
      <w:proofErr w:type="spellStart"/>
      <w:r>
        <w:t>ItemID</w:t>
      </w:r>
      <w:proofErr w:type="spellEnd"/>
      <w:r>
        <w:t xml:space="preserve"> = "SPCR_PT1314C"/&gt;</w:t>
      </w:r>
    </w:p>
    <w:p w:rsidR="009B322F" w:rsidRDefault="009B322F" w:rsidP="009B322F">
      <w:pPr>
        <w:pStyle w:val="Code"/>
      </w:pPr>
      <w:r>
        <w:t xml:space="preserve">        &lt;Association Type = "is an assembly including" </w:t>
      </w:r>
      <w:proofErr w:type="spellStart"/>
      <w:r>
        <w:t>ItemID</w:t>
      </w:r>
      <w:proofErr w:type="spellEnd"/>
      <w:r>
        <w:t xml:space="preserve"> = "SPCR_PT1314C"/&gt;</w:t>
      </w:r>
    </w:p>
    <w:p w:rsidR="00580558" w:rsidRDefault="00580558" w:rsidP="00580558">
      <w:pPr>
        <w:pStyle w:val="Code"/>
      </w:pPr>
      <w:r>
        <w:t xml:space="preserve">    &lt;/</w:t>
      </w:r>
      <w:proofErr w:type="spellStart"/>
      <w:r w:rsidR="006365EB">
        <w:t>ProcessSignalGeneratingSystem</w:t>
      </w:r>
      <w:proofErr w:type="spellEnd"/>
      <w:r>
        <w:t>&gt;</w:t>
      </w:r>
    </w:p>
    <w:p w:rsidR="001D591E" w:rsidRPr="00AD7FEE" w:rsidRDefault="001D591E" w:rsidP="001D591E">
      <w:pPr>
        <w:pStyle w:val="berschrift1"/>
        <w:rPr>
          <w:lang w:val="en-US"/>
        </w:rPr>
      </w:pPr>
      <w:r w:rsidRPr="00AD7FEE">
        <w:rPr>
          <w:lang w:val="en-US"/>
        </w:rPr>
        <w:t>New Element</w:t>
      </w:r>
      <w:r>
        <w:rPr>
          <w:lang w:val="en-US"/>
        </w:rPr>
        <w:t>s</w:t>
      </w:r>
      <w:r w:rsidRPr="00AD7FEE">
        <w:rPr>
          <w:lang w:val="en-US"/>
        </w:rPr>
        <w:t>: &lt;</w:t>
      </w:r>
      <w:proofErr w:type="spellStart"/>
      <w:r>
        <w:rPr>
          <w:lang w:val="en-US"/>
        </w:rPr>
        <w:t>ActuatingSystemComponent</w:t>
      </w:r>
      <w:proofErr w:type="spellEnd"/>
      <w:r w:rsidRPr="00AD7FEE">
        <w:rPr>
          <w:lang w:val="en-US"/>
        </w:rPr>
        <w:t>&gt;,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ProcessSignalGeneratingSystemComponent</w:t>
      </w:r>
      <w:proofErr w:type="spellEnd"/>
      <w:r>
        <w:rPr>
          <w:lang w:val="en-US"/>
        </w:rPr>
        <w:t>&gt;</w:t>
      </w:r>
      <w:r w:rsidRPr="00AD7FEE">
        <w:rPr>
          <w:lang w:val="en-US"/>
        </w:rPr>
        <w:t xml:space="preserve"> </w:t>
      </w:r>
    </w:p>
    <w:p w:rsidR="001D591E" w:rsidRDefault="001D591E" w:rsidP="001D59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Children of </w:t>
      </w:r>
      <w:proofErr w:type="spellStart"/>
      <w:r>
        <w:rPr>
          <w:lang w:val="en-US"/>
        </w:rPr>
        <w:t>ActuatingSystem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ProcessSignalGeneratingSystem</w:t>
      </w:r>
      <w:proofErr w:type="spellEnd"/>
      <w:r>
        <w:rPr>
          <w:lang w:val="en-US"/>
        </w:rPr>
        <w:t>, respectively</w:t>
      </w:r>
    </w:p>
    <w:p w:rsidR="001D591E" w:rsidRDefault="001D591E" w:rsidP="001D591E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“generic” approach (note ‘…’ in class diagram!)</w:t>
      </w:r>
    </w:p>
    <w:p w:rsidR="001D591E" w:rsidRPr="001D591E" w:rsidRDefault="001D591E" w:rsidP="001D591E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applicable, a </w:t>
      </w:r>
      <w:proofErr w:type="spellStart"/>
      <w:r>
        <w:rPr>
          <w:lang w:val="en-US"/>
        </w:rPr>
        <w:t>ActuatingSystemComponent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ProcessSignalGeneratingSystemComponent</w:t>
      </w:r>
      <w:proofErr w:type="spellEnd"/>
      <w:r>
        <w:rPr>
          <w:lang w:val="en-US"/>
        </w:rPr>
        <w:t xml:space="preserve"> can have an Association (</w:t>
      </w:r>
      <w:r w:rsidRPr="001D591E">
        <w:rPr>
          <w:lang w:val="en-US"/>
        </w:rPr>
        <w:t>refers to</w:t>
      </w:r>
      <w:r>
        <w:rPr>
          <w:lang w:val="en-US"/>
        </w:rPr>
        <w:t xml:space="preserve">/is referenced by) that links to an object that is already part of some other hierarchy in Proteus (e.g., a </w:t>
      </w:r>
      <w:proofErr w:type="spellStart"/>
      <w:r>
        <w:rPr>
          <w:lang w:val="en-US"/>
        </w:rPr>
        <w:t>PipingComponent</w:t>
      </w:r>
      <w:proofErr w:type="spellEnd"/>
      <w:r>
        <w:rPr>
          <w:lang w:val="en-US"/>
        </w:rPr>
        <w:t xml:space="preserve">): In this way, the </w:t>
      </w:r>
      <w:proofErr w:type="spellStart"/>
      <w:r>
        <w:rPr>
          <w:lang w:val="en-US"/>
        </w:rPr>
        <w:t>ActuatingSystemComponent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ProcessSignalGeneratingSystemComponent</w:t>
      </w:r>
      <w:proofErr w:type="spellEnd"/>
      <w:r>
        <w:rPr>
          <w:lang w:val="en-US"/>
        </w:rPr>
        <w:t xml:space="preserve"> acts as a kind of </w:t>
      </w:r>
      <w:proofErr w:type="spellStart"/>
      <w:r>
        <w:rPr>
          <w:lang w:val="en-US"/>
        </w:rPr>
        <w:t>RelationClass</w:t>
      </w:r>
      <w:proofErr w:type="spellEnd"/>
      <w:r>
        <w:rPr>
          <w:lang w:val="en-US"/>
        </w:rPr>
        <w:t xml:space="preserve">. Note that the relation class is required in general, because the relation itself can have attributes! Example: A </w:t>
      </w:r>
      <w:proofErr w:type="spellStart"/>
      <w:r>
        <w:rPr>
          <w:lang w:val="en-US"/>
        </w:rPr>
        <w:t>PipingComponent</w:t>
      </w:r>
      <w:proofErr w:type="spellEnd"/>
      <w:r>
        <w:rPr>
          <w:lang w:val="en-US"/>
        </w:rPr>
        <w:t xml:space="preserve"> acting as a </w:t>
      </w:r>
      <w:proofErr w:type="spellStart"/>
      <w:r>
        <w:rPr>
          <w:lang w:val="en-US"/>
        </w:rPr>
        <w:t>ControlValve</w:t>
      </w:r>
      <w:proofErr w:type="spellEnd"/>
      <w:r>
        <w:rPr>
          <w:lang w:val="en-US"/>
        </w:rPr>
        <w:t xml:space="preserve"> can have an attribute that is relevant only with respect to the role of the </w:t>
      </w:r>
      <w:proofErr w:type="spellStart"/>
      <w:r>
        <w:rPr>
          <w:lang w:val="en-US"/>
        </w:rPr>
        <w:t>PipingComponent</w:t>
      </w:r>
      <w:proofErr w:type="spellEnd"/>
      <w:r>
        <w:rPr>
          <w:lang w:val="en-US"/>
        </w:rPr>
        <w:t xml:space="preserve"> as a </w:t>
      </w:r>
      <w:proofErr w:type="spellStart"/>
      <w:r>
        <w:rPr>
          <w:lang w:val="en-US"/>
        </w:rPr>
        <w:t>ControlValve</w:t>
      </w:r>
      <w:proofErr w:type="spellEnd"/>
      <w:r>
        <w:rPr>
          <w:lang w:val="en-US"/>
        </w:rPr>
        <w:t>.</w:t>
      </w:r>
    </w:p>
    <w:p w:rsidR="00B90B54" w:rsidRDefault="00B90B54" w:rsidP="00B90B54">
      <w:pPr>
        <w:pStyle w:val="berschrift1"/>
        <w:rPr>
          <w:lang w:val="en-US"/>
        </w:rPr>
      </w:pPr>
      <w:r>
        <w:rPr>
          <w:lang w:val="en-US"/>
        </w:rPr>
        <w:t>Graphics</w:t>
      </w:r>
      <w:r w:rsidRPr="00AD7FEE">
        <w:rPr>
          <w:lang w:val="en-US"/>
        </w:rPr>
        <w:t xml:space="preserve"> </w:t>
      </w:r>
    </w:p>
    <w:p w:rsidR="003961CC" w:rsidRPr="003961CC" w:rsidRDefault="00A02FFD" w:rsidP="003961C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B90B54" w:rsidRPr="00B90B54">
        <w:rPr>
          <w:lang w:val="en-US"/>
        </w:rPr>
        <w:t>n principle, graphical representations for all objects above are optiona</w:t>
      </w:r>
      <w:r w:rsidR="00B90B54">
        <w:rPr>
          <w:lang w:val="en-US"/>
        </w:rPr>
        <w:t>l</w:t>
      </w:r>
      <w:r w:rsidR="003961CC">
        <w:rPr>
          <w:lang w:val="en-US"/>
        </w:rPr>
        <w:t xml:space="preserve">; thus, </w:t>
      </w:r>
      <w:proofErr w:type="spellStart"/>
      <w:r w:rsidR="003961CC">
        <w:rPr>
          <w:lang w:val="en-US"/>
        </w:rPr>
        <w:t>PlantItem</w:t>
      </w:r>
      <w:proofErr w:type="spellEnd"/>
      <w:r w:rsidR="003961CC">
        <w:rPr>
          <w:lang w:val="en-US"/>
        </w:rPr>
        <w:t xml:space="preserve"> is  </w:t>
      </w:r>
      <w:r w:rsidR="000C0910">
        <w:rPr>
          <w:lang w:val="en-US"/>
        </w:rPr>
        <w:t xml:space="preserve">an </w:t>
      </w:r>
      <w:r w:rsidR="003961CC">
        <w:rPr>
          <w:lang w:val="en-US"/>
        </w:rPr>
        <w:t>adequate XSD type for all of them</w:t>
      </w:r>
    </w:p>
    <w:p w:rsidR="00B90B54" w:rsidRPr="00E6774B" w:rsidRDefault="00A02FFD" w:rsidP="00580558">
      <w:pPr>
        <w:pStyle w:val="Listenabsatz"/>
        <w:numPr>
          <w:ilvl w:val="0"/>
          <w:numId w:val="4"/>
        </w:numPr>
        <w:rPr>
          <w:lang w:val="en-US"/>
        </w:rPr>
      </w:pPr>
      <w:r w:rsidRPr="004A2D1B">
        <w:rPr>
          <w:lang w:val="en-US"/>
        </w:rPr>
        <w:t>D</w:t>
      </w:r>
      <w:r w:rsidR="00B90B54" w:rsidRPr="004A2D1B">
        <w:rPr>
          <w:lang w:val="en-US"/>
        </w:rPr>
        <w:t>etails of graphics depend on the underlying standard; they should be covered by the existing schema elements</w:t>
      </w:r>
    </w:p>
    <w:sectPr w:rsidR="00B90B54" w:rsidRPr="00E6774B" w:rsidSect="00041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36CD6"/>
    <w:multiLevelType w:val="hybridMultilevel"/>
    <w:tmpl w:val="3A228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B231B"/>
    <w:multiLevelType w:val="hybridMultilevel"/>
    <w:tmpl w:val="A2F4DDC8"/>
    <w:lvl w:ilvl="0" w:tplc="2922826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50D79"/>
    <w:multiLevelType w:val="hybridMultilevel"/>
    <w:tmpl w:val="FCC6E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2091F"/>
    <w:multiLevelType w:val="hybridMultilevel"/>
    <w:tmpl w:val="3246F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44D12"/>
    <w:multiLevelType w:val="hybridMultilevel"/>
    <w:tmpl w:val="D7A46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4278A"/>
    <w:rsid w:val="00041144"/>
    <w:rsid w:val="00055292"/>
    <w:rsid w:val="000A6CDC"/>
    <w:rsid w:val="000C0910"/>
    <w:rsid w:val="00133233"/>
    <w:rsid w:val="0016417E"/>
    <w:rsid w:val="001D3C4F"/>
    <w:rsid w:val="001D591E"/>
    <w:rsid w:val="001D6332"/>
    <w:rsid w:val="00202D22"/>
    <w:rsid w:val="002F31FE"/>
    <w:rsid w:val="00323D97"/>
    <w:rsid w:val="0034278A"/>
    <w:rsid w:val="003854BE"/>
    <w:rsid w:val="003961CC"/>
    <w:rsid w:val="003A13A9"/>
    <w:rsid w:val="003B44E3"/>
    <w:rsid w:val="003E5BDE"/>
    <w:rsid w:val="003E6BAB"/>
    <w:rsid w:val="004304BE"/>
    <w:rsid w:val="004A2D1B"/>
    <w:rsid w:val="004D7149"/>
    <w:rsid w:val="005359AC"/>
    <w:rsid w:val="00580558"/>
    <w:rsid w:val="005C0307"/>
    <w:rsid w:val="0060115D"/>
    <w:rsid w:val="006365EB"/>
    <w:rsid w:val="00664ED2"/>
    <w:rsid w:val="008B2FA4"/>
    <w:rsid w:val="009B322F"/>
    <w:rsid w:val="009C5C85"/>
    <w:rsid w:val="00A02FFD"/>
    <w:rsid w:val="00A9521C"/>
    <w:rsid w:val="00AD7FEE"/>
    <w:rsid w:val="00AE6201"/>
    <w:rsid w:val="00AE7C6F"/>
    <w:rsid w:val="00B40CC8"/>
    <w:rsid w:val="00B808C8"/>
    <w:rsid w:val="00B90B54"/>
    <w:rsid w:val="00BA558C"/>
    <w:rsid w:val="00C212A3"/>
    <w:rsid w:val="00C91626"/>
    <w:rsid w:val="00D335AF"/>
    <w:rsid w:val="00E17960"/>
    <w:rsid w:val="00E6774B"/>
    <w:rsid w:val="00EA379E"/>
    <w:rsid w:val="00ED2ECF"/>
    <w:rsid w:val="00F32861"/>
    <w:rsid w:val="00F7212A"/>
    <w:rsid w:val="00FA4F95"/>
    <w:rsid w:val="00FC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1144"/>
  </w:style>
  <w:style w:type="paragraph" w:styleId="berschrift1">
    <w:name w:val="heading 1"/>
    <w:basedOn w:val="Standard"/>
    <w:next w:val="Standard"/>
    <w:link w:val="berschrift1Zchn"/>
    <w:uiPriority w:val="9"/>
    <w:qFormat/>
    <w:rsid w:val="00342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278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2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4278A"/>
    <w:pPr>
      <w:ind w:left="720"/>
      <w:contextualSpacing/>
    </w:pPr>
  </w:style>
  <w:style w:type="paragraph" w:customStyle="1" w:styleId="Code">
    <w:name w:val="Code"/>
    <w:basedOn w:val="Standard"/>
    <w:qFormat/>
    <w:rsid w:val="003E6BAB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90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90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B9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721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721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721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721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7212A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23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44"/>
  </w:style>
  <w:style w:type="paragraph" w:styleId="Heading1">
    <w:name w:val="heading 1"/>
    <w:basedOn w:val="Normal"/>
    <w:next w:val="Normal"/>
    <w:link w:val="Heading1Char"/>
    <w:uiPriority w:val="9"/>
    <w:qFormat/>
    <w:rsid w:val="00342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2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278A"/>
    <w:pPr>
      <w:ind w:left="720"/>
      <w:contextualSpacing/>
    </w:pPr>
  </w:style>
  <w:style w:type="paragraph" w:customStyle="1" w:styleId="Code">
    <w:name w:val="Code"/>
    <w:basedOn w:val="Normal"/>
    <w:qFormat/>
    <w:rsid w:val="003E6BAB"/>
    <w:pPr>
      <w:spacing w:after="0" w:line="240" w:lineRule="auto"/>
    </w:pPr>
    <w:rPr>
      <w:rFonts w:ascii="Courier New" w:hAnsi="Courier New" w:cs="Courier New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90B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B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9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38A61-9CB0-47DC-9FCF-A7B27DAE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Theißen</dc:creator>
  <cp:lastModifiedBy>Manfred Theißen</cp:lastModifiedBy>
  <cp:revision>13</cp:revision>
  <dcterms:created xsi:type="dcterms:W3CDTF">2015-12-15T12:45:00Z</dcterms:created>
  <dcterms:modified xsi:type="dcterms:W3CDTF">2017-08-08T15:17:00Z</dcterms:modified>
</cp:coreProperties>
</file>