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rsidP="003D310E">
      <w:pPr>
        <w:ind w:left="283"/>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id w:val="878010424"/>
        <w:docPartObj>
          <w:docPartGallery w:val="Table of Contents"/>
          <w:docPartUnique/>
        </w:docPartObj>
      </w:sdtPr>
      <w:sdtEndPr>
        <w:rPr>
          <w:rFonts w:ascii="Cambria" w:eastAsia="Caladea" w:hAnsi="Cambria" w:cs="Caladea"/>
          <w:color w:val="auto"/>
          <w:sz w:val="22"/>
          <w:szCs w:val="22"/>
          <w:lang w:val="cs-CZ" w:eastAsia="en-US"/>
        </w:rPr>
      </w:sdtEndPr>
      <w:sdtContent>
        <w:p w14:paraId="1502871B" w14:textId="77777777" w:rsidR="006C7974" w:rsidRDefault="006C7974" w:rsidP="00A53358">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rsidP="004E6E0E">
      <w:pPr>
        <w:pStyle w:val="Nadpis2"/>
      </w:pPr>
    </w:p>
    <w:p w14:paraId="7CA06A6E" w14:textId="77777777" w:rsidR="006C7974" w:rsidRDefault="005C5B64" w:rsidP="00A53358">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374027FB" w:rsidR="006C7974" w:rsidRDefault="004E6E0E" w:rsidP="004E6E0E">
      <w:pPr>
        <w:pStyle w:val="Nadpis1"/>
        <w:numPr>
          <w:ilvl w:val="0"/>
          <w:numId w:val="0"/>
        </w:numPr>
        <w:ind w:left="432" w:hanging="432"/>
      </w:pPr>
      <w:bookmarkStart w:id="4" w:name="1_Teoretická_východiska_(není_název_kapi"/>
      <w:bookmarkEnd w:id="4"/>
      <w:r>
        <w:lastRenderedPageBreak/>
        <w:t xml:space="preserve">1 </w:t>
      </w:r>
      <w:r>
        <w:tab/>
      </w:r>
      <w:r w:rsidR="005C5B64">
        <w:t>Řetězové emaily</w:t>
      </w:r>
    </w:p>
    <w:p w14:paraId="108008D0" w14:textId="77777777" w:rsidR="006C7974" w:rsidRDefault="006C7974"/>
    <w:p w14:paraId="1ADEDA86" w14:textId="57EAFC06" w:rsidR="006C7974" w:rsidRDefault="004E6E0E" w:rsidP="004E6E0E">
      <w:pPr>
        <w:pStyle w:val="Nadpis2"/>
        <w:ind w:left="0" w:firstLine="0"/>
        <w:rPr>
          <w:rFonts w:cstheme="minorHAnsi"/>
        </w:rPr>
      </w:pPr>
      <w:r>
        <w:t xml:space="preserve">1.1 </w:t>
      </w:r>
      <w:r w:rsidR="005C5B64">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1D609A06"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w:t>
      </w:r>
      <w:r w:rsidR="00C76E34">
        <w:rPr>
          <w:rFonts w:asciiTheme="minorHAnsi" w:hAnsiTheme="minorHAnsi" w:cstheme="minorHAnsi"/>
        </w:rPr>
        <w:t xml:space="preserve">vrchol </w:t>
      </w:r>
      <w:r w:rsidR="00C76E34">
        <w:rPr>
          <w:rFonts w:asciiTheme="minorHAnsi" w:hAnsiTheme="minorHAnsi" w:cstheme="minorHAnsi"/>
          <w:lang w:val="en-US"/>
        </w:rPr>
        <w:t xml:space="preserve">(viz </w:t>
      </w:r>
      <w:r w:rsidR="00C76E34" w:rsidRPr="00C76E34">
        <w:rPr>
          <w:rFonts w:asciiTheme="minorHAnsi" w:hAnsiTheme="minorHAnsi" w:cstheme="minorHAnsi"/>
        </w:rPr>
        <w:t>kapitola</w:t>
      </w:r>
      <w:r w:rsidR="00C76E34">
        <w:rPr>
          <w:rFonts w:asciiTheme="minorHAnsi" w:hAnsiTheme="minorHAnsi" w:cstheme="minorHAnsi"/>
        </w:rPr>
        <w:t xml:space="preserve"> 2.1.1</w:t>
      </w:r>
      <w:r w:rsidR="00C76E34">
        <w:rPr>
          <w:rFonts w:asciiTheme="minorHAnsi" w:hAnsiTheme="minorHAnsi" w:cstheme="minorHAnsi"/>
          <w:lang w:val="en-US"/>
        </w:rPr>
        <w:t>)</w:t>
      </w:r>
      <w:r>
        <w:rPr>
          <w:rFonts w:asciiTheme="minorHAnsi" w:hAnsiTheme="minorHAnsi" w:cstheme="minorHAnsi"/>
        </w:rPr>
        <w:t xml:space="preserve">,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AB12EEC" w:rsidR="006C7974" w:rsidRDefault="004E6E0E" w:rsidP="004E6E0E">
      <w:pPr>
        <w:pStyle w:val="Nadpis2"/>
        <w:ind w:left="0" w:firstLine="0"/>
      </w:pPr>
      <w:r>
        <w:t xml:space="preserve">1.2 </w:t>
      </w:r>
      <w:r w:rsidR="005C5B64">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024C9362" w:rsidR="006C7974" w:rsidRDefault="00CD3683">
      <w:pPr>
        <w:rPr>
          <w:rFonts w:ascii="Calibri" w:hAnsi="Calibri" w:cs="Calibri"/>
          <w:i/>
          <w:iCs/>
        </w:rPr>
      </w:pPr>
      <w:r>
        <w:rPr>
          <w:rFonts w:ascii="Calibri" w:hAnsi="Calibri" w:cs="Calibri"/>
          <w:i/>
          <w:iCs/>
        </w:rPr>
        <w:t>Obrázek 1</w:t>
      </w:r>
      <w:r>
        <w:rPr>
          <w:rFonts w:ascii="Calibri" w:hAnsi="Calibri" w:cs="Calibri"/>
          <w:i/>
          <w:iCs/>
          <w:lang w:val="en-US"/>
        </w:rPr>
        <w:t>:</w:t>
      </w:r>
      <w:r>
        <w:rPr>
          <w:rFonts w:ascii="Calibri" w:hAnsi="Calibri" w:cs="Calibri"/>
          <w:i/>
          <w:iCs/>
        </w:rPr>
        <w:t xml:space="preserve"> </w:t>
      </w:r>
      <w:r w:rsidR="005C5B64">
        <w:rPr>
          <w:rFonts w:ascii="Calibri" w:hAnsi="Calibri" w:cs="Calibri"/>
          <w:i/>
          <w:iCs/>
        </w:rPr>
        <w:t xml:space="preserve">Příklad témat řetězových emailů z března 2023 </w:t>
      </w:r>
      <w:r w:rsidR="00DD24FC">
        <w:rPr>
          <w:rFonts w:ascii="Calibri" w:hAnsi="Calibri" w:cs="Calibri"/>
          <w:i/>
          <w:iCs/>
        </w:rPr>
        <w:t>[</w:t>
      </w:r>
      <w:r w:rsidR="005C5B64">
        <w:rPr>
          <w:rFonts w:ascii="Calibri" w:hAnsi="Calibri" w:cs="Calibri"/>
          <w:i/>
          <w:iCs/>
        </w:rPr>
        <w:t>10</w:t>
      </w:r>
      <w:r w:rsidR="00DD24FC">
        <w:rPr>
          <w:rFonts w:ascii="Calibri" w:hAnsi="Calibri" w:cs="Calibri"/>
          <w:i/>
          <w:iCs/>
        </w:rPr>
        <w:t>]</w:t>
      </w:r>
      <w:r w:rsidR="005C5B64">
        <w:rPr>
          <w:rFonts w:ascii="Calibri" w:hAnsi="Calibri" w:cs="Calibri"/>
          <w:i/>
          <w:iCs/>
        </w:rPr>
        <w:t xml:space="preserve"> </w:t>
      </w:r>
    </w:p>
    <w:p w14:paraId="7143B9BF" w14:textId="77777777" w:rsidR="00035A76" w:rsidRDefault="00035A76">
      <w:pPr>
        <w:rPr>
          <w:rFonts w:ascii="Calibri" w:hAnsi="Calibri" w:cs="Calibri"/>
          <w:i/>
          <w:iCs/>
        </w:rPr>
      </w:pPr>
    </w:p>
    <w:p w14:paraId="1C4CCEA4" w14:textId="77777777" w:rsidR="00035A76" w:rsidRDefault="00035A76">
      <w:pPr>
        <w:rPr>
          <w:rFonts w:ascii="Calibri" w:hAnsi="Calibri" w:cs="Calibri"/>
          <w:i/>
          <w:iCs/>
        </w:rPr>
      </w:pPr>
    </w:p>
    <w:p w14:paraId="210876EC" w14:textId="77777777" w:rsidR="00035A76" w:rsidRDefault="00035A76">
      <w:pPr>
        <w:rPr>
          <w:rFonts w:ascii="Calibri" w:hAnsi="Calibri" w:cs="Calibri"/>
          <w:i/>
          <w:iCs/>
        </w:rPr>
      </w:pPr>
    </w:p>
    <w:p w14:paraId="57049A17" w14:textId="77777777" w:rsidR="00035A76" w:rsidRDefault="00035A76">
      <w:pPr>
        <w:rPr>
          <w:rFonts w:ascii="Calibri" w:hAnsi="Calibri" w:cs="Calibri"/>
          <w:i/>
          <w:iCs/>
        </w:rPr>
      </w:pPr>
    </w:p>
    <w:p w14:paraId="7A856B19" w14:textId="77777777" w:rsidR="00035A76" w:rsidRDefault="00035A76">
      <w:pPr>
        <w:rPr>
          <w:rFonts w:ascii="Calibri" w:hAnsi="Calibri" w:cs="Calibri"/>
          <w:i/>
          <w:iCs/>
        </w:rPr>
      </w:pPr>
    </w:p>
    <w:p w14:paraId="74B18367" w14:textId="77777777" w:rsidR="00035A76" w:rsidRDefault="00035A76">
      <w:pPr>
        <w:rPr>
          <w:rFonts w:ascii="Calibri" w:hAnsi="Calibri" w:cs="Calibri"/>
          <w:i/>
          <w:iCs/>
        </w:rPr>
      </w:pPr>
    </w:p>
    <w:p w14:paraId="1720D27A" w14:textId="77777777" w:rsidR="00035A76" w:rsidRDefault="00035A76">
      <w:pPr>
        <w:rPr>
          <w:rFonts w:ascii="Calibri" w:hAnsi="Calibri" w:cs="Calibri"/>
          <w:i/>
          <w:iCs/>
        </w:rPr>
      </w:pPr>
    </w:p>
    <w:p w14:paraId="22468038" w14:textId="77777777" w:rsidR="00035A76" w:rsidRDefault="00035A76">
      <w:pPr>
        <w:rPr>
          <w:rFonts w:ascii="Calibri" w:hAnsi="Calibri" w:cs="Calibri"/>
          <w:i/>
          <w:iCs/>
        </w:rPr>
      </w:pPr>
    </w:p>
    <w:p w14:paraId="0E52C8D4" w14:textId="77777777" w:rsidR="00035A76" w:rsidRDefault="00035A76">
      <w:pPr>
        <w:rPr>
          <w:rFonts w:ascii="Calibri" w:hAnsi="Calibri" w:cs="Calibri"/>
          <w:i/>
          <w:iCs/>
        </w:rPr>
      </w:pPr>
    </w:p>
    <w:p w14:paraId="28F4F0FD" w14:textId="77777777" w:rsidR="00035A76" w:rsidRDefault="00035A76">
      <w:pPr>
        <w:rPr>
          <w:rFonts w:ascii="Calibri" w:hAnsi="Calibri" w:cs="Calibri"/>
          <w:i/>
          <w:iCs/>
        </w:rPr>
      </w:pPr>
    </w:p>
    <w:p w14:paraId="12BF41EB" w14:textId="77777777" w:rsidR="00035A76" w:rsidRDefault="00035A76">
      <w:pPr>
        <w:rPr>
          <w:rFonts w:ascii="Calibri" w:hAnsi="Calibri" w:cs="Calibri"/>
          <w:i/>
          <w:iCs/>
        </w:rPr>
      </w:pPr>
    </w:p>
    <w:p w14:paraId="01D488E1" w14:textId="77777777" w:rsidR="00035A76" w:rsidRDefault="00035A76">
      <w:pPr>
        <w:rPr>
          <w:rFonts w:ascii="Calibri" w:hAnsi="Calibri" w:cs="Calibri"/>
          <w:i/>
          <w:iCs/>
        </w:rPr>
      </w:pPr>
    </w:p>
    <w:p w14:paraId="2FBE8F49" w14:textId="77777777" w:rsidR="00035A76" w:rsidRDefault="00035A76">
      <w:pPr>
        <w:rPr>
          <w:rFonts w:ascii="Calibri" w:hAnsi="Calibri" w:cs="Calibri"/>
          <w:i/>
          <w:iCs/>
        </w:rPr>
      </w:pPr>
    </w:p>
    <w:p w14:paraId="54D8A787" w14:textId="77777777" w:rsidR="00035A76" w:rsidRDefault="00035A76">
      <w:pPr>
        <w:rPr>
          <w:rFonts w:ascii="Calibri" w:hAnsi="Calibri" w:cs="Calibri"/>
          <w:i/>
          <w:iCs/>
        </w:rPr>
      </w:pPr>
    </w:p>
    <w:p w14:paraId="0BFDF6D8" w14:textId="77777777" w:rsidR="00035A76" w:rsidRDefault="00035A76">
      <w:pPr>
        <w:rPr>
          <w:rFonts w:ascii="Calibri" w:hAnsi="Calibri" w:cs="Calibri"/>
          <w:i/>
          <w:iCs/>
        </w:rPr>
      </w:pPr>
    </w:p>
    <w:p w14:paraId="1CDE36D0" w14:textId="77777777" w:rsidR="00035A76" w:rsidRDefault="00035A76">
      <w:pPr>
        <w:rPr>
          <w:rFonts w:ascii="Calibri" w:hAnsi="Calibri" w:cs="Calibri"/>
          <w:i/>
          <w:iCs/>
        </w:rPr>
      </w:pPr>
    </w:p>
    <w:p w14:paraId="040F0507" w14:textId="77777777" w:rsidR="00035A76" w:rsidRDefault="00035A76">
      <w:pPr>
        <w:rPr>
          <w:rFonts w:ascii="Calibri" w:hAnsi="Calibri" w:cs="Calibri"/>
          <w:i/>
          <w:iCs/>
        </w:rPr>
      </w:pPr>
    </w:p>
    <w:p w14:paraId="797B9055" w14:textId="77777777" w:rsidR="00035A76" w:rsidRDefault="00035A76">
      <w:pPr>
        <w:rPr>
          <w:rFonts w:ascii="Calibri" w:hAnsi="Calibri" w:cs="Calibri"/>
          <w:i/>
          <w:iCs/>
        </w:rPr>
      </w:pPr>
    </w:p>
    <w:p w14:paraId="4FB7BCCA" w14:textId="77777777" w:rsidR="00035A76" w:rsidRDefault="00035A76">
      <w:pPr>
        <w:rPr>
          <w:rFonts w:ascii="Calibri" w:hAnsi="Calibri" w:cs="Calibri"/>
          <w:i/>
          <w:iCs/>
        </w:rPr>
      </w:pPr>
    </w:p>
    <w:p w14:paraId="642E3B6F" w14:textId="77777777" w:rsidR="00035A76" w:rsidRDefault="00035A76">
      <w:pPr>
        <w:rPr>
          <w:rFonts w:ascii="Calibri" w:hAnsi="Calibri" w:cs="Calibri"/>
          <w:i/>
          <w:iCs/>
        </w:rPr>
      </w:pPr>
    </w:p>
    <w:p w14:paraId="26AA3DCC" w14:textId="77777777" w:rsidR="00035A76" w:rsidRDefault="00035A76">
      <w:pPr>
        <w:rPr>
          <w:rFonts w:ascii="Calibri" w:hAnsi="Calibri" w:cs="Calibri"/>
          <w:i/>
          <w:iCs/>
        </w:rPr>
      </w:pPr>
    </w:p>
    <w:p w14:paraId="794FA2A9" w14:textId="77777777" w:rsidR="00035A76" w:rsidRDefault="00035A76">
      <w:pPr>
        <w:rPr>
          <w:rFonts w:ascii="Calibri" w:hAnsi="Calibri" w:cs="Calibri"/>
          <w:i/>
          <w:iCs/>
        </w:rPr>
      </w:pPr>
    </w:p>
    <w:p w14:paraId="11EC4809" w14:textId="77777777" w:rsidR="00035A76" w:rsidRDefault="00035A76">
      <w:pPr>
        <w:rPr>
          <w:rFonts w:ascii="Calibri" w:hAnsi="Calibri" w:cs="Calibri"/>
          <w:i/>
          <w:iCs/>
        </w:rPr>
      </w:pPr>
    </w:p>
    <w:p w14:paraId="44616AE6" w14:textId="77777777" w:rsidR="00035A76" w:rsidRDefault="00035A76">
      <w:pPr>
        <w:rPr>
          <w:rFonts w:ascii="Calibri" w:hAnsi="Calibri" w:cs="Calibri"/>
          <w:i/>
          <w:iCs/>
        </w:rPr>
      </w:pPr>
    </w:p>
    <w:p w14:paraId="32E29D6F" w14:textId="77777777" w:rsidR="00035A76" w:rsidRDefault="00035A76">
      <w:pPr>
        <w:rPr>
          <w:rFonts w:ascii="Calibri" w:hAnsi="Calibri" w:cs="Calibri"/>
          <w:i/>
          <w:iCs/>
        </w:rPr>
      </w:pPr>
    </w:p>
    <w:p w14:paraId="38584154" w14:textId="77777777" w:rsidR="00035A76" w:rsidRDefault="00035A76">
      <w:pPr>
        <w:rPr>
          <w:rFonts w:ascii="Calibri" w:hAnsi="Calibri" w:cs="Calibri"/>
          <w:i/>
          <w:iCs/>
        </w:rPr>
      </w:pPr>
    </w:p>
    <w:p w14:paraId="1ED5A702" w14:textId="77777777" w:rsidR="00035A76" w:rsidRDefault="00035A76">
      <w:pPr>
        <w:rPr>
          <w:rFonts w:ascii="Calibri" w:hAnsi="Calibri" w:cs="Calibri"/>
          <w:i/>
          <w:iCs/>
        </w:rPr>
      </w:pPr>
    </w:p>
    <w:p w14:paraId="6A28E0EB" w14:textId="77777777" w:rsidR="00035A76" w:rsidRDefault="00035A76">
      <w:pPr>
        <w:rPr>
          <w:i/>
          <w:iCs/>
        </w:rPr>
      </w:pPr>
    </w:p>
    <w:p w14:paraId="690FDD9A" w14:textId="77777777" w:rsidR="006C7974" w:rsidRDefault="006C7974">
      <w:pPr>
        <w:rPr>
          <w:rFonts w:asciiTheme="minorHAnsi" w:hAnsiTheme="minorHAnsi" w:cstheme="minorHAnsi"/>
        </w:rPr>
      </w:pPr>
    </w:p>
    <w:p w14:paraId="0635D88D" w14:textId="3BADC1BF" w:rsidR="0098614C" w:rsidRDefault="004E6E0E" w:rsidP="004E6E0E">
      <w:pPr>
        <w:pStyle w:val="Nadpis1"/>
        <w:numPr>
          <w:ilvl w:val="0"/>
          <w:numId w:val="0"/>
        </w:numPr>
        <w:ind w:left="432" w:hanging="432"/>
      </w:pPr>
      <w:r>
        <w:lastRenderedPageBreak/>
        <w:t>2</w:t>
      </w:r>
      <w:r>
        <w:tab/>
      </w:r>
      <w:r w:rsidR="0098614C">
        <w:t>Úvod do teorie sítí</w:t>
      </w:r>
    </w:p>
    <w:p w14:paraId="2FEA5A37" w14:textId="23321C0F" w:rsidR="00BA1E88" w:rsidRDefault="006F7E4F" w:rsidP="006F7E4F">
      <w:pPr>
        <w:rPr>
          <w:rFonts w:ascii="Calibri" w:hAnsi="Calibri" w:cs="Calibri"/>
        </w:rPr>
      </w:pPr>
      <w:r>
        <w:rPr>
          <w:rFonts w:ascii="Calibri" w:hAnsi="Calibri" w:cs="Calibri"/>
        </w:rPr>
        <w:t>Teorie sítí je vědní disciplína</w:t>
      </w:r>
      <w:r w:rsidR="00947E06">
        <w:rPr>
          <w:rFonts w:ascii="Calibri" w:hAnsi="Calibri" w:cs="Calibri"/>
        </w:rPr>
        <w:t xml:space="preserve"> vycházející z teorie grafů, která</w:t>
      </w:r>
      <w:r>
        <w:rPr>
          <w:rFonts w:ascii="Calibri" w:hAnsi="Calibri" w:cs="Calibri"/>
        </w:rPr>
        <w:t xml:space="preserve"> </w:t>
      </w:r>
      <w:r w:rsidR="00947E06">
        <w:rPr>
          <w:rFonts w:ascii="Calibri" w:hAnsi="Calibri" w:cs="Calibri"/>
        </w:rPr>
        <w:t xml:space="preserve">se </w:t>
      </w:r>
      <w:r>
        <w:rPr>
          <w:rFonts w:ascii="Calibri" w:hAnsi="Calibri" w:cs="Calibri"/>
        </w:rPr>
        <w:t>zabýv</w:t>
      </w:r>
      <w:r w:rsidR="00947E06">
        <w:rPr>
          <w:rFonts w:ascii="Calibri" w:hAnsi="Calibri" w:cs="Calibri"/>
        </w:rPr>
        <w:t>á</w:t>
      </w:r>
      <w:r>
        <w:rPr>
          <w:rFonts w:ascii="Calibri" w:hAnsi="Calibri" w:cs="Calibri"/>
        </w:rPr>
        <w:t xml:space="preserve"> </w:t>
      </w:r>
      <w:r w:rsidR="00947E06">
        <w:rPr>
          <w:rFonts w:ascii="Calibri" w:hAnsi="Calibri" w:cs="Calibri"/>
        </w:rPr>
        <w:t xml:space="preserve">popisem reálných systémů skládajících se z mnoha navzájem interagujících komponent. Jedná se velmi novou vědní disciplínu, její rozvoj jako samostatného oboru začal až na začátku 21. století. Na první pohled se může zdát, </w:t>
      </w:r>
      <w:r w:rsidR="00BA1E88">
        <w:rPr>
          <w:rFonts w:ascii="Calibri" w:hAnsi="Calibri" w:cs="Calibri"/>
        </w:rPr>
        <w:t xml:space="preserve">že </w:t>
      </w:r>
      <w:r w:rsidR="00947E06">
        <w:rPr>
          <w:rFonts w:ascii="Calibri" w:hAnsi="Calibri" w:cs="Calibri"/>
        </w:rPr>
        <w:t xml:space="preserve">název teorie sítí je </w:t>
      </w:r>
      <w:r w:rsidR="00BA1E88">
        <w:rPr>
          <w:rFonts w:ascii="Calibri" w:hAnsi="Calibri" w:cs="Calibri"/>
        </w:rPr>
        <w:t>synonymem pro teorii grafů, která existuje již několik století. Hlavním rozdílem je, že tento vědní obor se nezabývá pouze abstraktními matematickými modely, ale studuje reálné systémy reprezentovatelné pomocí grafu a snaží se pochopit jejich chování. Díky tomuto faktu nabízí teorie sítě vhodné nástroje i pro analýzu síření řetězových emailů. [3]</w:t>
      </w:r>
    </w:p>
    <w:p w14:paraId="258AAFE4" w14:textId="7BB0278E" w:rsidR="006F7E4F" w:rsidRPr="006F7E4F" w:rsidRDefault="00BA1E88" w:rsidP="006F7E4F">
      <w:pPr>
        <w:rPr>
          <w:rFonts w:ascii="Calibri" w:hAnsi="Calibri" w:cs="Calibri"/>
        </w:rPr>
      </w:pPr>
      <w:r>
        <w:rPr>
          <w:rFonts w:ascii="Calibri" w:hAnsi="Calibri" w:cs="Calibri"/>
        </w:rPr>
        <w:t xml:space="preserve">  </w:t>
      </w:r>
      <w:r w:rsidR="006F7E4F">
        <w:rPr>
          <w:rFonts w:ascii="Calibri" w:hAnsi="Calibri" w:cs="Calibri"/>
        </w:rPr>
        <w:t xml:space="preserve"> </w:t>
      </w:r>
    </w:p>
    <w:p w14:paraId="6431611C" w14:textId="4DA87A5C" w:rsidR="006C7974" w:rsidRPr="00775D20" w:rsidRDefault="0098614C" w:rsidP="00775D20">
      <w:pPr>
        <w:pStyle w:val="Nadpis2"/>
        <w:ind w:left="0" w:firstLine="0"/>
      </w:pPr>
      <w:r>
        <w:t xml:space="preserve">2.1 </w:t>
      </w:r>
      <w:r w:rsidR="005C5B64">
        <w:t>Vysvětlení odborných pojmů</w:t>
      </w:r>
    </w:p>
    <w:p w14:paraId="55676435" w14:textId="4B1C92D7" w:rsidR="006C7974" w:rsidRDefault="005C5B64">
      <w:pPr>
        <w:rPr>
          <w:rFonts w:asciiTheme="minorHAnsi" w:hAnsiTheme="minorHAnsi" w:cstheme="minorHAnsi"/>
        </w:rPr>
      </w:pPr>
      <w:r>
        <w:rPr>
          <w:rFonts w:asciiTheme="minorHAnsi" w:hAnsiTheme="minorHAnsi" w:cstheme="minorHAnsi"/>
        </w:rPr>
        <w:t xml:space="preserve">Pro potřeby této práce je nutné definovat několik pojmů, které jsou </w:t>
      </w:r>
      <w:r w:rsidR="004E6E0E">
        <w:rPr>
          <w:rFonts w:asciiTheme="minorHAnsi" w:hAnsiTheme="minorHAnsi" w:cstheme="minorHAnsi"/>
        </w:rPr>
        <w:t>důležité</w:t>
      </w:r>
      <w:r>
        <w:rPr>
          <w:rFonts w:asciiTheme="minorHAnsi" w:hAnsiTheme="minorHAnsi" w:cstheme="minorHAnsi"/>
        </w:rPr>
        <w:t xml:space="preserve"> pro modely šíření. Jedná se o základ</w:t>
      </w:r>
      <w:r w:rsidR="004E6E0E">
        <w:rPr>
          <w:rFonts w:asciiTheme="minorHAnsi" w:hAnsiTheme="minorHAnsi" w:cstheme="minorHAnsi"/>
        </w:rPr>
        <w:t>ní pojmy z</w:t>
      </w:r>
      <w:r>
        <w:rPr>
          <w:rFonts w:asciiTheme="minorHAnsi" w:hAnsiTheme="minorHAnsi" w:cstheme="minorHAnsi"/>
        </w:rPr>
        <w:t xml:space="preserve"> teori</w:t>
      </w:r>
      <w:r w:rsidR="004E6E0E">
        <w:rPr>
          <w:rFonts w:asciiTheme="minorHAnsi" w:hAnsiTheme="minorHAnsi" w:cstheme="minorHAnsi"/>
        </w:rPr>
        <w:t>í</w:t>
      </w:r>
      <w:r>
        <w:rPr>
          <w:rFonts w:asciiTheme="minorHAnsi" w:hAnsiTheme="minorHAnsi" w:cstheme="minorHAnsi"/>
        </w:rPr>
        <w:t xml:space="preserve"> sítí</w:t>
      </w:r>
      <w:r w:rsidR="004E6E0E">
        <w:rPr>
          <w:rFonts w:asciiTheme="minorHAnsi" w:hAnsiTheme="minorHAnsi" w:cstheme="minorHAnsi"/>
        </w:rPr>
        <w:t xml:space="preserve"> a grafů</w:t>
      </w:r>
      <w:r>
        <w:rPr>
          <w:rFonts w:asciiTheme="minorHAnsi" w:hAnsiTheme="minorHAnsi" w:cstheme="minorHAnsi"/>
        </w:rPr>
        <w:t>.</w:t>
      </w:r>
    </w:p>
    <w:p w14:paraId="7A7C3AD0" w14:textId="77777777" w:rsidR="006C7974" w:rsidRDefault="006C7974">
      <w:pPr>
        <w:rPr>
          <w:rFonts w:asciiTheme="minorHAnsi" w:hAnsiTheme="minorHAnsi" w:cstheme="minorHAnsi"/>
        </w:rPr>
      </w:pPr>
    </w:p>
    <w:p w14:paraId="0AE93D8B" w14:textId="2F56A8A3" w:rsidR="006C7974" w:rsidRDefault="005C5B64" w:rsidP="004E6E0E">
      <w:pPr>
        <w:pStyle w:val="Nadpis3"/>
        <w:numPr>
          <w:ilvl w:val="2"/>
          <w:numId w:val="24"/>
        </w:numPr>
      </w:pPr>
      <w:r>
        <w:t xml:space="preserve">Centrální </w:t>
      </w:r>
      <w:r w:rsidR="00697C96">
        <w:t>vrchol</w:t>
      </w:r>
      <w:r>
        <w:t xml:space="preserve"> </w:t>
      </w:r>
    </w:p>
    <w:p w14:paraId="30EABA44" w14:textId="4C37AE78" w:rsidR="006C7974" w:rsidRDefault="005C5B64" w:rsidP="00445944">
      <w:pPr>
        <w:rPr>
          <w:rFonts w:asciiTheme="minorHAnsi" w:hAnsiTheme="minorHAnsi" w:cstheme="minorHAnsi"/>
        </w:rPr>
      </w:pPr>
      <w:r>
        <w:rPr>
          <w:rFonts w:asciiTheme="minorHAnsi" w:hAnsiTheme="minorHAnsi" w:cstheme="minorHAnsi"/>
        </w:rPr>
        <w:t xml:space="preserve">Jako centrální </w:t>
      </w:r>
      <w:r w:rsidR="00697C96">
        <w:rPr>
          <w:rFonts w:asciiTheme="minorHAnsi" w:hAnsiTheme="minorHAnsi" w:cstheme="minorHAnsi"/>
        </w:rPr>
        <w:t>vrcho</w:t>
      </w:r>
      <w:r>
        <w:rPr>
          <w:rFonts w:asciiTheme="minorHAnsi" w:hAnsiTheme="minorHAnsi" w:cstheme="minorHAnsi"/>
        </w:rPr>
        <w:t xml:space="preserve">l, anglicky </w:t>
      </w:r>
      <w:r>
        <w:rPr>
          <w:rFonts w:asciiTheme="minorHAnsi" w:hAnsiTheme="minorHAnsi" w:cstheme="minorHAnsi"/>
          <w:i/>
          <w:iCs/>
        </w:rPr>
        <w:t>hub node</w:t>
      </w:r>
      <w:r>
        <w:rPr>
          <w:rFonts w:asciiTheme="minorHAnsi" w:hAnsiTheme="minorHAnsi" w:cstheme="minorHAnsi"/>
        </w:rPr>
        <w:t xml:space="preserve">, se označuje takový </w:t>
      </w:r>
      <w:r w:rsidR="00697C96">
        <w:rPr>
          <w:rFonts w:asciiTheme="minorHAnsi" w:hAnsiTheme="minorHAnsi" w:cstheme="minorHAnsi"/>
        </w:rPr>
        <w:t>vrchol</w:t>
      </w:r>
      <w:r>
        <w:rPr>
          <w:rFonts w:asciiTheme="minorHAnsi" w:hAnsiTheme="minorHAnsi" w:cstheme="minorHAnsi"/>
        </w:rPr>
        <w:t>,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sidRPr="003F22D3">
        <w:rPr>
          <w:rFonts w:asciiTheme="minorHAnsi" w:hAnsiTheme="minorHAnsi" w:cstheme="minorHAnsi"/>
          <w:color w:val="000000" w:themeColor="text1"/>
        </w:rPr>
        <w:t>definuje toto označení nemusí být pevně d</w:t>
      </w:r>
      <w:r w:rsidR="003F22D3" w:rsidRPr="003F22D3">
        <w:rPr>
          <w:rFonts w:asciiTheme="minorHAnsi" w:hAnsiTheme="minorHAnsi" w:cstheme="minorHAnsi"/>
          <w:color w:val="000000" w:themeColor="text1"/>
        </w:rPr>
        <w:t>aný</w:t>
      </w:r>
      <w:r>
        <w:rPr>
          <w:rFonts w:asciiTheme="minorHAnsi" w:hAnsiTheme="minorHAnsi" w:cstheme="minorHAnsi"/>
        </w:rPr>
        <w:t xml:space="preserve">. </w:t>
      </w:r>
      <w:r w:rsidR="00DD24FC">
        <w:rPr>
          <w:rFonts w:asciiTheme="minorHAnsi" w:hAnsiTheme="minorHAnsi" w:cstheme="minorHAnsi"/>
        </w:rPr>
        <w:t>[</w:t>
      </w:r>
      <w:r w:rsidR="003F22D3">
        <w:rPr>
          <w:rFonts w:asciiTheme="minorHAnsi" w:hAnsiTheme="minorHAnsi" w:cstheme="minorHAnsi"/>
        </w:rPr>
        <w:t>20</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 xml:space="preserve">Pro potřeby implementace algoritmů v praktické části této práce jsem </w:t>
      </w:r>
      <w:r w:rsidR="007D4877">
        <w:rPr>
          <w:rFonts w:asciiTheme="minorHAnsi" w:hAnsiTheme="minorHAnsi" w:cstheme="minorHAnsi"/>
        </w:rPr>
        <w:t>při použití centrálního vrcholu jako původního vrcholu, ze kterého se šíří zpráva, použil vrchol s největším stupněm v rámci dané sítě</w:t>
      </w:r>
      <w:r>
        <w:rPr>
          <w:rFonts w:asciiTheme="minorHAnsi" w:hAnsiTheme="minorHAnsi" w:cstheme="minorHAnsi"/>
        </w:rPr>
        <w:t xml:space="preserve">. </w:t>
      </w:r>
      <w:r w:rsidRPr="007D4877">
        <w:rPr>
          <w:rFonts w:asciiTheme="minorHAnsi" w:hAnsiTheme="minorHAnsi" w:cstheme="minorHAnsi"/>
          <w:color w:val="FFC000"/>
        </w:rPr>
        <w:t xml:space="preserve">Centrální </w:t>
      </w:r>
      <w:r w:rsidR="00697C96" w:rsidRPr="007D4877">
        <w:rPr>
          <w:rFonts w:asciiTheme="minorHAnsi" w:hAnsiTheme="minorHAnsi" w:cstheme="minorHAnsi"/>
          <w:color w:val="FFC000"/>
        </w:rPr>
        <w:t>vrcho</w:t>
      </w:r>
      <w:r w:rsidRPr="007D4877">
        <w:rPr>
          <w:rFonts w:asciiTheme="minorHAnsi" w:hAnsiTheme="minorHAnsi" w:cstheme="minorHAnsi"/>
          <w:color w:val="FFC000"/>
        </w:rPr>
        <w:t>ly jsou zásadní pro generování emailů s velikým dosahem.</w:t>
      </w:r>
      <w:r>
        <w:rPr>
          <w:rFonts w:asciiTheme="minorHAnsi" w:hAnsiTheme="minorHAnsi" w:cstheme="minorHAnsi"/>
        </w:rPr>
        <w:t xml:space="preserve"> </w:t>
      </w:r>
      <w:r w:rsidRPr="007D4877">
        <w:rPr>
          <w:rFonts w:asciiTheme="minorHAnsi" w:hAnsiTheme="minorHAnsi" w:cstheme="minorHAnsi"/>
          <w:color w:val="FFC000"/>
        </w:rPr>
        <w:t>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2A0707D2" w14:textId="788D33D2" w:rsidR="004C4EBA" w:rsidRPr="004C4EBA" w:rsidRDefault="005C5B64" w:rsidP="004C4EBA">
      <w:pPr>
        <w:pStyle w:val="Odstavecseseznamem"/>
        <w:numPr>
          <w:ilvl w:val="2"/>
          <w:numId w:val="24"/>
        </w:numPr>
        <w:rPr>
          <w:rFonts w:asciiTheme="minorHAnsi" w:hAnsiTheme="minorHAnsi" w:cstheme="minorHAnsi"/>
          <w:b/>
          <w:bCs/>
          <w:sz w:val="24"/>
          <w:szCs w:val="24"/>
        </w:rPr>
      </w:pPr>
      <w:r w:rsidRPr="004C4EBA">
        <w:rPr>
          <w:rFonts w:asciiTheme="minorHAnsi" w:hAnsiTheme="minorHAnsi" w:cstheme="minorHAnsi"/>
          <w:b/>
          <w:bCs/>
          <w:sz w:val="24"/>
          <w:szCs w:val="24"/>
        </w:rPr>
        <w:t>S</w:t>
      </w:r>
      <w:r w:rsidR="00035A76" w:rsidRPr="004C4EBA">
        <w:rPr>
          <w:rFonts w:asciiTheme="minorHAnsi" w:hAnsiTheme="minorHAnsi" w:cstheme="minorHAnsi"/>
          <w:b/>
          <w:bCs/>
          <w:sz w:val="24"/>
          <w:szCs w:val="24"/>
        </w:rPr>
        <w:t>hlukovací</w:t>
      </w:r>
      <w:r w:rsidRPr="004C4EBA">
        <w:rPr>
          <w:rFonts w:asciiTheme="minorHAnsi" w:hAnsiTheme="minorHAnsi" w:cstheme="minorHAnsi"/>
          <w:b/>
          <w:bCs/>
          <w:sz w:val="24"/>
          <w:szCs w:val="24"/>
        </w:rPr>
        <w:t xml:space="preserve"> koeficient </w:t>
      </w:r>
    </w:p>
    <w:p w14:paraId="26AB4ABE" w14:textId="0DED87BC" w:rsidR="006C7974" w:rsidRDefault="000D007A">
      <w:pPr>
        <w:rPr>
          <w:rFonts w:asciiTheme="minorHAnsi" w:eastAsiaTheme="minorEastAsia" w:hAnsiTheme="minorHAnsi" w:cstheme="minorHAnsi"/>
          <w:lang w:val="en-US"/>
        </w:rPr>
      </w:pPr>
      <w:r>
        <w:rPr>
          <w:rFonts w:asciiTheme="minorHAnsi" w:hAnsiTheme="minorHAnsi" w:cstheme="minorHAnsi"/>
        </w:rPr>
        <w:t xml:space="preserve">Pro vrchol </w:t>
      </w:r>
      <m:oMath>
        <m:r>
          <w:rPr>
            <w:rFonts w:ascii="Cambria Math" w:hAnsi="Cambria Math" w:cstheme="minorHAnsi"/>
          </w:rPr>
          <m:t xml:space="preserve">i </m:t>
        </m:r>
      </m:oMath>
      <w:r>
        <w:rPr>
          <w:rFonts w:asciiTheme="minorHAnsi" w:hAnsiTheme="minorHAnsi" w:cstheme="minorHAnsi"/>
        </w:rPr>
        <w:t>je lokální s</w:t>
      </w:r>
      <w:r w:rsidR="00035A76">
        <w:rPr>
          <w:rFonts w:asciiTheme="minorHAnsi" w:hAnsiTheme="minorHAnsi" w:cstheme="minorHAnsi"/>
        </w:rPr>
        <w:t>hlukovac</w:t>
      </w:r>
      <w:r w:rsidR="005C5B64">
        <w:rPr>
          <w:rFonts w:asciiTheme="minorHAnsi" w:hAnsiTheme="minorHAnsi" w:cstheme="minorHAnsi"/>
        </w:rPr>
        <w:t xml:space="preserve">í koeficient </w:t>
      </w:r>
      <w:r w:rsidR="00697C96">
        <w:rPr>
          <w:rFonts w:asciiTheme="minorHAnsi" w:hAnsiTheme="minorHAnsi" w:cstheme="minorHAnsi"/>
        </w:rPr>
        <w:t>vrcho</w:t>
      </w:r>
      <w:r w:rsidR="005C5B64">
        <w:rPr>
          <w:rFonts w:asciiTheme="minorHAnsi" w:hAnsiTheme="minorHAnsi" w:cstheme="minorHAnsi"/>
        </w:rPr>
        <w:t xml:space="preserve">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5C5B64">
        <w:rPr>
          <w:rFonts w:asciiTheme="minorHAnsi" w:hAnsiTheme="minorHAnsi" w:cstheme="minorHAnsi"/>
        </w:rPr>
        <w:t xml:space="preserv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sidR="005C5B64">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5C5B64">
        <w:rPr>
          <w:rFonts w:asciiTheme="minorHAnsi" w:eastAsiaTheme="minorEastAsia" w:hAnsiTheme="minorHAnsi" w:cstheme="minorHAnsi"/>
        </w:rPr>
        <w:t xml:space="preserve"> reprezentuje počet hran mezi sousedy </w:t>
      </w:r>
      <w:r w:rsidR="00697C96">
        <w:rPr>
          <w:rFonts w:asciiTheme="minorHAnsi" w:eastAsiaTheme="minorEastAsia" w:hAnsiTheme="minorHAnsi" w:cstheme="minorHAnsi"/>
        </w:rPr>
        <w:t>vrcho</w:t>
      </w:r>
      <w:r w:rsidR="005C5B64">
        <w:rPr>
          <w:rFonts w:asciiTheme="minorHAnsi" w:eastAsiaTheme="minorEastAsia" w:hAnsiTheme="minorHAnsi" w:cstheme="minorHAnsi"/>
        </w:rPr>
        <w:t xml:space="preserve">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5C5B64">
        <w:rPr>
          <w:rFonts w:asciiTheme="minorHAnsi" w:eastAsiaTheme="minorEastAsia" w:hAnsiTheme="minorHAnsi" w:cstheme="minorHAnsi"/>
        </w:rPr>
        <w:t xml:space="preserve"> je </w:t>
      </w:r>
      <w:r w:rsidR="005C5B64" w:rsidRPr="000D007A">
        <w:rPr>
          <w:rFonts w:asciiTheme="minorHAnsi" w:eastAsiaTheme="minorEastAsia" w:hAnsiTheme="minorHAnsi" w:cstheme="minorHAnsi"/>
        </w:rPr>
        <w:t>stupeň</w:t>
      </w:r>
      <w:r w:rsidR="005C5B64">
        <w:rPr>
          <w:rFonts w:asciiTheme="minorHAnsi" w:eastAsiaTheme="minorEastAsia" w:hAnsiTheme="minorHAnsi" w:cstheme="minorHAnsi"/>
        </w:rPr>
        <w:t xml:space="preserve"> </w:t>
      </w:r>
      <w:r w:rsidR="00697C96">
        <w:rPr>
          <w:rFonts w:asciiTheme="minorHAnsi" w:eastAsiaTheme="minorEastAsia" w:hAnsiTheme="minorHAnsi" w:cstheme="minorHAnsi"/>
        </w:rPr>
        <w:t>vrcho</w:t>
      </w:r>
      <w:r w:rsidR="005C5B64">
        <w:rPr>
          <w:rFonts w:asciiTheme="minorHAnsi" w:eastAsiaTheme="minorEastAsia" w:hAnsiTheme="minorHAnsi" w:cstheme="minorHAnsi"/>
        </w:rPr>
        <w:t>lu.</w:t>
      </w:r>
      <w:r>
        <w:rPr>
          <w:rFonts w:asciiTheme="minorHAnsi" w:eastAsiaTheme="minorEastAsia" w:hAnsiTheme="minorHAnsi" w:cstheme="minorHAnsi"/>
        </w:rPr>
        <w:t xml:space="preserve"> </w:t>
      </w:r>
      <w:r w:rsidR="005C5B64">
        <w:rPr>
          <w:rFonts w:asciiTheme="minorHAnsi" w:eastAsiaTheme="minorEastAsia" w:hAnsiTheme="minorHAnsi" w:cstheme="minorHAnsi"/>
        </w:rPr>
        <w:t>S</w:t>
      </w:r>
      <w:r>
        <w:rPr>
          <w:rFonts w:asciiTheme="minorHAnsi" w:eastAsiaTheme="minorEastAsia" w:hAnsiTheme="minorHAnsi" w:cstheme="minorHAnsi"/>
        </w:rPr>
        <w:t>hlukovací</w:t>
      </w:r>
      <w:r w:rsidR="005C5B64">
        <w:rPr>
          <w:rFonts w:asciiTheme="minorHAnsi" w:eastAsiaTheme="minorEastAsia" w:hAnsiTheme="minorHAnsi" w:cstheme="minorHAnsi"/>
        </w:rPr>
        <w:t xml:space="preserve"> koeficient sítě </w:t>
      </w:r>
      <w:r w:rsidR="005C5B64">
        <w:rPr>
          <w:rFonts w:asciiTheme="minorHAnsi" w:eastAsiaTheme="minorEastAsia" w:hAnsiTheme="minorHAnsi" w:cstheme="minorHAnsi"/>
          <w:i/>
          <w:iCs/>
        </w:rPr>
        <w:t xml:space="preserve">C </w:t>
      </w:r>
      <w:r w:rsidR="005C5B64">
        <w:rPr>
          <w:rFonts w:asciiTheme="minorHAnsi" w:eastAsiaTheme="minorEastAsia" w:hAnsiTheme="minorHAnsi" w:cstheme="minorHAnsi"/>
        </w:rPr>
        <w:t>je definován jako průměr všech s</w:t>
      </w:r>
      <w:r>
        <w:rPr>
          <w:rFonts w:asciiTheme="minorHAnsi" w:eastAsiaTheme="minorEastAsia" w:hAnsiTheme="minorHAnsi" w:cstheme="minorHAnsi"/>
        </w:rPr>
        <w:t>hluko</w:t>
      </w:r>
      <w:r w:rsidR="005C5B64">
        <w:rPr>
          <w:rFonts w:asciiTheme="minorHAnsi" w:eastAsiaTheme="minorEastAsia" w:hAnsiTheme="minorHAnsi" w:cstheme="minorHAnsi"/>
        </w:rPr>
        <w:t xml:space="preserve">vacích koeficientů </w:t>
      </w:r>
      <w:r w:rsidR="00697C96">
        <w:rPr>
          <w:rFonts w:asciiTheme="minorHAnsi" w:eastAsiaTheme="minorEastAsia" w:hAnsiTheme="minorHAnsi" w:cstheme="minorHAnsi"/>
        </w:rPr>
        <w:t>vrchol</w:t>
      </w:r>
      <w:r w:rsidR="005C5B64">
        <w:rPr>
          <w:rFonts w:asciiTheme="minorHAnsi" w:eastAsiaTheme="minorEastAsia" w:hAnsiTheme="minorHAnsi" w:cstheme="minorHAnsi"/>
        </w:rPr>
        <w:t xml:space="preserve">ů v síti. </w:t>
      </w:r>
      <w:r w:rsidR="004C4EBA">
        <w:rPr>
          <w:rFonts w:asciiTheme="minorHAnsi" w:eastAsiaTheme="minorEastAsia" w:hAnsiTheme="minorHAnsi" w:cstheme="minorHAnsi"/>
        </w:rPr>
        <w:t xml:space="preserve">V angličtině je tento termín pojmenován jako </w:t>
      </w:r>
      <w:proofErr w:type="spellStart"/>
      <w:r w:rsidR="004C4EBA">
        <w:rPr>
          <w:rFonts w:asciiTheme="minorHAnsi" w:eastAsiaTheme="minorEastAsia" w:hAnsiTheme="minorHAnsi" w:cstheme="minorHAnsi"/>
          <w:i/>
          <w:iCs/>
        </w:rPr>
        <w:t>clustering</w:t>
      </w:r>
      <w:proofErr w:type="spellEnd"/>
      <w:r w:rsidR="004C4EBA">
        <w:rPr>
          <w:rFonts w:asciiTheme="minorHAnsi" w:eastAsiaTheme="minorEastAsia" w:hAnsiTheme="minorHAnsi" w:cstheme="minorHAnsi"/>
          <w:i/>
          <w:iCs/>
        </w:rPr>
        <w:t xml:space="preserve"> </w:t>
      </w:r>
      <w:proofErr w:type="spellStart"/>
      <w:r w:rsidR="004C4EBA">
        <w:rPr>
          <w:rFonts w:asciiTheme="minorHAnsi" w:eastAsiaTheme="minorEastAsia" w:hAnsiTheme="minorHAnsi" w:cstheme="minorHAnsi"/>
          <w:i/>
          <w:iCs/>
        </w:rPr>
        <w:t>coeficient</w:t>
      </w:r>
      <w:proofErr w:type="spellEnd"/>
      <w:r w:rsidR="004C4EBA">
        <w:rPr>
          <w:rFonts w:asciiTheme="minorHAnsi" w:eastAsiaTheme="minorEastAsia" w:hAnsiTheme="minorHAnsi" w:cstheme="minorHAnsi"/>
          <w:i/>
          <w:iCs/>
        </w:rPr>
        <w:t xml:space="preserve">. </w:t>
      </w:r>
      <w:r w:rsidR="00DD24FC">
        <w:rPr>
          <w:rFonts w:asciiTheme="minorHAnsi" w:eastAsiaTheme="minorEastAsia" w:hAnsiTheme="minorHAnsi" w:cstheme="minorHAnsi"/>
          <w:lang w:val="en-US"/>
        </w:rPr>
        <w:t>[</w:t>
      </w:r>
      <w:r w:rsidR="005C5B64">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4E6D2BA4" w14:textId="0CEC9537" w:rsidR="004F6E43" w:rsidRDefault="004F6E43">
      <w:pPr>
        <w:rPr>
          <w:noProof/>
        </w:rPr>
      </w:pPr>
      <w:r>
        <w:rPr>
          <w:noProof/>
        </w:rPr>
        <w:drawing>
          <wp:inline distT="0" distB="0" distL="0" distR="0" wp14:anchorId="5218EB12" wp14:editId="50F97439">
            <wp:extent cx="4476750" cy="1725051"/>
            <wp:effectExtent l="0" t="0" r="0" b="8890"/>
            <wp:docPr id="1748710720" name="Obrázek 1"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0720" name="Obrázek 1" descr="Obsah obrázku diagram, Barevnost, design&#10;&#10;Popis byl vytvořen automaticky"/>
                    <pic:cNvPicPr/>
                  </pic:nvPicPr>
                  <pic:blipFill>
                    <a:blip r:embed="rId38"/>
                    <a:stretch>
                      <a:fillRect/>
                    </a:stretch>
                  </pic:blipFill>
                  <pic:spPr>
                    <a:xfrm>
                      <a:off x="0" y="0"/>
                      <a:ext cx="4490435" cy="1730324"/>
                    </a:xfrm>
                    <a:prstGeom prst="rect">
                      <a:avLst/>
                    </a:prstGeom>
                  </pic:spPr>
                </pic:pic>
              </a:graphicData>
            </a:graphic>
          </wp:inline>
        </w:drawing>
      </w:r>
      <w:r>
        <w:rPr>
          <w:noProof/>
        </w:rPr>
        <w:t xml:space="preserve"> </w:t>
      </w:r>
    </w:p>
    <w:p w14:paraId="02E54B4D" w14:textId="670B0FFD" w:rsidR="006C7974" w:rsidRDefault="00CD3683">
      <w:pPr>
        <w:rPr>
          <w:rFonts w:asciiTheme="minorHAnsi" w:hAnsiTheme="minorHAnsi" w:cstheme="minorHAnsi"/>
          <w:b/>
          <w:bCs/>
        </w:rPr>
      </w:pPr>
      <w:r>
        <w:rPr>
          <w:rFonts w:ascii="Calibri" w:hAnsi="Calibri" w:cs="Calibri"/>
          <w:i/>
          <w:iCs/>
          <w:noProof/>
        </w:rPr>
        <w:t>Obrázek 2</w:t>
      </w:r>
      <w:r>
        <w:rPr>
          <w:rFonts w:ascii="Calibri" w:hAnsi="Calibri" w:cs="Calibri"/>
          <w:i/>
          <w:iCs/>
          <w:noProof/>
          <w:lang w:val="en-US"/>
        </w:rPr>
        <w:t>:</w:t>
      </w:r>
      <w:r>
        <w:rPr>
          <w:rFonts w:ascii="Calibri" w:hAnsi="Calibri" w:cs="Calibri"/>
          <w:i/>
          <w:iCs/>
          <w:noProof/>
        </w:rPr>
        <w:t xml:space="preserve"> </w:t>
      </w:r>
      <w:r w:rsidR="004F6E43">
        <w:rPr>
          <w:rFonts w:ascii="Calibri" w:hAnsi="Calibri" w:cs="Calibri"/>
          <w:i/>
          <w:iCs/>
          <w:noProof/>
        </w:rPr>
        <w:t>Ilustrativní obrázek shlukovacího koeficientu</w:t>
      </w:r>
    </w:p>
    <w:p w14:paraId="40D75C66" w14:textId="77777777" w:rsidR="004E6E0E" w:rsidRDefault="004E6E0E">
      <w:pPr>
        <w:rPr>
          <w:rFonts w:asciiTheme="minorHAnsi" w:hAnsiTheme="minorHAnsi" w:cstheme="minorHAnsi"/>
          <w:b/>
          <w:bCs/>
        </w:rPr>
      </w:pPr>
    </w:p>
    <w:p w14:paraId="2EB00AC5" w14:textId="06180234" w:rsidR="004E6E0E" w:rsidRDefault="004C4EBA" w:rsidP="004C4EBA">
      <w:pPr>
        <w:pStyle w:val="Odstavecseseznamem"/>
        <w:numPr>
          <w:ilvl w:val="1"/>
          <w:numId w:val="24"/>
        </w:numPr>
        <w:rPr>
          <w:rFonts w:asciiTheme="minorHAnsi" w:hAnsiTheme="minorHAnsi" w:cstheme="minorHAnsi"/>
          <w:b/>
          <w:bCs/>
          <w:sz w:val="28"/>
          <w:szCs w:val="28"/>
        </w:rPr>
      </w:pPr>
      <w:r>
        <w:rPr>
          <w:rFonts w:asciiTheme="minorHAnsi" w:hAnsiTheme="minorHAnsi" w:cstheme="minorHAnsi"/>
          <w:b/>
          <w:bCs/>
          <w:sz w:val="28"/>
          <w:szCs w:val="28"/>
        </w:rPr>
        <w:t>Typy</w:t>
      </w:r>
      <w:r w:rsidR="004E6E0E" w:rsidRPr="004C4EBA">
        <w:rPr>
          <w:rFonts w:asciiTheme="minorHAnsi" w:hAnsiTheme="minorHAnsi" w:cstheme="minorHAnsi"/>
          <w:b/>
          <w:bCs/>
          <w:sz w:val="28"/>
          <w:szCs w:val="28"/>
        </w:rPr>
        <w:t xml:space="preserve"> sítí</w:t>
      </w:r>
    </w:p>
    <w:p w14:paraId="5B25DD43" w14:textId="459757E0" w:rsidR="004C4EBA" w:rsidRPr="004C4EBA" w:rsidRDefault="004C4EBA" w:rsidP="004C4EBA">
      <w:pPr>
        <w:rPr>
          <w:rFonts w:asciiTheme="minorHAnsi" w:hAnsiTheme="minorHAnsi" w:cstheme="minorHAnsi"/>
          <w:b/>
          <w:bCs/>
          <w:sz w:val="24"/>
          <w:szCs w:val="24"/>
        </w:rPr>
      </w:pPr>
      <w:r>
        <w:rPr>
          <w:rFonts w:asciiTheme="minorHAnsi" w:hAnsiTheme="minorHAnsi" w:cstheme="minorHAnsi"/>
          <w:b/>
          <w:bCs/>
          <w:sz w:val="24"/>
          <w:szCs w:val="24"/>
        </w:rPr>
        <w:t>2.2.1 Náhodná síť</w:t>
      </w:r>
    </w:p>
    <w:p w14:paraId="589AF8B2" w14:textId="47B55371" w:rsidR="004C4EBA" w:rsidRDefault="00775D20" w:rsidP="004C4EBA">
      <w:pPr>
        <w:rPr>
          <w:rFonts w:asciiTheme="minorHAnsi" w:hAnsiTheme="minorHAnsi" w:cstheme="minorHAnsi"/>
        </w:rPr>
      </w:pPr>
      <w:r>
        <w:rPr>
          <w:rFonts w:asciiTheme="minorHAnsi" w:hAnsiTheme="minorHAnsi" w:cstheme="minorHAnsi"/>
        </w:rPr>
        <w:t xml:space="preserve">Náhodná síť je typ sítě, </w:t>
      </w:r>
      <w:r w:rsidR="000F6745">
        <w:rPr>
          <w:rFonts w:asciiTheme="minorHAnsi" w:hAnsiTheme="minorHAnsi" w:cstheme="minorHAnsi"/>
        </w:rPr>
        <w:t xml:space="preserve">ve které je </w:t>
      </w:r>
      <m:oMath>
        <m:r>
          <w:rPr>
            <w:rFonts w:ascii="Cambria Math" w:hAnsi="Cambria Math" w:cstheme="minorHAnsi"/>
          </w:rPr>
          <m:t>N</m:t>
        </m:r>
      </m:oMath>
      <w:r w:rsidR="000F6745">
        <w:rPr>
          <w:rFonts w:asciiTheme="minorHAnsi" w:hAnsiTheme="minorHAnsi" w:cstheme="minorHAnsi"/>
        </w:rPr>
        <w:t xml:space="preserve"> vrcholů a </w:t>
      </w:r>
      <m:oMath>
        <m:r>
          <w:rPr>
            <w:rFonts w:ascii="Cambria Math" w:hAnsi="Cambria Math" w:cstheme="minorHAnsi"/>
          </w:rPr>
          <m:t>L</m:t>
        </m:r>
      </m:oMath>
      <w:r w:rsidR="000F6745">
        <w:rPr>
          <w:rFonts w:asciiTheme="minorHAnsi" w:hAnsiTheme="minorHAnsi" w:cstheme="minorHAnsi"/>
        </w:rPr>
        <w:t xml:space="preserve"> náhodně vytvořených hran, které tyto vrcholy spojuje.</w:t>
      </w:r>
    </w:p>
    <w:p w14:paraId="6D2CCE3D" w14:textId="4112EF43" w:rsidR="000F6745" w:rsidRDefault="000F6745" w:rsidP="004C4EBA">
      <w:pPr>
        <w:rPr>
          <w:rFonts w:ascii="Calibri" w:hAnsi="Calibri" w:cs="Calibri"/>
          <w:lang w:val="en-US"/>
        </w:rPr>
      </w:pPr>
      <w:r>
        <w:rPr>
          <w:rFonts w:asciiTheme="minorHAnsi" w:hAnsiTheme="minorHAnsi" w:cstheme="minorHAnsi"/>
        </w:rPr>
        <w:t xml:space="preserve">Takovouto síť je možné zrekonstruovat pomocí </w:t>
      </w:r>
      <w:proofErr w:type="spellStart"/>
      <w:r w:rsidRPr="000F6745">
        <w:rPr>
          <w:rFonts w:ascii="Calibri" w:hAnsi="Calibri" w:cs="Calibri"/>
        </w:rPr>
        <w:t>Erdős-Rényi</w:t>
      </w:r>
      <w:proofErr w:type="spellEnd"/>
      <w:r>
        <w:rPr>
          <w:rFonts w:ascii="Calibri" w:hAnsi="Calibri" w:cs="Calibri"/>
        </w:rPr>
        <w:t xml:space="preserve"> algoritmu</w:t>
      </w:r>
      <w:r w:rsidR="002038EA">
        <w:rPr>
          <w:rFonts w:ascii="Calibri" w:hAnsi="Calibri" w:cs="Calibri"/>
        </w:rPr>
        <w:t xml:space="preserve">. Algoritmus má dva vstupní parametry. Prvním je </w:t>
      </w:r>
      <m:oMath>
        <m:r>
          <w:rPr>
            <w:rFonts w:ascii="Cambria Math" w:hAnsi="Cambria Math" w:cs="Calibri"/>
          </w:rPr>
          <m:t>N</m:t>
        </m:r>
      </m:oMath>
      <w:r w:rsidR="002038EA">
        <w:rPr>
          <w:rFonts w:ascii="Calibri" w:hAnsi="Calibri" w:cs="Calibri"/>
        </w:rPr>
        <w:t xml:space="preserve">, počet vrcholů výsledné sítě. Druhým je </w:t>
      </w:r>
      <m:oMath>
        <m:r>
          <w:rPr>
            <w:rFonts w:ascii="Cambria Math" w:hAnsi="Cambria Math" w:cs="Calibri"/>
          </w:rPr>
          <m:t>p</m:t>
        </m:r>
      </m:oMath>
      <w:r w:rsidR="002038EA">
        <w:rPr>
          <w:rFonts w:ascii="Calibri" w:hAnsi="Calibri" w:cs="Calibri"/>
        </w:rPr>
        <w:t>, pravděpodobnost vytvoření hran</w:t>
      </w:r>
      <w:r w:rsidR="002038EA">
        <w:rPr>
          <w:rFonts w:ascii="Calibri" w:hAnsi="Calibri" w:cs="Calibri"/>
          <w:lang w:val="en-US"/>
        </w:rPr>
        <w:t>y ka</w:t>
      </w:r>
      <w:proofErr w:type="spellStart"/>
      <w:r w:rsidR="002038EA">
        <w:rPr>
          <w:rFonts w:ascii="Calibri" w:hAnsi="Calibri" w:cs="Calibri"/>
        </w:rPr>
        <w:t>ždou</w:t>
      </w:r>
      <w:proofErr w:type="spellEnd"/>
      <w:r w:rsidR="002038EA">
        <w:rPr>
          <w:rFonts w:ascii="Calibri" w:hAnsi="Calibri" w:cs="Calibri"/>
        </w:rPr>
        <w:t xml:space="preserve"> individuální dvojicí vrcholů v síti. Algoritmus</w:t>
      </w:r>
      <w:r>
        <w:rPr>
          <w:rFonts w:ascii="Calibri" w:hAnsi="Calibri" w:cs="Calibri"/>
        </w:rPr>
        <w:t xml:space="preserve"> má následující kroky</w:t>
      </w:r>
      <w:r>
        <w:rPr>
          <w:rFonts w:ascii="Calibri" w:hAnsi="Calibri" w:cs="Calibri"/>
          <w:lang w:val="en-US"/>
        </w:rPr>
        <w:t>:</w:t>
      </w:r>
    </w:p>
    <w:p w14:paraId="0FBA1835" w14:textId="411C92D2" w:rsidR="000F6745" w:rsidRPr="002038EA" w:rsidRDefault="002038EA" w:rsidP="002038EA">
      <w:pPr>
        <w:pStyle w:val="Odstavecseseznamem"/>
        <w:numPr>
          <w:ilvl w:val="0"/>
          <w:numId w:val="29"/>
        </w:numPr>
        <w:rPr>
          <w:rFonts w:ascii="Calibri" w:hAnsi="Calibri" w:cs="Calibri"/>
          <w:lang w:val="en-US"/>
        </w:rPr>
      </w:pPr>
      <w:proofErr w:type="spellStart"/>
      <w:r>
        <w:rPr>
          <w:rFonts w:ascii="Calibri" w:hAnsi="Calibri" w:cs="Calibri"/>
          <w:lang w:val="en-US"/>
        </w:rPr>
        <w:t>Vytvo</w:t>
      </w:r>
      <w:proofErr w:type="spellEnd"/>
      <w:r>
        <w:rPr>
          <w:rFonts w:ascii="Calibri" w:hAnsi="Calibri" w:cs="Calibri"/>
        </w:rPr>
        <w:t>ří se síť s </w:t>
      </w:r>
      <m:oMath>
        <m:r>
          <w:rPr>
            <w:rFonts w:ascii="Cambria Math" w:hAnsi="Cambria Math" w:cs="Calibri"/>
          </w:rPr>
          <m:t>N</m:t>
        </m:r>
      </m:oMath>
      <w:r>
        <w:rPr>
          <w:rFonts w:ascii="Calibri" w:hAnsi="Calibri" w:cs="Calibri"/>
        </w:rPr>
        <w:t xml:space="preserve"> vrcholy a 0 hranami.</w:t>
      </w:r>
    </w:p>
    <w:p w14:paraId="3211E0DD" w14:textId="322C80B0" w:rsidR="002038EA" w:rsidRDefault="002038EA" w:rsidP="002038EA">
      <w:pPr>
        <w:pStyle w:val="Odstavecseseznamem"/>
        <w:numPr>
          <w:ilvl w:val="0"/>
          <w:numId w:val="29"/>
        </w:numPr>
        <w:rPr>
          <w:rFonts w:ascii="Calibri" w:hAnsi="Calibri" w:cs="Calibri"/>
          <w:lang w:val="en-US"/>
        </w:rPr>
      </w:pPr>
      <w:r>
        <w:rPr>
          <w:rFonts w:ascii="Calibri" w:hAnsi="Calibri" w:cs="Calibri"/>
        </w:rPr>
        <w:t>Pro každou z </w:t>
      </w:r>
      <m:oMath>
        <m:r>
          <w:rPr>
            <w:rFonts w:ascii="Cambria Math" w:hAnsi="Cambria Math" w:cs="Calibri"/>
          </w:rPr>
          <m:t>N(N-1)/2</m:t>
        </m:r>
      </m:oMath>
      <w:r>
        <w:rPr>
          <w:rFonts w:ascii="Calibri" w:hAnsi="Calibri" w:cs="Calibri"/>
        </w:rPr>
        <w:t xml:space="preserve"> dvojic vrcholů</w:t>
      </w:r>
      <w:r>
        <w:rPr>
          <w:rFonts w:ascii="Calibri" w:hAnsi="Calibri" w:cs="Calibri"/>
          <w:lang w:val="en-US"/>
        </w:rPr>
        <w:t>:</w:t>
      </w:r>
    </w:p>
    <w:p w14:paraId="6CC56CD7" w14:textId="77777777" w:rsidR="0010005E" w:rsidRPr="0010005E" w:rsidRDefault="002038EA" w:rsidP="002038EA">
      <w:pPr>
        <w:pStyle w:val="Odstavecseseznamem"/>
        <w:numPr>
          <w:ilvl w:val="1"/>
          <w:numId w:val="29"/>
        </w:numPr>
        <w:rPr>
          <w:rFonts w:ascii="Calibri" w:hAnsi="Calibri" w:cs="Calibri"/>
          <w:lang w:val="en-US"/>
        </w:rPr>
      </w:pPr>
      <w:proofErr w:type="spellStart"/>
      <w:r>
        <w:rPr>
          <w:rFonts w:ascii="Calibri" w:hAnsi="Calibri" w:cs="Calibri"/>
          <w:lang w:val="en-US"/>
        </w:rPr>
        <w:t>Vytvo</w:t>
      </w:r>
      <w:proofErr w:type="spellEnd"/>
      <w:r>
        <w:rPr>
          <w:rFonts w:ascii="Calibri" w:hAnsi="Calibri" w:cs="Calibri"/>
        </w:rPr>
        <w:t xml:space="preserve">ří se hrana mezi </w:t>
      </w:r>
      <w:r w:rsidR="0010005E">
        <w:rPr>
          <w:rFonts w:ascii="Calibri" w:hAnsi="Calibri" w:cs="Calibri"/>
        </w:rPr>
        <w:t xml:space="preserve">oběma vrcholy z dvojice s pravděpodobností </w:t>
      </w:r>
      <m:oMath>
        <m:r>
          <w:rPr>
            <w:rFonts w:ascii="Cambria Math" w:hAnsi="Cambria Math" w:cs="Calibri"/>
          </w:rPr>
          <m:t>p</m:t>
        </m:r>
      </m:oMath>
    </w:p>
    <w:p w14:paraId="64C20E62" w14:textId="77777777" w:rsidR="0010005E" w:rsidRPr="0010005E" w:rsidRDefault="0010005E" w:rsidP="0010005E">
      <w:pPr>
        <w:pStyle w:val="Odstavecseseznamem"/>
        <w:ind w:left="1800" w:firstLine="0"/>
        <w:rPr>
          <w:rFonts w:ascii="Calibri" w:hAnsi="Calibri" w:cs="Calibri"/>
          <w:lang w:val="en-US"/>
        </w:rPr>
      </w:pPr>
    </w:p>
    <w:p w14:paraId="6D7B0654" w14:textId="2D7D345C" w:rsidR="00A26B4F" w:rsidRDefault="006C1DEF" w:rsidP="000F6745">
      <w:pPr>
        <w:rPr>
          <w:rFonts w:asciiTheme="minorHAnsi" w:hAnsiTheme="minorHAnsi" w:cstheme="minorHAnsi"/>
        </w:rPr>
      </w:pPr>
      <w:r>
        <w:rPr>
          <w:rFonts w:ascii="Calibri" w:hAnsi="Calibri" w:cs="Calibri"/>
        </w:rPr>
        <w:t>Pro takto vygenerovanou se rozdělení stupňů vrcholů typicky řídí Poissonovo rozdělením</w:t>
      </w:r>
      <w:r w:rsidR="00321AAF">
        <w:rPr>
          <w:rFonts w:ascii="Calibri" w:hAnsi="Calibri" w:cs="Calibri"/>
        </w:rPr>
        <w:t xml:space="preserve">. </w:t>
      </w:r>
      <w:r w:rsidR="00D51909">
        <w:rPr>
          <w:rFonts w:ascii="Calibri" w:hAnsi="Calibri" w:cs="Calibri"/>
        </w:rPr>
        <w:t xml:space="preserve">Lokální </w:t>
      </w:r>
      <w:r w:rsidR="00D51909">
        <w:rPr>
          <w:rFonts w:ascii="Calibri" w:hAnsi="Calibri" w:cs="Calibri"/>
        </w:rPr>
        <w:lastRenderedPageBreak/>
        <w:t xml:space="preserve">shlukovací koeficient </w:t>
      </w:r>
      <w:r w:rsidR="00CD48D9">
        <w:rPr>
          <w:rFonts w:ascii="Calibri" w:hAnsi="Calibri" w:cs="Calibri"/>
        </w:rPr>
        <w:t xml:space="preserve">jednotlivých </w:t>
      </w:r>
      <w:r w:rsidR="00D51909">
        <w:rPr>
          <w:rFonts w:ascii="Calibri" w:hAnsi="Calibri" w:cs="Calibri"/>
        </w:rPr>
        <w:t>vrchol</w:t>
      </w:r>
      <w:r w:rsidR="00CD48D9">
        <w:rPr>
          <w:rFonts w:ascii="Calibri" w:hAnsi="Calibri" w:cs="Calibri"/>
        </w:rPr>
        <w:t>ů</w:t>
      </w:r>
      <w:r w:rsidR="00D51909">
        <w:rPr>
          <w:rFonts w:ascii="Calibri" w:hAnsi="Calibri" w:cs="Calibri"/>
        </w:rPr>
        <w:t xml:space="preserve"> v těchto sítích nijak nekoreluje s je</w:t>
      </w:r>
      <w:r w:rsidR="00CD48D9">
        <w:rPr>
          <w:rFonts w:ascii="Calibri" w:hAnsi="Calibri" w:cs="Calibri"/>
        </w:rPr>
        <w:t>jich</w:t>
      </w:r>
      <w:r w:rsidR="00D51909">
        <w:rPr>
          <w:rFonts w:ascii="Calibri" w:hAnsi="Calibri" w:cs="Calibri"/>
        </w:rPr>
        <w:t xml:space="preserve"> stupněm, což vyplývá z náhodného vkládání hran mezi </w:t>
      </w:r>
      <w:r w:rsidR="00CD48D9">
        <w:rPr>
          <w:rFonts w:ascii="Calibri" w:hAnsi="Calibri" w:cs="Calibri"/>
        </w:rPr>
        <w:t>vrcholy.</w:t>
      </w:r>
      <w:r w:rsidR="00D51909">
        <w:rPr>
          <w:rFonts w:ascii="Calibri" w:hAnsi="Calibri" w:cs="Calibri"/>
        </w:rPr>
        <w:t xml:space="preserve"> </w:t>
      </w:r>
      <w:r w:rsidR="0010005E">
        <w:rPr>
          <w:rFonts w:ascii="Calibri" w:hAnsi="Calibri" w:cs="Calibri"/>
        </w:rPr>
        <w:t xml:space="preserve">Tento model byl používán v druhé polovině dvacátého století pro modelování </w:t>
      </w:r>
      <w:r w:rsidR="007B730D">
        <w:rPr>
          <w:rFonts w:ascii="Calibri" w:hAnsi="Calibri" w:cs="Calibri"/>
        </w:rPr>
        <w:t>velkých</w:t>
      </w:r>
      <w:r w:rsidR="00D51909">
        <w:rPr>
          <w:rFonts w:ascii="Calibri" w:hAnsi="Calibri" w:cs="Calibri"/>
        </w:rPr>
        <w:t xml:space="preserve"> </w:t>
      </w:r>
      <w:r w:rsidR="0010005E">
        <w:rPr>
          <w:rFonts w:ascii="Calibri" w:hAnsi="Calibri" w:cs="Calibri"/>
        </w:rPr>
        <w:t>komplexních systémů</w:t>
      </w:r>
      <w:r w:rsidR="00321AAF">
        <w:rPr>
          <w:rFonts w:ascii="Calibri" w:hAnsi="Calibri" w:cs="Calibri"/>
        </w:rPr>
        <w:t>.</w:t>
      </w:r>
      <w:r w:rsidR="00D51909">
        <w:rPr>
          <w:rFonts w:ascii="Calibri" w:hAnsi="Calibri" w:cs="Calibri"/>
        </w:rPr>
        <w:t xml:space="preserve"> S nástupem teorie sítí</w:t>
      </w:r>
      <w:r w:rsidR="00CD48D9">
        <w:rPr>
          <w:rFonts w:ascii="Calibri" w:hAnsi="Calibri" w:cs="Calibri"/>
        </w:rPr>
        <w:t xml:space="preserve"> a pozorováním reálných dat</w:t>
      </w:r>
      <w:r w:rsidR="00D51909">
        <w:rPr>
          <w:rFonts w:ascii="Calibri" w:hAnsi="Calibri" w:cs="Calibri"/>
        </w:rPr>
        <w:t xml:space="preserve"> však výzkumníci zjistili, že</w:t>
      </w:r>
      <w:r w:rsidR="00CD48D9">
        <w:rPr>
          <w:rFonts w:ascii="Calibri" w:hAnsi="Calibri" w:cs="Calibri"/>
        </w:rPr>
        <w:t xml:space="preserve"> distribuce vrcholů v reálných sítí se typicky neřídí</w:t>
      </w:r>
      <w:r w:rsidR="0080394D">
        <w:rPr>
          <w:rFonts w:ascii="Calibri" w:hAnsi="Calibri" w:cs="Calibri"/>
        </w:rPr>
        <w:t xml:space="preserve"> Poissonovo rozdělením a lokální shlukovací koeficient vrcholu se odvíjí od jeho stupně, čím vyšší stupeň vrcholu, tím bývá vyšší i jeho lokální shlukovací koeficient. </w:t>
      </w:r>
      <w:r w:rsidR="007D4877">
        <w:rPr>
          <w:rFonts w:ascii="Calibri" w:hAnsi="Calibri" w:cs="Calibri"/>
        </w:rPr>
        <w:t xml:space="preserve">Dalším rozdílem oproti reálným sítím je stupeň centrálních </w:t>
      </w:r>
      <w:r w:rsidR="00A26B4F">
        <w:rPr>
          <w:rFonts w:ascii="Calibri" w:hAnsi="Calibri" w:cs="Calibri"/>
        </w:rPr>
        <w:t>vrcho</w:t>
      </w:r>
      <w:r w:rsidR="007D4877">
        <w:rPr>
          <w:rFonts w:ascii="Calibri" w:hAnsi="Calibri" w:cs="Calibri"/>
        </w:rPr>
        <w:t>lů.</w:t>
      </w:r>
      <w:r w:rsidR="00A26B4F">
        <w:rPr>
          <w:rFonts w:ascii="Calibri" w:hAnsi="Calibri" w:cs="Calibri"/>
        </w:rPr>
        <w:t xml:space="preserve"> Centrální vrcholy v náhodných </w:t>
      </w:r>
      <w:r w:rsidR="007D4877">
        <w:rPr>
          <w:rFonts w:ascii="Calibri" w:hAnsi="Calibri" w:cs="Calibri"/>
        </w:rPr>
        <w:t>sít</w:t>
      </w:r>
      <w:r w:rsidR="00A26B4F">
        <w:rPr>
          <w:rFonts w:ascii="Calibri" w:hAnsi="Calibri" w:cs="Calibri"/>
        </w:rPr>
        <w:t>ích mívají typicky menší stupeň než centrální vrcholy v reálné síti se stejným počtem vrcholů.</w:t>
      </w:r>
      <w:r w:rsidR="00802549">
        <w:rPr>
          <w:rFonts w:ascii="Calibri" w:hAnsi="Calibri" w:cs="Calibri"/>
        </w:rPr>
        <w:t xml:space="preserve"> </w:t>
      </w:r>
      <w:r w:rsidR="00802549">
        <w:rPr>
          <w:rFonts w:asciiTheme="minorHAnsi" w:hAnsiTheme="minorHAnsi" w:cstheme="minorHAnsi"/>
        </w:rPr>
        <w:t xml:space="preserve">Kvůli těmto nesrovnalostem byl navržen model bez-škálových sítí, které lépe popisují chování </w:t>
      </w:r>
      <w:r w:rsidR="007B730D">
        <w:rPr>
          <w:rFonts w:asciiTheme="minorHAnsi" w:hAnsiTheme="minorHAnsi" w:cstheme="minorHAnsi"/>
        </w:rPr>
        <w:t xml:space="preserve">velkých </w:t>
      </w:r>
      <w:r w:rsidR="00802549">
        <w:rPr>
          <w:rFonts w:asciiTheme="minorHAnsi" w:hAnsiTheme="minorHAnsi" w:cstheme="minorHAnsi"/>
        </w:rPr>
        <w:t xml:space="preserve">systémů v reálném světě. </w:t>
      </w:r>
      <w:r w:rsidR="00802549">
        <w:rPr>
          <w:rFonts w:asciiTheme="minorHAnsi" w:hAnsiTheme="minorHAnsi" w:cstheme="minorHAnsi"/>
          <w:lang w:val="en-US"/>
        </w:rPr>
        <w:t>[15]</w:t>
      </w:r>
    </w:p>
    <w:p w14:paraId="7B449018" w14:textId="77777777" w:rsidR="00802549" w:rsidRPr="00802549" w:rsidRDefault="00802549" w:rsidP="000F6745">
      <w:pPr>
        <w:rPr>
          <w:rFonts w:asciiTheme="minorHAnsi" w:hAnsiTheme="minorHAnsi" w:cstheme="minorHAnsi"/>
        </w:rPr>
      </w:pPr>
    </w:p>
    <w:p w14:paraId="318677F4" w14:textId="63ECC644" w:rsidR="006C7974" w:rsidRDefault="0098614C">
      <w:pPr>
        <w:rPr>
          <w:rFonts w:asciiTheme="minorHAnsi" w:hAnsiTheme="minorHAnsi" w:cstheme="minorHAnsi"/>
          <w:b/>
          <w:bCs/>
        </w:rPr>
      </w:pPr>
      <w:r>
        <w:rPr>
          <w:rFonts w:asciiTheme="minorHAnsi" w:hAnsiTheme="minorHAnsi" w:cstheme="minorHAnsi"/>
          <w:b/>
          <w:bCs/>
          <w:sz w:val="24"/>
          <w:szCs w:val="24"/>
        </w:rPr>
        <w:t>2</w:t>
      </w:r>
      <w:r w:rsidR="005C5B64">
        <w:rPr>
          <w:rFonts w:asciiTheme="minorHAnsi" w:hAnsiTheme="minorHAnsi" w:cstheme="minorHAnsi"/>
          <w:b/>
          <w:bCs/>
          <w:sz w:val="24"/>
          <w:szCs w:val="24"/>
        </w:rPr>
        <w:t>.</w:t>
      </w:r>
      <w:r w:rsidR="004C4EBA">
        <w:rPr>
          <w:rFonts w:asciiTheme="minorHAnsi" w:hAnsiTheme="minorHAnsi" w:cstheme="minorHAnsi"/>
          <w:b/>
          <w:bCs/>
          <w:sz w:val="24"/>
          <w:szCs w:val="24"/>
        </w:rPr>
        <w:t>2</w:t>
      </w:r>
      <w:r w:rsidR="005C5B64">
        <w:rPr>
          <w:rFonts w:asciiTheme="minorHAnsi" w:hAnsiTheme="minorHAnsi" w:cstheme="minorHAnsi"/>
          <w:b/>
          <w:bCs/>
          <w:sz w:val="24"/>
          <w:szCs w:val="24"/>
        </w:rPr>
        <w:t>.</w:t>
      </w:r>
      <w:r w:rsidR="004C4EBA">
        <w:rPr>
          <w:rFonts w:asciiTheme="minorHAnsi" w:hAnsiTheme="minorHAnsi" w:cstheme="minorHAnsi"/>
          <w:b/>
          <w:bCs/>
          <w:sz w:val="24"/>
          <w:szCs w:val="24"/>
        </w:rPr>
        <w:t>2</w:t>
      </w:r>
      <w:r w:rsidR="005C5B64">
        <w:rPr>
          <w:rFonts w:asciiTheme="minorHAnsi" w:hAnsiTheme="minorHAnsi" w:cstheme="minorHAnsi"/>
          <w:b/>
          <w:bCs/>
          <w:sz w:val="24"/>
          <w:szCs w:val="24"/>
        </w:rPr>
        <w:t xml:space="preserve"> Bez-škálová síť</w:t>
      </w:r>
      <w:r w:rsidR="005C5B64">
        <w:rPr>
          <w:rFonts w:asciiTheme="minorHAnsi" w:hAnsiTheme="minorHAnsi" w:cstheme="minorHAnsi"/>
          <w:b/>
          <w:bCs/>
        </w:rPr>
        <w:t xml:space="preserve"> </w:t>
      </w:r>
    </w:p>
    <w:p w14:paraId="0EB4A137" w14:textId="78EE39E5" w:rsidR="006C7974" w:rsidRDefault="007B730D">
      <w:pPr>
        <w:rPr>
          <w:rFonts w:asciiTheme="minorHAnsi" w:hAnsiTheme="minorHAnsi" w:cstheme="minorHAnsi"/>
        </w:rPr>
      </w:pPr>
      <w:r>
        <w:rPr>
          <w:rFonts w:asciiTheme="minorHAnsi" w:hAnsiTheme="minorHAnsi" w:cstheme="minorHAnsi"/>
        </w:rPr>
        <w:t>Převážnou</w:t>
      </w:r>
      <w:r w:rsidR="00776B17">
        <w:rPr>
          <w:rFonts w:asciiTheme="minorHAnsi" w:hAnsiTheme="minorHAnsi" w:cstheme="minorHAnsi"/>
        </w:rPr>
        <w:t xml:space="preserve"> část sítí popisující velké reálné systémy lze klasifikovat jako sítě bez-škálové, anglicky</w:t>
      </w:r>
      <w:r w:rsidR="00776B17">
        <w:rPr>
          <w:rFonts w:asciiTheme="minorHAnsi" w:hAnsiTheme="minorHAnsi" w:cstheme="minorHAnsi"/>
        </w:rPr>
        <w:t xml:space="preserve"> </w:t>
      </w:r>
      <w:proofErr w:type="spellStart"/>
      <w:r w:rsidR="00776B17">
        <w:rPr>
          <w:rFonts w:asciiTheme="minorHAnsi" w:hAnsiTheme="minorHAnsi" w:cstheme="minorHAnsi"/>
          <w:i/>
          <w:iCs/>
        </w:rPr>
        <w:t>scale</w:t>
      </w:r>
      <w:proofErr w:type="spellEnd"/>
      <w:r w:rsidR="00776B17">
        <w:rPr>
          <w:rFonts w:asciiTheme="minorHAnsi" w:hAnsiTheme="minorHAnsi" w:cstheme="minorHAnsi"/>
          <w:i/>
          <w:iCs/>
        </w:rPr>
        <w:t>-free network</w:t>
      </w:r>
      <w:r w:rsidR="00776B17">
        <w:rPr>
          <w:rFonts w:asciiTheme="minorHAnsi" w:hAnsiTheme="minorHAnsi" w:cstheme="minorHAnsi"/>
        </w:rPr>
        <w:t>. Tyto sítě</w:t>
      </w:r>
      <w:r w:rsidR="005C5B64">
        <w:rPr>
          <w:rFonts w:asciiTheme="minorHAnsi" w:hAnsiTheme="minorHAnsi" w:cstheme="minorHAnsi"/>
        </w:rPr>
        <w:t xml:space="preserve"> se vyznačuj</w:t>
      </w:r>
      <w:r w:rsidR="00776B17">
        <w:rPr>
          <w:rFonts w:asciiTheme="minorHAnsi" w:hAnsiTheme="minorHAnsi" w:cstheme="minorHAnsi"/>
        </w:rPr>
        <w:t>í</w:t>
      </w:r>
      <w:r w:rsidR="005C5B64">
        <w:rPr>
          <w:rFonts w:asciiTheme="minorHAnsi" w:hAnsiTheme="minorHAnsi" w:cstheme="minorHAnsi"/>
        </w:rPr>
        <w:t xml:space="preserve"> vysokým počtem </w:t>
      </w:r>
      <w:r w:rsidR="00697C96">
        <w:rPr>
          <w:rFonts w:asciiTheme="minorHAnsi" w:hAnsiTheme="minorHAnsi" w:cstheme="minorHAnsi"/>
        </w:rPr>
        <w:t>vrcho</w:t>
      </w:r>
      <w:r w:rsidR="005C5B64">
        <w:rPr>
          <w:rFonts w:asciiTheme="minorHAnsi" w:hAnsiTheme="minorHAnsi" w:cstheme="minorHAnsi"/>
        </w:rPr>
        <w:t xml:space="preserve">lů, které mají malé množství navazujících hran, typicky 1. Zároveň </w:t>
      </w:r>
      <w:r w:rsidR="00AC0B98">
        <w:rPr>
          <w:rFonts w:asciiTheme="minorHAnsi" w:hAnsiTheme="minorHAnsi" w:cstheme="minorHAnsi"/>
        </w:rPr>
        <w:t xml:space="preserve">v sítí existuje </w:t>
      </w:r>
      <w:r w:rsidR="00AC0B98">
        <w:rPr>
          <w:rFonts w:asciiTheme="minorHAnsi" w:hAnsiTheme="minorHAnsi" w:cstheme="minorHAnsi"/>
        </w:rPr>
        <w:t>několik málo centrálních vrcholů</w:t>
      </w:r>
      <w:r w:rsidR="00AC0B98">
        <w:rPr>
          <w:rFonts w:asciiTheme="minorHAnsi" w:hAnsiTheme="minorHAnsi" w:cstheme="minorHAnsi"/>
        </w:rPr>
        <w:t>, které mají velmi vysoký stupeň</w:t>
      </w:r>
      <w:r w:rsidR="005C5B64">
        <w:rPr>
          <w:rFonts w:asciiTheme="minorHAnsi" w:hAnsiTheme="minorHAnsi" w:cstheme="minorHAnsi"/>
        </w:rPr>
        <w:t xml:space="preserve">. Rozložení stupňů </w:t>
      </w:r>
      <w:r w:rsidR="00697C96">
        <w:rPr>
          <w:rFonts w:asciiTheme="minorHAnsi" w:hAnsiTheme="minorHAnsi" w:cstheme="minorHAnsi"/>
        </w:rPr>
        <w:t>vrchol</w:t>
      </w:r>
      <w:r w:rsidR="005C5B64">
        <w:rPr>
          <w:rFonts w:asciiTheme="minorHAnsi" w:hAnsiTheme="minorHAnsi" w:cstheme="minorHAnsi"/>
        </w:rPr>
        <w:t xml:space="preserve">ů je tedy nerovnoměrné a přibližně se odvíjí od </w:t>
      </w:r>
      <w:r w:rsidR="00035A76">
        <w:rPr>
          <w:rFonts w:asciiTheme="minorHAnsi" w:hAnsiTheme="minorHAnsi" w:cstheme="minorHAnsi"/>
        </w:rPr>
        <w:t>mocninného zákon</w:t>
      </w:r>
      <w:r w:rsidR="00776B17">
        <w:rPr>
          <w:rFonts w:asciiTheme="minorHAnsi" w:hAnsiTheme="minorHAnsi" w:cstheme="minorHAnsi"/>
        </w:rPr>
        <w:t>a</w:t>
      </w:r>
      <w:r>
        <w:rPr>
          <w:rFonts w:asciiTheme="minorHAnsi" w:hAnsiTheme="minorHAnsi" w:cstheme="minorHAnsi"/>
        </w:rPr>
        <w:t xml:space="preserve">, anglicky </w:t>
      </w:r>
      <w:proofErr w:type="spellStart"/>
      <w:r>
        <w:rPr>
          <w:rFonts w:asciiTheme="minorHAnsi" w:hAnsiTheme="minorHAnsi" w:cstheme="minorHAnsi"/>
          <w:i/>
          <w:iCs/>
        </w:rPr>
        <w:t>power</w:t>
      </w:r>
      <w:proofErr w:type="spellEnd"/>
      <w:r>
        <w:rPr>
          <w:rFonts w:asciiTheme="minorHAnsi" w:hAnsiTheme="minorHAnsi" w:cstheme="minorHAnsi"/>
          <w:i/>
          <w:iCs/>
        </w:rPr>
        <w:t xml:space="preserve"> </w:t>
      </w:r>
      <w:proofErr w:type="spellStart"/>
      <w:r>
        <w:rPr>
          <w:rFonts w:asciiTheme="minorHAnsi" w:hAnsiTheme="minorHAnsi" w:cstheme="minorHAnsi"/>
          <w:i/>
          <w:iCs/>
        </w:rPr>
        <w:t>law</w:t>
      </w:r>
      <w:proofErr w:type="spellEnd"/>
      <w:r w:rsidR="005C5B64">
        <w:rPr>
          <w:rFonts w:asciiTheme="minorHAnsi" w:hAnsiTheme="minorHAnsi" w:cstheme="minorHAnsi"/>
        </w:rPr>
        <w:t>.</w:t>
      </w:r>
    </w:p>
    <w:p w14:paraId="4440FE5A" w14:textId="77777777" w:rsidR="00C51E03" w:rsidRDefault="00C51E03">
      <w:pPr>
        <w:rPr>
          <w:rFonts w:asciiTheme="minorHAnsi" w:hAnsiTheme="minorHAnsi" w:cstheme="minorHAnsi"/>
        </w:rPr>
      </w:pPr>
    </w:p>
    <w:p w14:paraId="0650F779" w14:textId="2957F228" w:rsidR="00A23266" w:rsidRDefault="007B730D" w:rsidP="009B52B0">
      <w:pPr>
        <w:rPr>
          <w:rFonts w:asciiTheme="minorHAnsi" w:eastAsiaTheme="minorEastAsia" w:hAnsiTheme="minorHAnsi" w:cstheme="minorHAnsi"/>
        </w:rPr>
      </w:pPr>
      <w:r>
        <w:rPr>
          <w:rFonts w:asciiTheme="minorHAnsi" w:hAnsiTheme="minorHAnsi" w:cstheme="minorHAnsi"/>
        </w:rPr>
        <w:t xml:space="preserve">Pro bez-škálové sítě platí následující vztah,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je stupeň vrcholu</w:t>
      </w:r>
      <w:r w:rsidR="00167C54">
        <w:rPr>
          <w:rStyle w:val="mi"/>
          <w:rFonts w:asciiTheme="minorHAnsi" w:eastAsiaTheme="minorEastAsia" w:hAnsiTheme="minorHAnsi" w:cstheme="minorHAnsi"/>
          <w:iCs/>
        </w:rPr>
        <w:t xml:space="preserve"> a </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167C54">
        <w:rPr>
          <w:rStyle w:val="mi"/>
          <w:rFonts w:asciiTheme="minorHAnsi" w:eastAsiaTheme="minorEastAsia" w:hAnsiTheme="minorHAnsi" w:cstheme="minorHAnsi"/>
          <w:iCs/>
        </w:rPr>
        <w:t xml:space="preserve"> je pravděpodobnost s jakou </w:t>
      </w:r>
      <w:proofErr w:type="spellStart"/>
      <w:r w:rsidR="00167C54">
        <w:rPr>
          <w:rStyle w:val="mi"/>
          <w:rFonts w:asciiTheme="minorHAnsi" w:eastAsiaTheme="minorEastAsia" w:hAnsiTheme="minorHAnsi" w:cstheme="minorHAnsi"/>
          <w:iCs/>
          <w:lang w:val="en-US"/>
        </w:rPr>
        <w:t>bude</w:t>
      </w:r>
      <w:proofErr w:type="spellEnd"/>
      <w:r w:rsidR="00167C54">
        <w:rPr>
          <w:rStyle w:val="mi"/>
          <w:rFonts w:asciiTheme="minorHAnsi" w:eastAsiaTheme="minorEastAsia" w:hAnsiTheme="minorHAnsi" w:cstheme="minorHAnsi"/>
          <w:iCs/>
          <w:lang w:val="en-US"/>
        </w:rPr>
        <w:t xml:space="preserve"> m</w:t>
      </w:r>
      <w:proofErr w:type="spellStart"/>
      <w:r w:rsidR="00167C54">
        <w:rPr>
          <w:rStyle w:val="mi"/>
          <w:rFonts w:asciiTheme="minorHAnsi" w:eastAsiaTheme="minorEastAsia" w:hAnsiTheme="minorHAnsi" w:cstheme="minorHAnsi"/>
          <w:iCs/>
        </w:rPr>
        <w:t>ít</w:t>
      </w:r>
      <w:proofErr w:type="spellEnd"/>
      <w:r w:rsidR="00167C54">
        <w:rPr>
          <w:rStyle w:val="mi"/>
          <w:rFonts w:asciiTheme="minorHAnsi" w:eastAsiaTheme="minorEastAsia" w:hAnsiTheme="minorHAnsi" w:cstheme="minorHAnsi"/>
          <w:iCs/>
        </w:rPr>
        <w:t xml:space="preserve"> vrchol </w:t>
      </w:r>
      <w:r w:rsidR="009B52B0">
        <w:rPr>
          <w:rStyle w:val="mi"/>
          <w:rFonts w:asciiTheme="minorHAnsi" w:eastAsiaTheme="minorEastAsia" w:hAnsiTheme="minorHAnsi" w:cstheme="minorHAnsi"/>
          <w:iCs/>
        </w:rPr>
        <w:t xml:space="preserve">stupeň alespoň </w:t>
      </w:r>
      <m:oMath>
        <m:r>
          <w:rPr>
            <w:rStyle w:val="mi"/>
            <w:rFonts w:ascii="Cambria Math" w:eastAsiaTheme="minorEastAsia" w:hAnsi="Cambria Math" w:cstheme="minorHAnsi"/>
          </w:rPr>
          <m:t>k</m:t>
        </m:r>
      </m:oMath>
      <w:r w:rsidR="00C51E03">
        <w:rPr>
          <w:rStyle w:val="mi"/>
          <w:rFonts w:asciiTheme="minorHAnsi" w:eastAsiaTheme="minorEastAsia" w:hAnsiTheme="minorHAnsi" w:cstheme="minorHAnsi"/>
          <w:iCs/>
        </w:rPr>
        <w:t>,</w:t>
      </w:r>
      <w:r w:rsidR="009B52B0">
        <w:rPr>
          <w:rStyle w:val="mi"/>
          <w:rFonts w:asciiTheme="minorHAnsi" w:eastAsiaTheme="minorEastAsia" w:hAnsiTheme="minorHAnsi" w:cstheme="minorHAnsi"/>
          <w:iCs/>
        </w:rPr>
        <w:t xml:space="preserve">  </w:t>
      </w:r>
      <m:oMath>
        <m:r>
          <w:rPr>
            <w:rStyle w:val="mi"/>
            <w:rFonts w:ascii="Cambria Math" w:eastAsiaTheme="minorEastAsia" w:hAnsi="Cambria Math" w:cstheme="minorHAnsi"/>
          </w:rPr>
          <m:t xml:space="preserve"> </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t>
        </m:r>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w:r w:rsidR="009B52B0">
        <w:rPr>
          <w:rFonts w:asciiTheme="minorHAnsi" w:eastAsiaTheme="minorEastAsia" w:hAnsiTheme="minorHAnsi" w:cstheme="minorHAnsi"/>
        </w:rPr>
        <w:t>, kde platí že</w:t>
      </w:r>
      <m:oMath>
        <m:r>
          <w:rPr>
            <w:rFonts w:ascii="Cambria Math" w:hAnsi="Cambria Math"/>
          </w:rPr>
          <m:t xml:space="preserve"> </m:t>
        </m:r>
        <m:r>
          <w:rPr>
            <w:rFonts w:ascii="Cambria Math" w:hAnsi="Cambria Math"/>
          </w:rPr>
          <m:t>2</m:t>
        </m:r>
        <m:r>
          <w:rPr>
            <w:rFonts w:ascii="Cambria Math" w:hAnsi="Cambria Math"/>
          </w:rPr>
          <m:t>≤</m:t>
        </m:r>
        <m:r>
          <w:rPr>
            <w:rFonts w:ascii="Cambria Math" w:hAnsi="Cambria Math"/>
          </w:rPr>
          <m:t>γ</m:t>
        </m:r>
        <m:r>
          <w:rPr>
            <w:rFonts w:ascii="Cambria Math" w:hAnsi="Cambria Math"/>
          </w:rPr>
          <m:t>≤</m:t>
        </m:r>
        <m:r>
          <w:rPr>
            <w:rFonts w:ascii="Cambria Math" w:hAnsi="Cambria Math"/>
          </w:rPr>
          <m:t>3</m:t>
        </m:r>
      </m:oMath>
      <w:r w:rsidR="009B52B0">
        <w:rPr>
          <w:rFonts w:asciiTheme="minorHAnsi" w:eastAsiaTheme="minorEastAsia" w:hAnsiTheme="minorHAnsi" w:cstheme="minorHAnsi"/>
        </w:rPr>
        <w:t>.</w:t>
      </w:r>
      <w:r w:rsidR="00C51E03">
        <w:rPr>
          <w:rFonts w:asciiTheme="minorHAnsi" w:eastAsiaTheme="minorEastAsia" w:hAnsiTheme="minorHAnsi" w:cstheme="minorHAnsi"/>
        </w:rPr>
        <w:t xml:space="preserve"> Parametr </w:t>
      </w:r>
      <m:oMath>
        <m:r>
          <w:rPr>
            <w:rFonts w:ascii="Cambria Math" w:eastAsiaTheme="minorEastAsia" w:hAnsi="Cambria Math" w:cstheme="minorHAnsi"/>
          </w:rPr>
          <m:t>γ</m:t>
        </m:r>
      </m:oMath>
      <w:r w:rsidR="009B52B0">
        <w:rPr>
          <w:rFonts w:asciiTheme="minorHAnsi" w:eastAsiaTheme="minorEastAsia" w:hAnsiTheme="minorHAnsi" w:cstheme="minorHAnsi"/>
        </w:rPr>
        <w:t xml:space="preserve"> se nazývá stupňovým exponentem. </w:t>
      </w:r>
      <w:r w:rsidR="00C51E03">
        <w:rPr>
          <w:rFonts w:asciiTheme="minorHAnsi" w:eastAsiaTheme="minorEastAsia" w:hAnsiTheme="minorHAnsi" w:cstheme="minorHAnsi"/>
        </w:rPr>
        <w:t>Tento vztah způsobuje výš</w:t>
      </w:r>
      <w:r w:rsidR="00AC0B98">
        <w:rPr>
          <w:rFonts w:asciiTheme="minorHAnsi" w:eastAsiaTheme="minorEastAsia" w:hAnsiTheme="minorHAnsi" w:cstheme="minorHAnsi"/>
        </w:rPr>
        <w:t>e zmíněný fakt, že většina vrcholů má malý počet sousedů,</w:t>
      </w:r>
      <w:r w:rsidR="00732056">
        <w:rPr>
          <w:rFonts w:asciiTheme="minorHAnsi" w:eastAsiaTheme="minorEastAsia" w:hAnsiTheme="minorHAnsi" w:cstheme="minorHAnsi"/>
        </w:rPr>
        <w:t xml:space="preserve"> a naopak několik vrcholů okolo sebe koncentruje vysoký počet spojení.</w:t>
      </w:r>
      <w:r w:rsidR="00A23266">
        <w:rPr>
          <w:rFonts w:asciiTheme="minorHAnsi" w:eastAsiaTheme="minorEastAsia" w:hAnsiTheme="minorHAnsi" w:cstheme="minorHAnsi"/>
        </w:rPr>
        <w:t xml:space="preserve"> </w:t>
      </w:r>
    </w:p>
    <w:p w14:paraId="105147AD" w14:textId="77777777" w:rsidR="00A23266" w:rsidRDefault="00A23266" w:rsidP="009B52B0">
      <w:pPr>
        <w:rPr>
          <w:rFonts w:asciiTheme="minorHAnsi" w:eastAsiaTheme="minorEastAsia" w:hAnsiTheme="minorHAnsi" w:cstheme="minorHAnsi"/>
        </w:rPr>
      </w:pPr>
    </w:p>
    <w:p w14:paraId="3B27D300" w14:textId="77777777" w:rsidR="00090A07" w:rsidRDefault="009402D4" w:rsidP="009B52B0">
      <w:pPr>
        <w:rPr>
          <w:rFonts w:asciiTheme="minorHAnsi" w:eastAsiaTheme="minorEastAsia" w:hAnsiTheme="minorHAnsi" w:cstheme="minorHAnsi"/>
        </w:rPr>
      </w:pPr>
      <w:r>
        <w:rPr>
          <w:rFonts w:asciiTheme="minorHAnsi" w:eastAsiaTheme="minorEastAsia" w:hAnsiTheme="minorHAnsi" w:cstheme="minorHAnsi"/>
        </w:rPr>
        <w:t>S</w:t>
      </w:r>
      <w:r w:rsidR="00A23266">
        <w:rPr>
          <w:rFonts w:asciiTheme="minorHAnsi" w:eastAsiaTheme="minorEastAsia" w:hAnsiTheme="minorHAnsi" w:cstheme="minorHAnsi"/>
        </w:rPr>
        <w:t xml:space="preserve">tupňový exponent </w:t>
      </w:r>
      <w:r>
        <w:rPr>
          <w:rFonts w:asciiTheme="minorHAnsi" w:eastAsiaTheme="minorEastAsia" w:hAnsiTheme="minorHAnsi" w:cstheme="minorHAnsi"/>
        </w:rPr>
        <w:t>musí být v rozmezí od 2 do 3, aby mohla být velká síť klasifikována jako bez-škálová</w:t>
      </w:r>
      <w:r w:rsidR="00090A07">
        <w:rPr>
          <w:rFonts w:asciiTheme="minorHAnsi" w:eastAsiaTheme="minorEastAsia" w:hAnsiTheme="minorHAnsi" w:cstheme="minorHAnsi"/>
        </w:rPr>
        <w:t xml:space="preserve">. </w:t>
      </w:r>
    </w:p>
    <w:p w14:paraId="305D058B" w14:textId="3875ED94" w:rsidR="00732056" w:rsidRDefault="00090A07" w:rsidP="009B52B0">
      <w:pPr>
        <w:rPr>
          <w:rFonts w:asciiTheme="minorHAnsi" w:hAnsiTheme="minorHAnsi" w:cstheme="minorHAnsi"/>
        </w:rPr>
      </w:pPr>
      <w:r>
        <w:rPr>
          <w:rFonts w:asciiTheme="minorHAnsi" w:eastAsiaTheme="minorEastAsia" w:hAnsiTheme="minorHAnsi" w:cstheme="minorHAnsi"/>
        </w:rPr>
        <w:t xml:space="preserve">Pro exponenty menší než 2 začne křivka distribuce klesat příliš prudce a pravděpodobnost výskytu centrálních vrcholů téměř neexistuje a zároveň dochází počet vrcholů ke kterému se mohou nové vrcholy v síti připojit, což de facto znemožňuje existenci velké bez-škálové sítě se stupňovým exponentem menším než 2. Pro exponenty větší než 3 klesá křivka distribuce naopak moc pomalu a centrální </w:t>
      </w:r>
      <w:r w:rsidR="00D951D7">
        <w:rPr>
          <w:rFonts w:asciiTheme="minorHAnsi" w:eastAsiaTheme="minorEastAsia" w:hAnsiTheme="minorHAnsi" w:cstheme="minorHAnsi"/>
        </w:rPr>
        <w:t>vrcho</w:t>
      </w:r>
      <w:r>
        <w:rPr>
          <w:rFonts w:asciiTheme="minorHAnsi" w:eastAsiaTheme="minorEastAsia" w:hAnsiTheme="minorHAnsi" w:cstheme="minorHAnsi"/>
        </w:rPr>
        <w:t>ly jsou díky tomu menší, ale více početné</w:t>
      </w:r>
      <w:r w:rsidR="00D951D7">
        <w:rPr>
          <w:rFonts w:asciiTheme="minorHAnsi" w:eastAsiaTheme="minorEastAsia" w:hAnsiTheme="minorHAnsi" w:cstheme="minorHAnsi"/>
        </w:rPr>
        <w:t>, díky čemuž je síť v takovémto režimu často nerozeznatelná od sítě náhodné.</w:t>
      </w:r>
      <w:r w:rsidR="00732056">
        <w:rPr>
          <w:rFonts w:asciiTheme="minorHAnsi" w:eastAsiaTheme="minorEastAsia" w:hAnsiTheme="minorHAnsi" w:cstheme="minorHAnsi"/>
        </w:rPr>
        <w:t xml:space="preserve"> </w:t>
      </w:r>
      <w:r w:rsidR="00732056">
        <w:rPr>
          <w:rFonts w:asciiTheme="minorHAnsi" w:hAnsiTheme="minorHAnsi" w:cstheme="minorHAnsi"/>
        </w:rPr>
        <w:t>[20]</w:t>
      </w:r>
    </w:p>
    <w:p w14:paraId="0B94C971" w14:textId="77777777" w:rsidR="00090A07" w:rsidRDefault="00090A07" w:rsidP="009B52B0">
      <w:pPr>
        <w:rPr>
          <w:rFonts w:asciiTheme="minorHAnsi" w:eastAsiaTheme="minorEastAsia" w:hAnsiTheme="minorHAnsi" w:cstheme="minorHAnsi"/>
        </w:rPr>
      </w:pPr>
    </w:p>
    <w:p w14:paraId="3FF81F55" w14:textId="44A1F6F2" w:rsidR="006C7974" w:rsidRDefault="00732056">
      <w:pPr>
        <w:rPr>
          <w:rFonts w:asciiTheme="minorHAnsi" w:eastAsiaTheme="minorEastAsia" w:hAnsiTheme="minorHAnsi" w:cstheme="minorHAnsi"/>
        </w:rPr>
      </w:pPr>
      <w:r>
        <w:rPr>
          <w:rFonts w:asciiTheme="minorHAnsi" w:eastAsiaTheme="minorEastAsia" w:hAnsiTheme="minorHAnsi" w:cstheme="minorHAnsi"/>
        </w:rPr>
        <w:t>Emailové sítě</w:t>
      </w:r>
      <w:r w:rsidR="00196620">
        <w:rPr>
          <w:rFonts w:asciiTheme="minorHAnsi" w:eastAsiaTheme="minorEastAsia" w:hAnsiTheme="minorHAnsi" w:cstheme="minorHAnsi"/>
        </w:rPr>
        <w:t>,</w:t>
      </w:r>
      <w:r>
        <w:rPr>
          <w:rFonts w:asciiTheme="minorHAnsi" w:eastAsiaTheme="minorEastAsia" w:hAnsiTheme="minorHAnsi" w:cstheme="minorHAnsi"/>
        </w:rPr>
        <w:t xml:space="preserve"> ve kterých </w:t>
      </w:r>
      <w:r w:rsidR="00814471">
        <w:rPr>
          <w:rFonts w:asciiTheme="minorHAnsi" w:eastAsiaTheme="minorEastAsia" w:hAnsiTheme="minorHAnsi" w:cstheme="minorHAnsi"/>
        </w:rPr>
        <w:t>vrcholy reprezentují jednotlivé emailové adresy a hrany reprezentují vyměněné zprávy byly pozorovány jako bez</w:t>
      </w:r>
      <w:r w:rsidR="00196620">
        <w:rPr>
          <w:rFonts w:asciiTheme="minorHAnsi" w:eastAsiaTheme="minorEastAsia" w:hAnsiTheme="minorHAnsi" w:cstheme="minorHAnsi"/>
        </w:rPr>
        <w:t>-</w:t>
      </w:r>
      <w:r w:rsidR="00814471">
        <w:rPr>
          <w:rFonts w:asciiTheme="minorHAnsi" w:eastAsiaTheme="minorEastAsia" w:hAnsiTheme="minorHAnsi" w:cstheme="minorHAnsi"/>
        </w:rPr>
        <w:t>škálové</w:t>
      </w:r>
      <w:r w:rsidR="00196620">
        <w:rPr>
          <w:rFonts w:asciiTheme="minorHAnsi" w:eastAsiaTheme="minorEastAsia" w:hAnsiTheme="minorHAnsi" w:cstheme="minorHAnsi"/>
        </w:rPr>
        <w:t>.</w:t>
      </w:r>
      <w:r w:rsidR="00814471">
        <w:rPr>
          <w:rFonts w:asciiTheme="minorHAnsi" w:eastAsiaTheme="minorEastAsia" w:hAnsiTheme="minorHAnsi" w:cstheme="minorHAnsi"/>
        </w:rPr>
        <w:t xml:space="preserve"> </w:t>
      </w:r>
      <w:r w:rsidR="00814471">
        <w:rPr>
          <w:rFonts w:asciiTheme="minorHAnsi" w:eastAsiaTheme="minorEastAsia" w:hAnsiTheme="minorHAnsi" w:cstheme="minorHAnsi"/>
          <w:lang w:val="en-US"/>
        </w:rPr>
        <w:t>[13]</w:t>
      </w:r>
      <w:r>
        <w:rPr>
          <w:rFonts w:asciiTheme="minorHAnsi" w:eastAsiaTheme="minorEastAsia" w:hAnsiTheme="minorHAnsi" w:cstheme="minorHAnsi"/>
        </w:rPr>
        <w:t xml:space="preserve"> </w:t>
      </w:r>
    </w:p>
    <w:p w14:paraId="0417B244" w14:textId="77777777" w:rsidR="00196620" w:rsidRDefault="00196620">
      <w:pPr>
        <w:rPr>
          <w:rFonts w:asciiTheme="minorHAnsi" w:eastAsiaTheme="minorEastAsia" w:hAnsiTheme="minorHAnsi" w:cstheme="minorHAnsi"/>
        </w:rPr>
      </w:pPr>
    </w:p>
    <w:p w14:paraId="586A0D1A" w14:textId="374046A7" w:rsidR="00196620" w:rsidRDefault="00CD3683">
      <w:pPr>
        <w:rPr>
          <w:rFonts w:asciiTheme="minorHAnsi" w:eastAsiaTheme="minorEastAsia" w:hAnsiTheme="minorHAnsi" w:cstheme="minorHAnsi"/>
        </w:rPr>
      </w:pPr>
      <w:r>
        <w:rPr>
          <w:rFonts w:asciiTheme="minorHAnsi" w:eastAsiaTheme="minorEastAsia" w:hAnsiTheme="minorHAnsi" w:cstheme="minorHAnsi"/>
        </w:rPr>
        <w:t>O</w:t>
      </w:r>
      <w:r w:rsidR="00196620">
        <w:rPr>
          <w:rFonts w:asciiTheme="minorHAnsi" w:eastAsiaTheme="minorEastAsia" w:hAnsiTheme="minorHAnsi" w:cstheme="minorHAnsi"/>
        </w:rPr>
        <w:t>brázk</w:t>
      </w:r>
      <w:r>
        <w:rPr>
          <w:rFonts w:asciiTheme="minorHAnsi" w:eastAsiaTheme="minorEastAsia" w:hAnsiTheme="minorHAnsi" w:cstheme="minorHAnsi"/>
        </w:rPr>
        <w:t>y 3, 4 a 5</w:t>
      </w:r>
      <w:r w:rsidR="00196620">
        <w:rPr>
          <w:rFonts w:asciiTheme="minorHAnsi" w:eastAsiaTheme="minorEastAsia" w:hAnsiTheme="minorHAnsi" w:cstheme="minorHAnsi"/>
        </w:rPr>
        <w:t xml:space="preserve"> </w:t>
      </w:r>
      <w:r>
        <w:rPr>
          <w:rFonts w:asciiTheme="minorHAnsi" w:eastAsiaTheme="minorEastAsia" w:hAnsiTheme="minorHAnsi" w:cstheme="minorHAnsi"/>
        </w:rPr>
        <w:t>poukazují na různé vlastnosti náhodných a bez-škálových sítí, zelená barva reprezentuje náhodné sítě, fialová barva reprezentuje sítě bez-škálové.</w:t>
      </w:r>
      <w:r w:rsidR="00196620">
        <w:rPr>
          <w:rFonts w:asciiTheme="minorHAnsi" w:eastAsiaTheme="minorEastAsia" w:hAnsiTheme="minorHAnsi" w:cstheme="minorHAnsi"/>
        </w:rPr>
        <w:t xml:space="preserve"> </w:t>
      </w:r>
    </w:p>
    <w:p w14:paraId="47049214" w14:textId="720788C3" w:rsidR="00196620" w:rsidRPr="00732056" w:rsidRDefault="00196620">
      <w:pPr>
        <w:rPr>
          <w:rStyle w:val="mi"/>
          <w:rFonts w:asciiTheme="minorHAnsi" w:eastAsiaTheme="minorEastAsia" w:hAnsiTheme="minorHAnsi" w:cstheme="minorHAnsi"/>
          <w:iCs/>
          <w:sz w:val="36"/>
          <w:szCs w:val="36"/>
          <w:lang w:val="en-US"/>
        </w:rPr>
      </w:pPr>
      <w:r>
        <w:rPr>
          <w:noProof/>
        </w:rPr>
        <w:drawing>
          <wp:inline distT="0" distB="0" distL="0" distR="0" wp14:anchorId="2616A16B" wp14:editId="2F25C888">
            <wp:extent cx="3609975" cy="2592225"/>
            <wp:effectExtent l="0" t="0" r="0" b="0"/>
            <wp:docPr id="94408300"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8300" name="Obrázek 1" descr="Obsah obrázku text, diagram, řada/pruh, Vykreslený graf&#10;&#10;Popis byl vytvořen automaticky"/>
                    <pic:cNvPicPr/>
                  </pic:nvPicPr>
                  <pic:blipFill>
                    <a:blip r:embed="rId39"/>
                    <a:stretch>
                      <a:fillRect/>
                    </a:stretch>
                  </pic:blipFill>
                  <pic:spPr>
                    <a:xfrm>
                      <a:off x="0" y="0"/>
                      <a:ext cx="3632395" cy="2608324"/>
                    </a:xfrm>
                    <a:prstGeom prst="rect">
                      <a:avLst/>
                    </a:prstGeom>
                  </pic:spPr>
                </pic:pic>
              </a:graphicData>
            </a:graphic>
          </wp:inline>
        </w:drawing>
      </w:r>
    </w:p>
    <w:p w14:paraId="2988D9C7" w14:textId="09E1EA72" w:rsidR="00CD3683" w:rsidRDefault="00CD3683">
      <w:pPr>
        <w:rPr>
          <w:rStyle w:val="mi"/>
          <w:rFonts w:asciiTheme="minorHAnsi" w:eastAsiaTheme="minorEastAsia" w:hAnsiTheme="minorHAnsi" w:cstheme="minorHAnsi"/>
          <w:i/>
        </w:rPr>
      </w:pPr>
      <w:r w:rsidRPr="00CD3683">
        <w:rPr>
          <w:rStyle w:val="mi"/>
          <w:rFonts w:asciiTheme="minorHAnsi" w:eastAsiaTheme="minorEastAsia" w:hAnsiTheme="minorHAnsi" w:cstheme="minorHAnsi"/>
          <w:i/>
        </w:rPr>
        <w:t>Obrázek 3: vizualizace distribuce</w:t>
      </w:r>
      <w:r>
        <w:rPr>
          <w:rStyle w:val="mi"/>
          <w:rFonts w:asciiTheme="minorHAnsi" w:eastAsiaTheme="minorEastAsia" w:hAnsiTheme="minorHAnsi" w:cstheme="minorHAnsi"/>
          <w:i/>
        </w:rPr>
        <w:t xml:space="preserve"> uzlů v náhodných a bez-škálových sítí</w:t>
      </w:r>
      <w:r w:rsidR="009402D4">
        <w:rPr>
          <w:rStyle w:val="mi"/>
          <w:rFonts w:asciiTheme="minorHAnsi" w:eastAsiaTheme="minorEastAsia" w:hAnsiTheme="minorHAnsi" w:cstheme="minorHAnsi"/>
          <w:i/>
        </w:rPr>
        <w:t xml:space="preserve"> [20]</w:t>
      </w:r>
    </w:p>
    <w:p w14:paraId="58CD9D86" w14:textId="562BD65D" w:rsidR="00CD3683" w:rsidRPr="009402D4" w:rsidRDefault="00CD3683">
      <w:pPr>
        <w:rPr>
          <w:rStyle w:val="mi"/>
          <w:rFonts w:asciiTheme="minorHAnsi" w:eastAsiaTheme="minorEastAsia" w:hAnsiTheme="minorHAnsi" w:cstheme="minorHAnsi"/>
          <w:i/>
        </w:rPr>
      </w:pPr>
      <w:r>
        <w:rPr>
          <w:noProof/>
        </w:rPr>
        <w:lastRenderedPageBreak/>
        <w:drawing>
          <wp:anchor distT="0" distB="0" distL="114300" distR="114300" simplePos="0" relativeHeight="251661312" behindDoc="1" locked="0" layoutInCell="1" allowOverlap="1" wp14:anchorId="3D53D4D9" wp14:editId="0EBAB070">
            <wp:simplePos x="0" y="0"/>
            <wp:positionH relativeFrom="margin">
              <wp:align>right</wp:align>
            </wp:positionH>
            <wp:positionV relativeFrom="paragraph">
              <wp:posOffset>-530225</wp:posOffset>
            </wp:positionV>
            <wp:extent cx="3388043" cy="3014345"/>
            <wp:effectExtent l="0" t="0" r="3175" b="0"/>
            <wp:wrapNone/>
            <wp:docPr id="1678795538" name="Obrázek 1"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538" name="Obrázek 1" descr="Obsah obrázku kruh, umění&#10;&#10;Popis byl vytvořen automatick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8043" cy="3014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E14DB5A" wp14:editId="07E4A368">
            <wp:simplePos x="0" y="0"/>
            <wp:positionH relativeFrom="column">
              <wp:posOffset>-233045</wp:posOffset>
            </wp:positionH>
            <wp:positionV relativeFrom="paragraph">
              <wp:posOffset>3175</wp:posOffset>
            </wp:positionV>
            <wp:extent cx="2719070" cy="2524125"/>
            <wp:effectExtent l="0" t="0" r="5080" b="9525"/>
            <wp:wrapTopAndBottom/>
            <wp:docPr id="202241095" name="Obrázek 1" descr="Obsah obrázku origami&#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95" name="Obrázek 1" descr="Obsah obrázku origami&#10;&#10;Popis byl vytvořen automaticky se střední mírou spolehlivosti"/>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9070" cy="2524125"/>
                    </a:xfrm>
                    <a:prstGeom prst="rect">
                      <a:avLst/>
                    </a:prstGeom>
                  </pic:spPr>
                </pic:pic>
              </a:graphicData>
            </a:graphic>
            <wp14:sizeRelH relativeFrom="page">
              <wp14:pctWidth>0</wp14:pctWidth>
            </wp14:sizeRelH>
            <wp14:sizeRelV relativeFrom="page">
              <wp14:pctHeight>0</wp14:pctHeight>
            </wp14:sizeRelV>
          </wp:anchor>
        </w:drawing>
      </w:r>
      <w:r>
        <w:rPr>
          <w:rStyle w:val="mi"/>
          <w:rFonts w:asciiTheme="minorHAnsi" w:eastAsiaTheme="minorEastAsia" w:hAnsiTheme="minorHAnsi" w:cstheme="minorHAnsi"/>
          <w:i/>
        </w:rPr>
        <w:t>Obrázek 4</w:t>
      </w:r>
      <w:r>
        <w:rPr>
          <w:rStyle w:val="mi"/>
          <w:rFonts w:asciiTheme="minorHAnsi" w:eastAsiaTheme="minorEastAsia" w:hAnsiTheme="minorHAnsi" w:cstheme="minorHAnsi"/>
          <w:i/>
          <w:lang w:val="en-US"/>
        </w:rPr>
        <w:t>:</w:t>
      </w:r>
      <w:r w:rsidR="009402D4" w:rsidRPr="009402D4">
        <w:rPr>
          <w:rStyle w:val="mi"/>
          <w:rFonts w:asciiTheme="minorHAnsi" w:eastAsiaTheme="minorEastAsia" w:hAnsiTheme="minorHAnsi" w:cstheme="minorHAnsi"/>
          <w:i/>
        </w:rPr>
        <w:t xml:space="preserve"> ilustrativní</w:t>
      </w:r>
      <w:r>
        <w:rPr>
          <w:rStyle w:val="mi"/>
          <w:rFonts w:asciiTheme="minorHAnsi" w:eastAsiaTheme="minorEastAsia" w:hAnsiTheme="minorHAnsi" w:cstheme="minorHAnsi"/>
          <w:i/>
          <w:lang w:val="en-US"/>
        </w:rPr>
        <w:t xml:space="preserve"> </w:t>
      </w:r>
      <w:r w:rsidRPr="00CD3683">
        <w:rPr>
          <w:rStyle w:val="mi"/>
          <w:rFonts w:asciiTheme="minorHAnsi" w:eastAsiaTheme="minorEastAsia" w:hAnsiTheme="minorHAnsi" w:cstheme="minorHAnsi"/>
          <w:i/>
        </w:rPr>
        <w:t>vizualizace náhodné sítě</w:t>
      </w:r>
      <w:r w:rsidR="009402D4">
        <w:rPr>
          <w:rStyle w:val="mi"/>
          <w:rFonts w:asciiTheme="minorHAnsi" w:eastAsiaTheme="minorEastAsia" w:hAnsiTheme="minorHAnsi" w:cstheme="minorHAnsi"/>
          <w:i/>
        </w:rPr>
        <w:t xml:space="preserve"> </w:t>
      </w:r>
      <w:r w:rsidR="009402D4">
        <w:rPr>
          <w:rStyle w:val="mi"/>
          <w:rFonts w:asciiTheme="minorHAnsi" w:eastAsiaTheme="minorEastAsia" w:hAnsiTheme="minorHAnsi" w:cstheme="minorHAnsi"/>
          <w:i/>
          <w:lang w:val="en-US"/>
        </w:rPr>
        <w:t>[20</w:t>
      </w:r>
      <w:r>
        <w:rPr>
          <w:noProof/>
        </w:rPr>
        <w:drawing>
          <wp:anchor distT="0" distB="0" distL="114300" distR="114300" simplePos="0" relativeHeight="251664384" behindDoc="1" locked="0" layoutInCell="1" allowOverlap="1" wp14:anchorId="37E1EBD9" wp14:editId="7121C5B0">
            <wp:simplePos x="0" y="0"/>
            <wp:positionH relativeFrom="margin">
              <wp:align>right</wp:align>
            </wp:positionH>
            <wp:positionV relativeFrom="paragraph">
              <wp:posOffset>-530225</wp:posOffset>
            </wp:positionV>
            <wp:extent cx="3388043" cy="3014345"/>
            <wp:effectExtent l="0" t="0" r="3175" b="0"/>
            <wp:wrapNone/>
            <wp:docPr id="1989840639" name="Obrázek 1989840639" descr="Obsah obrázku kruh,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538" name="Obrázek 1" descr="Obsah obrázku kruh, umění&#10;&#10;Popis byl vytvořen automaticky"/>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8043" cy="30143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7A9D352" wp14:editId="091CB74D">
            <wp:simplePos x="0" y="0"/>
            <wp:positionH relativeFrom="column">
              <wp:posOffset>-233045</wp:posOffset>
            </wp:positionH>
            <wp:positionV relativeFrom="paragraph">
              <wp:posOffset>3175</wp:posOffset>
            </wp:positionV>
            <wp:extent cx="2719070" cy="2524125"/>
            <wp:effectExtent l="0" t="0" r="5080" b="9525"/>
            <wp:wrapTopAndBottom/>
            <wp:docPr id="528798605" name="Obrázek 528798605" descr="Obsah obrázku origami&#10;&#10;Popis byl vytvořen automaticky se střední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95" name="Obrázek 1" descr="Obsah obrázku origami&#10;&#10;Popis byl vytvořen automaticky se střední mírou spolehlivosti"/>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9070" cy="2524125"/>
                    </a:xfrm>
                    <a:prstGeom prst="rect">
                      <a:avLst/>
                    </a:prstGeom>
                  </pic:spPr>
                </pic:pic>
              </a:graphicData>
            </a:graphic>
            <wp14:sizeRelH relativeFrom="page">
              <wp14:pctWidth>0</wp14:pctWidth>
            </wp14:sizeRelH>
            <wp14:sizeRelV relativeFrom="page">
              <wp14:pctHeight>0</wp14:pctHeight>
            </wp14:sizeRelV>
          </wp:anchor>
        </w:drawing>
      </w:r>
      <w:r w:rsidR="009402D4">
        <w:rPr>
          <w:rStyle w:val="mi"/>
          <w:rFonts w:asciiTheme="minorHAnsi" w:eastAsiaTheme="minorEastAsia" w:hAnsiTheme="minorHAnsi" w:cstheme="minorHAnsi"/>
          <w:i/>
          <w:lang w:val="en-US"/>
        </w:rPr>
        <w:t xml:space="preserve">] </w:t>
      </w:r>
      <w:r w:rsidR="009402D4">
        <w:rPr>
          <w:rStyle w:val="mi"/>
          <w:rFonts w:asciiTheme="minorHAnsi" w:eastAsiaTheme="minorEastAsia" w:hAnsiTheme="minorHAnsi" w:cstheme="minorHAnsi"/>
          <w:i/>
        </w:rPr>
        <w:t xml:space="preserve"> </w:t>
      </w:r>
      <w:r w:rsidRPr="009402D4">
        <w:rPr>
          <w:rStyle w:val="mi"/>
          <w:rFonts w:asciiTheme="minorHAnsi" w:eastAsiaTheme="minorEastAsia" w:hAnsiTheme="minorHAnsi" w:cstheme="minorHAnsi"/>
          <w:i/>
        </w:rPr>
        <w:t xml:space="preserve">Obrázek </w:t>
      </w:r>
      <w:r w:rsidRPr="009402D4">
        <w:rPr>
          <w:rStyle w:val="mi"/>
          <w:rFonts w:asciiTheme="minorHAnsi" w:eastAsiaTheme="minorEastAsia" w:hAnsiTheme="minorHAnsi" w:cstheme="minorHAnsi"/>
          <w:i/>
        </w:rPr>
        <w:t>5</w:t>
      </w:r>
      <w:r w:rsidRPr="009402D4">
        <w:rPr>
          <w:rStyle w:val="mi"/>
          <w:rFonts w:asciiTheme="minorHAnsi" w:eastAsiaTheme="minorEastAsia" w:hAnsiTheme="minorHAnsi" w:cstheme="minorHAnsi"/>
          <w:i/>
        </w:rPr>
        <w:t xml:space="preserve">: </w:t>
      </w:r>
      <w:r w:rsidR="009402D4" w:rsidRPr="009402D4">
        <w:rPr>
          <w:rStyle w:val="mi"/>
          <w:rFonts w:asciiTheme="minorHAnsi" w:eastAsiaTheme="minorEastAsia" w:hAnsiTheme="minorHAnsi" w:cstheme="minorHAnsi"/>
          <w:i/>
        </w:rPr>
        <w:t xml:space="preserve">ilustrativní </w:t>
      </w:r>
      <w:r w:rsidRPr="009402D4">
        <w:rPr>
          <w:rStyle w:val="mi"/>
          <w:rFonts w:asciiTheme="minorHAnsi" w:eastAsiaTheme="minorEastAsia" w:hAnsiTheme="minorHAnsi" w:cstheme="minorHAnsi"/>
          <w:i/>
        </w:rPr>
        <w:t xml:space="preserve">vizualizace </w:t>
      </w:r>
      <w:r w:rsidRPr="009402D4">
        <w:rPr>
          <w:rStyle w:val="mi"/>
          <w:rFonts w:asciiTheme="minorHAnsi" w:eastAsiaTheme="minorEastAsia" w:hAnsiTheme="minorHAnsi" w:cstheme="minorHAnsi"/>
          <w:i/>
        </w:rPr>
        <w:t>bez-škálové</w:t>
      </w:r>
      <w:r w:rsidRPr="009402D4">
        <w:rPr>
          <w:rStyle w:val="mi"/>
          <w:rFonts w:asciiTheme="minorHAnsi" w:eastAsiaTheme="minorEastAsia" w:hAnsiTheme="minorHAnsi" w:cstheme="minorHAnsi"/>
          <w:i/>
        </w:rPr>
        <w:t xml:space="preserve"> sítě</w:t>
      </w:r>
      <w:r w:rsidR="009402D4">
        <w:rPr>
          <w:rStyle w:val="mi"/>
          <w:rFonts w:asciiTheme="minorHAnsi" w:eastAsiaTheme="minorEastAsia" w:hAnsiTheme="minorHAnsi" w:cstheme="minorHAnsi"/>
          <w:i/>
        </w:rPr>
        <w:t xml:space="preserve"> [20]</w:t>
      </w:r>
    </w:p>
    <w:p w14:paraId="2CD6DC91" w14:textId="02177419" w:rsidR="006C7974" w:rsidRPr="009402D4" w:rsidRDefault="00CD3683">
      <w:pPr>
        <w:rPr>
          <w:rStyle w:val="mi"/>
          <w:rFonts w:asciiTheme="minorHAnsi" w:eastAsiaTheme="minorEastAsia" w:hAnsiTheme="minorHAnsi" w:cstheme="minorHAnsi"/>
          <w:i/>
        </w:rPr>
      </w:pPr>
      <w:r w:rsidRPr="009402D4">
        <w:rPr>
          <w:rStyle w:val="mi"/>
          <w:rFonts w:asciiTheme="minorHAnsi" w:eastAsiaTheme="minorEastAsia" w:hAnsiTheme="minorHAnsi" w:cstheme="minorHAnsi"/>
          <w:i/>
        </w:rPr>
        <w:t xml:space="preserve"> </w:t>
      </w:r>
    </w:p>
    <w:p w14:paraId="49D8749A" w14:textId="538D0530" w:rsidR="006C7974" w:rsidRPr="009402D4" w:rsidRDefault="009402D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Z obrázků je patrné, jak je v náhodné síti rozložení hran relativně </w:t>
      </w:r>
      <w:r w:rsidR="00D951D7">
        <w:rPr>
          <w:rStyle w:val="mi"/>
          <w:rFonts w:asciiTheme="minorHAnsi" w:eastAsiaTheme="minorEastAsia" w:hAnsiTheme="minorHAnsi" w:cstheme="minorHAnsi"/>
          <w:iCs/>
        </w:rPr>
        <w:t>rovnoměrné,</w:t>
      </w:r>
      <w:r>
        <w:rPr>
          <w:rStyle w:val="mi"/>
          <w:rFonts w:asciiTheme="minorHAnsi" w:eastAsiaTheme="minorEastAsia" w:hAnsiTheme="minorHAnsi" w:cstheme="minorHAnsi"/>
          <w:iCs/>
        </w:rPr>
        <w:t xml:space="preserve"> a naopak v síti bez-škálové se propojení vrcholů koncentruje okolo několika centrálních vrcholů.</w:t>
      </w:r>
    </w:p>
    <w:p w14:paraId="00E2B49D" w14:textId="77777777" w:rsidR="009402D4" w:rsidRDefault="009402D4">
      <w:pPr>
        <w:rPr>
          <w:rStyle w:val="mi"/>
          <w:rFonts w:asciiTheme="minorHAnsi" w:eastAsiaTheme="minorEastAsia" w:hAnsiTheme="minorHAnsi" w:cstheme="minorHAnsi"/>
          <w:iCs/>
          <w:u w:val="single"/>
        </w:rPr>
      </w:pPr>
    </w:p>
    <w:p w14:paraId="25425AB1" w14:textId="219ED8C5" w:rsidR="006C7974" w:rsidRDefault="00C776CC" w:rsidP="004E6E0E">
      <w:pPr>
        <w:pStyle w:val="Nadpis1"/>
        <w:numPr>
          <w:ilvl w:val="0"/>
          <w:numId w:val="24"/>
        </w:numPr>
      </w:pPr>
      <w:r w:rsidRPr="00C776CC">
        <w:t>Modely šíření řetězových emailů</w:t>
      </w:r>
    </w:p>
    <w:p w14:paraId="1A5499E4" w14:textId="79CF266A" w:rsidR="00C16965" w:rsidRDefault="004E6E0E" w:rsidP="004E6E0E">
      <w:pPr>
        <w:pStyle w:val="Nadpis2"/>
        <w:ind w:left="0" w:firstLine="0"/>
      </w:pPr>
      <w:r>
        <w:t xml:space="preserve">3.1 </w:t>
      </w:r>
      <w:r w:rsidR="00C16965">
        <w:t>Všeobecné modely šíření fám</w:t>
      </w:r>
    </w:p>
    <w:p w14:paraId="3AA07F5E" w14:textId="67B38C17" w:rsidR="00C16965" w:rsidRDefault="004F6E43" w:rsidP="00C16965">
      <w:pPr>
        <w:rPr>
          <w:rFonts w:asciiTheme="minorHAnsi" w:hAnsiTheme="minorHAnsi" w:cstheme="minorHAnsi"/>
          <w:b/>
          <w:bCs/>
          <w:sz w:val="24"/>
          <w:szCs w:val="24"/>
        </w:rPr>
      </w:pPr>
      <w:r>
        <w:rPr>
          <w:rFonts w:asciiTheme="minorHAnsi" w:hAnsiTheme="minorHAnsi" w:cstheme="minorHAnsi"/>
          <w:b/>
          <w:bCs/>
          <w:sz w:val="24"/>
          <w:szCs w:val="24"/>
        </w:rPr>
        <w:t>3</w:t>
      </w:r>
      <w:r w:rsidR="00C16965">
        <w:rPr>
          <w:rFonts w:asciiTheme="minorHAnsi" w:hAnsiTheme="minorHAnsi" w:cstheme="minorHAnsi"/>
          <w:b/>
          <w:bCs/>
          <w:sz w:val="24"/>
          <w:szCs w:val="24"/>
        </w:rPr>
        <w:t xml:space="preserve">.1.1 Maki-Thompson a Daley-Kendall modely </w:t>
      </w:r>
      <w:r w:rsidR="003E249B" w:rsidRPr="003E249B">
        <w:rPr>
          <w:rFonts w:asciiTheme="minorHAnsi" w:hAnsiTheme="minorHAnsi" w:cstheme="minorHAnsi"/>
          <w:b/>
          <w:bCs/>
        </w:rPr>
        <w:t>[11]</w:t>
      </w:r>
    </w:p>
    <w:p w14:paraId="3A431430" w14:textId="0A9AC4BC"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w:t>
      </w:r>
      <w:r w:rsidR="00370E92">
        <w:rPr>
          <w:rFonts w:asciiTheme="minorHAnsi" w:hAnsiTheme="minorHAnsi" w:cstheme="minorHAnsi"/>
        </w:rPr>
        <w:t xml:space="preserve">, </w:t>
      </w:r>
      <w:r>
        <w:rPr>
          <w:rFonts w:asciiTheme="minorHAnsi" w:hAnsiTheme="minorHAnsi" w:cstheme="minorHAnsi"/>
        </w:rPr>
        <w:t xml:space="preserve">dívají se na fámu jako </w:t>
      </w:r>
      <w:r w:rsidR="00E927C4">
        <w:rPr>
          <w:rFonts w:asciiTheme="minorHAnsi" w:hAnsiTheme="minorHAnsi" w:cstheme="minorHAnsi"/>
          <w:lang w:val="en-US"/>
        </w:rPr>
        <w:t>“</w:t>
      </w:r>
      <w:r>
        <w:rPr>
          <w:rFonts w:asciiTheme="minorHAnsi" w:hAnsiTheme="minorHAnsi" w:cstheme="minorHAnsi"/>
        </w:rPr>
        <w:t>infekci mysli</w:t>
      </w:r>
      <w:r w:rsidR="00E927C4">
        <w:rPr>
          <w:rFonts w:asciiTheme="minorHAnsi" w:hAnsiTheme="minorHAnsi" w:cstheme="minorHAnsi"/>
        </w:rPr>
        <w:t>“</w:t>
      </w:r>
      <w:r>
        <w:rPr>
          <w:rFonts w:asciiTheme="minorHAnsi" w:hAnsiTheme="minorHAnsi" w:cstheme="minorHAnsi"/>
        </w:rPr>
        <w:t xml:space="preserve"> a používají podobné principy jako epidemiologické modely. </w:t>
      </w:r>
      <w:r w:rsidR="00DF5CA4">
        <w:rPr>
          <w:rFonts w:asciiTheme="minorHAnsi" w:hAnsiTheme="minorHAnsi" w:cstheme="minorHAnsi"/>
        </w:rPr>
        <w:t xml:space="preserve">Tyto modely lze aplikovat na všeobecné sociální kruhy, nemusí se nutně jednat o velkou emailovou síť. </w:t>
      </w:r>
    </w:p>
    <w:p w14:paraId="3A6A4383" w14:textId="77777777" w:rsidR="00C16965" w:rsidRDefault="00C16965" w:rsidP="00C16965">
      <w:pPr>
        <w:rPr>
          <w:rFonts w:asciiTheme="minorHAnsi" w:hAnsiTheme="minorHAnsi" w:cstheme="minorHAnsi"/>
        </w:rPr>
      </w:pPr>
    </w:p>
    <w:p w14:paraId="11290A5C" w14:textId="0E54AD66" w:rsidR="00E927C4"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sidR="005F1875">
        <w:rPr>
          <w:rFonts w:asciiTheme="minorHAnsi" w:hAnsiTheme="minorHAnsi" w:cstheme="minorHAnsi"/>
          <w:i/>
          <w:iCs/>
        </w:rPr>
        <w:t xml:space="preserve"> </w:t>
      </w:r>
      <w:r w:rsidR="005F1875" w:rsidRPr="005F1875">
        <w:rPr>
          <w:rFonts w:asciiTheme="minorHAnsi" w:hAnsiTheme="minorHAnsi" w:cstheme="minorHAnsi"/>
          <w:i/>
          <w:iCs/>
        </w:rPr>
        <w:t>(</w:t>
      </w:r>
      <w:proofErr w:type="spellStart"/>
      <w:r w:rsidR="005F1875" w:rsidRPr="005F1875">
        <w:rPr>
          <w:rFonts w:asciiTheme="minorHAnsi" w:hAnsiTheme="minorHAnsi" w:cstheme="minorHAnsi"/>
          <w:i/>
          <w:iCs/>
        </w:rPr>
        <w:t>ignorant</w:t>
      </w:r>
      <w:r w:rsidR="005F1875">
        <w:rPr>
          <w:rFonts w:asciiTheme="minorHAnsi" w:hAnsiTheme="minorHAnsi" w:cstheme="minorHAnsi"/>
          <w:i/>
          <w:iCs/>
        </w:rPr>
        <w:t>s</w:t>
      </w:r>
      <w:proofErr w:type="spellEnd"/>
      <w:r w:rsidR="005F1875" w:rsidRPr="005F1875">
        <w:rPr>
          <w:rFonts w:asciiTheme="minorHAnsi" w:hAnsiTheme="minorHAnsi" w:cstheme="minorHAnsi"/>
          <w:i/>
          <w:iCs/>
        </w:rPr>
        <w:t>)</w:t>
      </w:r>
      <w:r w:rsidRPr="005F1875">
        <w:rPr>
          <w:rFonts w:asciiTheme="minorHAnsi" w:hAnsiTheme="minorHAnsi" w:cstheme="minorHAnsi"/>
          <w:i/>
          <w:iCs/>
        </w:rPr>
        <w:t>,</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sidR="005F1875">
        <w:rPr>
          <w:rFonts w:asciiTheme="minorHAnsi" w:hAnsiTheme="minorHAnsi" w:cstheme="minorHAnsi"/>
          <w:i/>
          <w:iCs/>
        </w:rPr>
        <w:t xml:space="preserve"> (</w:t>
      </w:r>
      <w:proofErr w:type="spellStart"/>
      <w:r w:rsidR="005F1875">
        <w:rPr>
          <w:rFonts w:asciiTheme="minorHAnsi" w:hAnsiTheme="minorHAnsi" w:cstheme="minorHAnsi"/>
          <w:i/>
          <w:iCs/>
        </w:rPr>
        <w:t>spreaders</w:t>
      </w:r>
      <w:proofErr w:type="spellEnd"/>
      <w:r w:rsidR="005F1875">
        <w:rPr>
          <w:rFonts w:asciiTheme="minorHAnsi" w:hAnsiTheme="minorHAnsi" w:cstheme="minorHAnsi"/>
          <w:i/>
          <w:iCs/>
        </w:rPr>
        <w:t>)</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sidR="003E249B">
        <w:rPr>
          <w:rFonts w:asciiTheme="minorHAnsi" w:hAnsiTheme="minorHAnsi" w:cstheme="minorHAnsi"/>
          <w:i/>
          <w:iCs/>
        </w:rPr>
        <w:t xml:space="preserve"> (</w:t>
      </w:r>
      <w:proofErr w:type="spellStart"/>
      <w:r w:rsidR="003E249B">
        <w:rPr>
          <w:rFonts w:asciiTheme="minorHAnsi" w:hAnsiTheme="minorHAnsi" w:cstheme="minorHAnsi"/>
          <w:i/>
          <w:iCs/>
        </w:rPr>
        <w:t>stiflers</w:t>
      </w:r>
      <w:proofErr w:type="spellEnd"/>
      <w:r w:rsidR="003E249B">
        <w:rPr>
          <w:rFonts w:asciiTheme="minorHAnsi" w:hAnsiTheme="minorHAnsi" w:cstheme="minorHAnsi"/>
          <w:i/>
          <w:iCs/>
        </w:rPr>
        <w:t>)</w:t>
      </w:r>
      <w:r>
        <w:rPr>
          <w:rFonts w:asciiTheme="minorHAnsi" w:hAnsiTheme="minorHAnsi" w:cstheme="minorHAnsi"/>
        </w:rPr>
        <w:t>, ti, kteří už s fámou přišli do styku, dříve ji šířili, ale přestali s tím.</w:t>
      </w:r>
      <w:r w:rsidR="003E249B">
        <w:rPr>
          <w:rFonts w:asciiTheme="minorHAnsi" w:hAnsiTheme="minorHAnsi" w:cstheme="minorHAnsi"/>
        </w:rPr>
        <w:t xml:space="preserve"> </w:t>
      </w:r>
    </w:p>
    <w:p w14:paraId="7241DB94" w14:textId="77777777" w:rsidR="003E249B" w:rsidRDefault="003E249B" w:rsidP="00C16965">
      <w:pPr>
        <w:rPr>
          <w:rFonts w:asciiTheme="minorHAnsi" w:hAnsiTheme="minorHAnsi" w:cstheme="minorHAnsi"/>
        </w:rPr>
      </w:pPr>
    </w:p>
    <w:p w14:paraId="1EB5B4F3" w14:textId="1A54C382" w:rsidR="00E927C4" w:rsidRDefault="003E249B" w:rsidP="00C16965">
      <w:pPr>
        <w:rPr>
          <w:rFonts w:asciiTheme="minorHAnsi" w:hAnsiTheme="minorHAnsi" w:cstheme="minorHAnsi"/>
        </w:rPr>
      </w:pPr>
      <w:r>
        <w:rPr>
          <w:rFonts w:asciiTheme="minorHAnsi" w:hAnsiTheme="minorHAnsi" w:cstheme="minorHAnsi"/>
        </w:rPr>
        <w:t xml:space="preserve">Kontakt v těchto modelech probíhá vždy po párech, kde jedním z páru je vždy </w:t>
      </w:r>
      <w:r>
        <w:rPr>
          <w:rFonts w:asciiTheme="minorHAnsi" w:hAnsiTheme="minorHAnsi" w:cstheme="minorHAnsi"/>
          <w:i/>
          <w:iCs/>
        </w:rPr>
        <w:t>šiřitel</w:t>
      </w:r>
      <w:r>
        <w:rPr>
          <w:rFonts w:asciiTheme="minorHAnsi" w:hAnsiTheme="minorHAnsi" w:cstheme="minorHAnsi"/>
        </w:rPr>
        <w:t>. V Daley-Kendall modelu se nerozlišuje mezi odesílatelem a příjemcem, v Maki-Thompson modelu jsou odesílatel a příjemce od sebe rozlišeni.</w:t>
      </w:r>
    </w:p>
    <w:p w14:paraId="7A2ADC51" w14:textId="77777777" w:rsidR="003E249B" w:rsidRDefault="003E249B" w:rsidP="00C16965">
      <w:pPr>
        <w:rPr>
          <w:rFonts w:asciiTheme="minorHAnsi" w:hAnsiTheme="minorHAnsi" w:cstheme="minorHAnsi"/>
        </w:rPr>
      </w:pPr>
    </w:p>
    <w:p w14:paraId="544BE00F" w14:textId="03052CDE" w:rsidR="00E927C4" w:rsidRDefault="00E927C4" w:rsidP="00C16965">
      <w:pPr>
        <w:rPr>
          <w:rFonts w:asciiTheme="minorHAnsi" w:hAnsiTheme="minorHAnsi" w:cstheme="minorHAnsi"/>
          <w:lang w:val="en-US"/>
        </w:rPr>
      </w:pPr>
      <w:r>
        <w:rPr>
          <w:rFonts w:asciiTheme="minorHAnsi" w:hAnsiTheme="minorHAnsi" w:cstheme="minorHAnsi"/>
        </w:rPr>
        <w:t>V </w:t>
      </w:r>
      <w:proofErr w:type="spellStart"/>
      <w:r>
        <w:rPr>
          <w:rFonts w:asciiTheme="minorHAnsi" w:hAnsiTheme="minorHAnsi" w:cstheme="minorHAnsi"/>
        </w:rPr>
        <w:t>Daley</w:t>
      </w:r>
      <w:proofErr w:type="spellEnd"/>
      <w:r>
        <w:rPr>
          <w:rFonts w:asciiTheme="minorHAnsi" w:hAnsiTheme="minorHAnsi" w:cstheme="minorHAnsi"/>
        </w:rPr>
        <w:t xml:space="preserve"> – </w:t>
      </w:r>
      <w:proofErr w:type="spellStart"/>
      <w:r>
        <w:rPr>
          <w:rFonts w:asciiTheme="minorHAnsi" w:hAnsiTheme="minorHAnsi" w:cstheme="minorHAnsi"/>
        </w:rPr>
        <w:t>Kendall</w:t>
      </w:r>
      <w:proofErr w:type="spellEnd"/>
      <w:r>
        <w:rPr>
          <w:rFonts w:asciiTheme="minorHAnsi" w:hAnsiTheme="minorHAnsi" w:cstheme="minorHAnsi"/>
        </w:rPr>
        <w:t xml:space="preserve"> modelu </w:t>
      </w:r>
      <w:r w:rsidR="00C16965">
        <w:rPr>
          <w:rFonts w:asciiTheme="minorHAnsi" w:hAnsiTheme="minorHAnsi" w:cstheme="minorHAnsi"/>
        </w:rPr>
        <w:t>mění</w:t>
      </w:r>
      <w:r w:rsidR="005F1875">
        <w:rPr>
          <w:rFonts w:asciiTheme="minorHAnsi" w:hAnsiTheme="minorHAnsi" w:cstheme="minorHAnsi"/>
        </w:rPr>
        <w:t xml:space="preserve"> členové skupin</w:t>
      </w:r>
      <w:r w:rsidR="00C16965">
        <w:rPr>
          <w:rFonts w:asciiTheme="minorHAnsi" w:hAnsiTheme="minorHAnsi" w:cstheme="minorHAnsi"/>
        </w:rPr>
        <w:t xml:space="preserve"> své zařazení podle </w:t>
      </w:r>
      <w:r>
        <w:rPr>
          <w:rFonts w:asciiTheme="minorHAnsi" w:hAnsiTheme="minorHAnsi" w:cstheme="minorHAnsi"/>
        </w:rPr>
        <w:t>následujících</w:t>
      </w:r>
      <w:r w:rsidR="00C16965">
        <w:rPr>
          <w:rFonts w:asciiTheme="minorHAnsi" w:hAnsiTheme="minorHAnsi" w:cstheme="minorHAnsi"/>
        </w:rPr>
        <w:t xml:space="preserve"> pravidel</w:t>
      </w:r>
      <w:r>
        <w:rPr>
          <w:rFonts w:asciiTheme="minorHAnsi" w:hAnsiTheme="minorHAnsi" w:cstheme="minorHAnsi"/>
          <w:lang w:val="en-US"/>
        </w:rPr>
        <w:t>:</w:t>
      </w:r>
    </w:p>
    <w:p w14:paraId="36A08DBB" w14:textId="2368DBED" w:rsidR="00E927C4"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 xml:space="preserve">okud přijde </w:t>
      </w:r>
      <w:r w:rsidR="00C16965" w:rsidRPr="003E249B">
        <w:rPr>
          <w:rFonts w:asciiTheme="minorHAnsi" w:hAnsiTheme="minorHAnsi" w:cstheme="minorHAnsi"/>
          <w:i/>
          <w:iCs/>
        </w:rPr>
        <w:t>neznalý</w:t>
      </w:r>
      <w:r w:rsidR="00C16965" w:rsidRPr="00E927C4">
        <w:rPr>
          <w:rFonts w:asciiTheme="minorHAnsi" w:hAnsiTheme="minorHAnsi" w:cstheme="minorHAnsi"/>
        </w:rPr>
        <w:t xml:space="preserve"> do kontaktu s </w:t>
      </w:r>
      <w:r w:rsidR="00C16965" w:rsidRPr="003E249B">
        <w:rPr>
          <w:rFonts w:asciiTheme="minorHAnsi" w:hAnsiTheme="minorHAnsi" w:cstheme="minorHAnsi"/>
          <w:i/>
          <w:iCs/>
        </w:rPr>
        <w:t>šiřitelem</w:t>
      </w:r>
      <w:r w:rsidR="00C16965" w:rsidRPr="00E927C4">
        <w:rPr>
          <w:rFonts w:asciiTheme="minorHAnsi" w:hAnsiTheme="minorHAnsi" w:cstheme="minorHAnsi"/>
        </w:rPr>
        <w:t>,</w:t>
      </w:r>
      <w:r w:rsidR="003E249B">
        <w:rPr>
          <w:rFonts w:asciiTheme="minorHAnsi" w:hAnsiTheme="minorHAnsi" w:cstheme="minorHAnsi"/>
        </w:rPr>
        <w:t xml:space="preserve"> </w:t>
      </w:r>
      <w:r w:rsidR="003E249B" w:rsidRPr="003E249B">
        <w:rPr>
          <w:rFonts w:asciiTheme="minorHAnsi" w:hAnsiTheme="minorHAnsi" w:cstheme="minorHAnsi"/>
          <w:i/>
          <w:iCs/>
        </w:rPr>
        <w:t>neznalý</w:t>
      </w:r>
      <w:r w:rsidR="003E249B">
        <w:rPr>
          <w:rFonts w:asciiTheme="minorHAnsi" w:hAnsiTheme="minorHAnsi" w:cstheme="minorHAnsi"/>
        </w:rPr>
        <w:t xml:space="preserve"> se</w:t>
      </w:r>
      <w:r w:rsidR="00C16965" w:rsidRPr="00E927C4">
        <w:rPr>
          <w:rFonts w:asciiTheme="minorHAnsi" w:hAnsiTheme="minorHAnsi" w:cstheme="minorHAnsi"/>
        </w:rPr>
        <w:t xml:space="preserve"> okamžitě </w:t>
      </w:r>
      <w:r w:rsidR="003E249B">
        <w:rPr>
          <w:rFonts w:asciiTheme="minorHAnsi" w:hAnsiTheme="minorHAnsi" w:cstheme="minorHAnsi"/>
          <w:lang w:val="en-US"/>
        </w:rPr>
        <w:t>“</w:t>
      </w:r>
      <w:r w:rsidR="00C16965" w:rsidRPr="00E927C4">
        <w:rPr>
          <w:rFonts w:asciiTheme="minorHAnsi" w:hAnsiTheme="minorHAnsi" w:cstheme="minorHAnsi"/>
        </w:rPr>
        <w:t>nakazí</w:t>
      </w:r>
      <w:r w:rsidR="003E249B">
        <w:rPr>
          <w:rFonts w:asciiTheme="minorHAnsi" w:hAnsiTheme="minorHAnsi" w:cstheme="minorHAnsi"/>
        </w:rPr>
        <w:t>“ a stane se z něj</w:t>
      </w:r>
      <w:r w:rsidR="003E249B"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p>
    <w:p w14:paraId="19ACDCC6" w14:textId="47FD9DE6" w:rsidR="00C16965"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okud se</w:t>
      </w:r>
      <w:r w:rsidR="00C16965" w:rsidRPr="003E249B">
        <w:rPr>
          <w:rFonts w:asciiTheme="minorHAnsi" w:hAnsiTheme="minorHAnsi" w:cstheme="minorHAnsi"/>
          <w:i/>
          <w:iCs/>
        </w:rPr>
        <w:t xml:space="preserve"> šiřitel</w:t>
      </w:r>
      <w:r w:rsidR="00C16965" w:rsidRPr="00E927C4">
        <w:rPr>
          <w:rFonts w:asciiTheme="minorHAnsi" w:hAnsiTheme="minorHAnsi" w:cstheme="minorHAnsi"/>
        </w:rPr>
        <w:t xml:space="preserve"> potká s jiným </w:t>
      </w:r>
      <w:r w:rsidR="00C16965" w:rsidRPr="003E249B">
        <w:rPr>
          <w:rFonts w:asciiTheme="minorHAnsi" w:hAnsiTheme="minorHAnsi" w:cstheme="minorHAnsi"/>
          <w:i/>
          <w:iCs/>
        </w:rPr>
        <w:t xml:space="preserve">šiřitelem </w:t>
      </w:r>
      <w:r w:rsidR="003E249B">
        <w:rPr>
          <w:rFonts w:asciiTheme="minorHAnsi" w:hAnsiTheme="minorHAnsi" w:cstheme="minorHAnsi"/>
        </w:rPr>
        <w:t xml:space="preserve">anebo </w:t>
      </w:r>
      <w:r w:rsidR="003E249B">
        <w:rPr>
          <w:rFonts w:asciiTheme="minorHAnsi" w:hAnsiTheme="minorHAnsi" w:cstheme="minorHAnsi"/>
          <w:i/>
          <w:iCs/>
        </w:rPr>
        <w:t>potlačovatelem,</w:t>
      </w:r>
      <w:r w:rsidR="00C16965" w:rsidRPr="00E927C4">
        <w:rPr>
          <w:rFonts w:asciiTheme="minorHAnsi" w:hAnsiTheme="minorHAnsi" w:cstheme="minorHAnsi"/>
        </w:rPr>
        <w:t xml:space="preserve"> </w:t>
      </w:r>
      <w:r>
        <w:rPr>
          <w:rFonts w:asciiTheme="minorHAnsi" w:hAnsiTheme="minorHAnsi" w:cstheme="minorHAnsi"/>
        </w:rPr>
        <w:t xml:space="preserve">oba </w:t>
      </w:r>
      <w:r w:rsidR="00C16965" w:rsidRPr="00E927C4">
        <w:rPr>
          <w:rFonts w:asciiTheme="minorHAnsi" w:hAnsiTheme="minorHAnsi" w:cstheme="minorHAnsi"/>
        </w:rPr>
        <w:t>zjistí, že informac</w:t>
      </w:r>
      <w:r>
        <w:rPr>
          <w:rFonts w:asciiTheme="minorHAnsi" w:hAnsiTheme="minorHAnsi" w:cstheme="minorHAnsi"/>
        </w:rPr>
        <w:t xml:space="preserve">e je </w:t>
      </w:r>
      <w:r w:rsidR="00C16965" w:rsidRPr="00E927C4">
        <w:rPr>
          <w:rFonts w:asciiTheme="minorHAnsi" w:hAnsiTheme="minorHAnsi" w:cstheme="minorHAnsi"/>
        </w:rPr>
        <w:t>již zná</w:t>
      </w:r>
      <w:r>
        <w:rPr>
          <w:rFonts w:asciiTheme="minorHAnsi" w:hAnsiTheme="minorHAnsi" w:cstheme="minorHAnsi"/>
        </w:rPr>
        <w:t>má,</w:t>
      </w:r>
      <w:r w:rsidR="00C16965" w:rsidRPr="00E927C4">
        <w:rPr>
          <w:rFonts w:asciiTheme="minorHAnsi" w:hAnsiTheme="minorHAnsi" w:cstheme="minorHAnsi"/>
        </w:rPr>
        <w:t xml:space="preserve"> ztratí zájem o </w:t>
      </w:r>
      <w:r>
        <w:rPr>
          <w:rFonts w:asciiTheme="minorHAnsi" w:hAnsiTheme="minorHAnsi" w:cstheme="minorHAnsi"/>
        </w:rPr>
        <w:t xml:space="preserve">její </w:t>
      </w:r>
      <w:r w:rsidR="00C16965" w:rsidRPr="00E927C4">
        <w:rPr>
          <w:rFonts w:asciiTheme="minorHAnsi" w:hAnsiTheme="minorHAnsi" w:cstheme="minorHAnsi"/>
        </w:rPr>
        <w:t xml:space="preserve">další šíření a </w:t>
      </w:r>
      <w:r>
        <w:rPr>
          <w:rFonts w:asciiTheme="minorHAnsi" w:hAnsiTheme="minorHAnsi" w:cstheme="minorHAnsi"/>
        </w:rPr>
        <w:t xml:space="preserve">z obou členů párů, kteří jsou </w:t>
      </w:r>
      <w:r w:rsidRPr="00255A41">
        <w:rPr>
          <w:rFonts w:asciiTheme="minorHAnsi" w:hAnsiTheme="minorHAnsi" w:cstheme="minorHAnsi"/>
          <w:i/>
          <w:iCs/>
        </w:rPr>
        <w:t>šiřiteli</w:t>
      </w:r>
      <w:r w:rsidR="00C16965" w:rsidRPr="00E927C4">
        <w:rPr>
          <w:rFonts w:asciiTheme="minorHAnsi" w:hAnsiTheme="minorHAnsi" w:cstheme="minorHAnsi"/>
        </w:rPr>
        <w:t xml:space="preserve"> se</w:t>
      </w:r>
      <w:r>
        <w:rPr>
          <w:rFonts w:asciiTheme="minorHAnsi" w:hAnsiTheme="minorHAnsi" w:cstheme="minorHAnsi"/>
        </w:rPr>
        <w:t xml:space="preserve"> stane</w:t>
      </w:r>
      <w:r w:rsidR="00C16965" w:rsidRPr="00E927C4">
        <w:rPr>
          <w:rFonts w:asciiTheme="minorHAnsi" w:hAnsiTheme="minorHAnsi" w:cstheme="minorHAnsi"/>
        </w:rPr>
        <w:t xml:space="preserve"> </w:t>
      </w:r>
      <w:r w:rsidR="00C16965" w:rsidRPr="00255A41">
        <w:rPr>
          <w:rFonts w:asciiTheme="minorHAnsi" w:hAnsiTheme="minorHAnsi" w:cstheme="minorHAnsi"/>
          <w:i/>
          <w:iCs/>
        </w:rPr>
        <w:t>potlačovatel</w:t>
      </w:r>
      <w:r>
        <w:rPr>
          <w:rFonts w:asciiTheme="minorHAnsi" w:hAnsiTheme="minorHAnsi" w:cstheme="minorHAnsi"/>
          <w:i/>
          <w:iCs/>
        </w:rPr>
        <w:t xml:space="preserve"> </w:t>
      </w:r>
      <w:r>
        <w:rPr>
          <w:rFonts w:asciiTheme="minorHAnsi" w:hAnsiTheme="minorHAnsi" w:cstheme="minorHAnsi"/>
        </w:rPr>
        <w:t>s</w:t>
      </w:r>
      <w:r>
        <w:rPr>
          <w:rFonts w:asciiTheme="minorHAnsi" w:hAnsiTheme="minorHAnsi" w:cstheme="minorHAnsi"/>
          <w:i/>
          <w:iCs/>
        </w:rPr>
        <w:t> </w:t>
      </w:r>
      <w:r w:rsidRPr="00255A41">
        <w:rPr>
          <w:rFonts w:asciiTheme="minorHAnsi" w:hAnsiTheme="minorHAnsi" w:cstheme="minorHAnsi"/>
        </w:rPr>
        <w:t>pravděpodobností</w:t>
      </w:r>
      <w:r>
        <w:rPr>
          <w:rFonts w:asciiTheme="minorHAnsi" w:hAnsiTheme="minorHAnsi" w:cstheme="minorHAnsi"/>
          <w:i/>
          <w:iCs/>
        </w:rPr>
        <w:t xml:space="preserve"> </w:t>
      </w:r>
      <m:oMath>
        <m:r>
          <w:rPr>
            <w:rFonts w:ascii="Cambria Math" w:hAnsi="Cambria Math" w:cstheme="minorHAnsi"/>
          </w:rPr>
          <m:t>α</m:t>
        </m:r>
      </m:oMath>
      <w:r w:rsidR="00C16965" w:rsidRPr="00E927C4">
        <w:rPr>
          <w:rFonts w:asciiTheme="minorHAnsi" w:hAnsiTheme="minorHAnsi" w:cstheme="minorHAnsi"/>
        </w:rPr>
        <w:t>.</w:t>
      </w:r>
    </w:p>
    <w:p w14:paraId="262C5B40" w14:textId="77777777" w:rsidR="00255A41" w:rsidRDefault="00255A41" w:rsidP="00255A41">
      <w:pPr>
        <w:rPr>
          <w:rFonts w:asciiTheme="minorHAnsi" w:hAnsiTheme="minorHAnsi" w:cstheme="minorHAnsi"/>
        </w:rPr>
      </w:pPr>
    </w:p>
    <w:p w14:paraId="75A10733" w14:textId="377B8722" w:rsidR="00255A41" w:rsidRDefault="00255A41" w:rsidP="00255A41">
      <w:pPr>
        <w:rPr>
          <w:rFonts w:asciiTheme="minorHAnsi" w:hAnsiTheme="minorHAnsi" w:cstheme="minorHAnsi"/>
          <w:lang w:val="en-US"/>
        </w:rPr>
      </w:pPr>
      <w:r>
        <w:rPr>
          <w:rFonts w:asciiTheme="minorHAnsi" w:hAnsiTheme="minorHAnsi" w:cstheme="minorHAnsi"/>
        </w:rPr>
        <w:t>V Maki – Thompson modelu mění členové skupin své zařazení podle následujících pravidel</w:t>
      </w:r>
      <w:r>
        <w:rPr>
          <w:rFonts w:asciiTheme="minorHAnsi" w:hAnsiTheme="minorHAnsi" w:cstheme="minorHAnsi"/>
          <w:lang w:val="en-US"/>
        </w:rPr>
        <w:t>:</w:t>
      </w:r>
    </w:p>
    <w:p w14:paraId="3D9E2DC8" w14:textId="1628AA22" w:rsidR="00255A41" w:rsidRDefault="00255A41" w:rsidP="00255A41">
      <w:pPr>
        <w:pStyle w:val="Odstavecseseznamem"/>
        <w:numPr>
          <w:ilvl w:val="0"/>
          <w:numId w:val="9"/>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r w:rsidR="00DF5CA4">
        <w:rPr>
          <w:rFonts w:asciiTheme="minorHAnsi" w:hAnsiTheme="minorHAnsi" w:cstheme="minorHAnsi"/>
        </w:rPr>
        <w:t xml:space="preserve"> Tento krok je identický i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w:t>
      </w:r>
    </w:p>
    <w:p w14:paraId="678104AE" w14:textId="5FCA859C" w:rsidR="00255A41" w:rsidRPr="00DF5CA4" w:rsidRDefault="00255A41" w:rsidP="00255A41">
      <w:pPr>
        <w:pStyle w:val="Odstavecseseznamem"/>
        <w:numPr>
          <w:ilvl w:val="0"/>
          <w:numId w:val="9"/>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w:t>
      </w:r>
      <w:r w:rsidR="00DF5CA4" w:rsidRPr="00DF5CA4">
        <w:rPr>
          <w:rFonts w:asciiTheme="minorHAnsi" w:hAnsiTheme="minorHAnsi" w:cstheme="minorHAnsi"/>
        </w:rPr>
        <w:t xml:space="preserve"> iniciujícího </w:t>
      </w:r>
      <w:r w:rsidR="00DF5CA4" w:rsidRPr="00DF5CA4">
        <w:rPr>
          <w:rFonts w:asciiTheme="minorHAnsi" w:hAnsiTheme="minorHAnsi" w:cstheme="minorHAnsi"/>
          <w:i/>
          <w:iCs/>
        </w:rPr>
        <w:t xml:space="preserve">šiřitele </w:t>
      </w:r>
      <w:r w:rsidR="00DF5CA4" w:rsidRPr="00DF5CA4">
        <w:rPr>
          <w:rFonts w:asciiTheme="minorHAnsi" w:hAnsiTheme="minorHAnsi" w:cstheme="minorHAnsi"/>
        </w:rPr>
        <w:t xml:space="preserve">se stane </w:t>
      </w:r>
      <w:r w:rsidR="00DF5CA4" w:rsidRPr="00DF5CA4">
        <w:rPr>
          <w:rFonts w:asciiTheme="minorHAnsi" w:hAnsiTheme="minorHAnsi" w:cstheme="minorHAnsi"/>
          <w:i/>
          <w:iCs/>
        </w:rPr>
        <w:t xml:space="preserve">potlačovatel </w:t>
      </w:r>
      <w:r w:rsidR="00DF5CA4"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sidR="00DF5CA4">
        <w:rPr>
          <w:rFonts w:asciiTheme="minorHAnsi" w:hAnsiTheme="minorHAnsi" w:cstheme="minorHAnsi"/>
        </w:rPr>
        <w:t xml:space="preserve"> Tento krok je rozdílný od druhého kroku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 protože </w:t>
      </w:r>
      <w:r w:rsidR="00FB20D5">
        <w:rPr>
          <w:rFonts w:asciiTheme="minorHAnsi" w:hAnsiTheme="minorHAnsi" w:cstheme="minorHAnsi"/>
        </w:rPr>
        <w:t>od sebe rozlišuje</w:t>
      </w:r>
      <w:r w:rsidR="00DF5CA4">
        <w:rPr>
          <w:rFonts w:asciiTheme="minorHAnsi" w:hAnsiTheme="minorHAnsi" w:cstheme="minorHAnsi"/>
        </w:rPr>
        <w:t xml:space="preserve"> </w:t>
      </w:r>
      <w:r w:rsidR="00DF5CA4">
        <w:rPr>
          <w:rFonts w:asciiTheme="minorHAnsi" w:hAnsiTheme="minorHAnsi" w:cstheme="minorHAnsi"/>
        </w:rPr>
        <w:lastRenderedPageBreak/>
        <w:t>odesílatele a příjemce fámy.</w:t>
      </w:r>
    </w:p>
    <w:p w14:paraId="179E45CA" w14:textId="77777777" w:rsidR="00C16965" w:rsidRDefault="00C16965" w:rsidP="00C16965">
      <w:pPr>
        <w:rPr>
          <w:rFonts w:asciiTheme="minorHAnsi" w:hAnsiTheme="minorHAnsi" w:cstheme="minorHAnsi"/>
        </w:rPr>
      </w:pPr>
    </w:p>
    <w:p w14:paraId="2DE81027" w14:textId="48D177D2" w:rsidR="00C16965" w:rsidRDefault="00DF5CA4" w:rsidP="00C16965">
      <w:pPr>
        <w:rPr>
          <w:rFonts w:asciiTheme="minorHAnsi" w:hAnsiTheme="minorHAnsi" w:cstheme="minorHAnsi"/>
        </w:rPr>
      </w:pPr>
      <w:r>
        <w:rPr>
          <w:rFonts w:asciiTheme="minorHAnsi" w:hAnsiTheme="minorHAnsi" w:cstheme="minorHAnsi"/>
        </w:rPr>
        <w:t>Tyto dva m</w:t>
      </w:r>
      <w:r w:rsidR="00C16965">
        <w:rPr>
          <w:rFonts w:asciiTheme="minorHAnsi" w:hAnsiTheme="minorHAnsi" w:cstheme="minorHAnsi"/>
        </w:rPr>
        <w:t xml:space="preserve">odely jsem se rozhodl neimplementovat, jelikož jsou </w:t>
      </w:r>
      <w:r>
        <w:rPr>
          <w:rFonts w:asciiTheme="minorHAnsi" w:hAnsiTheme="minorHAnsi" w:cstheme="minorHAnsi"/>
        </w:rPr>
        <w:t>příliš jednoduché,</w:t>
      </w:r>
      <w:r w:rsidR="00C16965">
        <w:rPr>
          <w:rFonts w:asciiTheme="minorHAnsi" w:hAnsiTheme="minorHAnsi" w:cstheme="minorHAnsi"/>
        </w:rPr>
        <w:t xml:space="preserve">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4B2C65DC" w:rsidR="00C16965" w:rsidRPr="003E249B" w:rsidRDefault="004F6E43" w:rsidP="00C16965">
      <w:pPr>
        <w:rPr>
          <w:rFonts w:asciiTheme="minorHAnsi" w:hAnsiTheme="minorHAnsi" w:cstheme="minorHAnsi"/>
          <w:b/>
          <w:bCs/>
          <w:sz w:val="24"/>
          <w:szCs w:val="24"/>
          <w:lang w:val="en-US"/>
        </w:rPr>
      </w:pPr>
      <w:r>
        <w:rPr>
          <w:rFonts w:asciiTheme="minorHAnsi" w:hAnsiTheme="minorHAnsi" w:cstheme="minorHAnsi"/>
          <w:b/>
          <w:bCs/>
          <w:sz w:val="24"/>
          <w:szCs w:val="24"/>
        </w:rPr>
        <w:t>3</w:t>
      </w:r>
      <w:r w:rsidR="00C16965">
        <w:rPr>
          <w:rFonts w:asciiTheme="minorHAnsi" w:hAnsiTheme="minorHAnsi" w:cstheme="minorHAnsi"/>
          <w:b/>
          <w:bCs/>
          <w:sz w:val="24"/>
          <w:szCs w:val="24"/>
        </w:rPr>
        <w:t>.1.2 Model šíření fám v komplexních sociálních sítích</w:t>
      </w:r>
      <w:r w:rsidR="003E249B">
        <w:rPr>
          <w:rFonts w:asciiTheme="minorHAnsi" w:hAnsiTheme="minorHAnsi" w:cstheme="minorHAnsi"/>
          <w:b/>
          <w:bCs/>
          <w:sz w:val="24"/>
          <w:szCs w:val="24"/>
        </w:rPr>
        <w:t xml:space="preserve"> </w:t>
      </w:r>
    </w:p>
    <w:p w14:paraId="68A004C4" w14:textId="4224F15D" w:rsidR="0023341F" w:rsidRPr="00377F75"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sidR="00E742EE">
        <w:rPr>
          <w:rFonts w:asciiTheme="minorHAnsi" w:hAnsiTheme="minorHAnsi" w:cstheme="minorHAnsi"/>
          <w:i/>
          <w:iCs/>
          <w:lang w:val="en-GB"/>
        </w:rPr>
        <w:t xml:space="preserve"> </w:t>
      </w:r>
      <w:r w:rsidR="00E742EE">
        <w:rPr>
          <w:rFonts w:asciiTheme="minorHAnsi" w:hAnsiTheme="minorHAnsi" w:cstheme="minorHAnsi"/>
          <w:lang w:val="en-US"/>
        </w:rPr>
        <w:t>[11]</w:t>
      </w:r>
      <w:r>
        <w:rPr>
          <w:rFonts w:asciiTheme="minorHAnsi" w:hAnsiTheme="minorHAnsi" w:cstheme="minorHAnsi"/>
        </w:rPr>
        <w:t xml:space="preserve"> popsat všeobecný model šíření fám pomocí rozšíření </w:t>
      </w:r>
      <w:r w:rsidR="00B97B64">
        <w:rPr>
          <w:rFonts w:asciiTheme="minorHAnsi" w:hAnsiTheme="minorHAnsi" w:cstheme="minorHAnsi"/>
        </w:rPr>
        <w:t>Maki – Thompson modelu</w:t>
      </w:r>
      <w:r w:rsidR="0023341F">
        <w:rPr>
          <w:rFonts w:asciiTheme="minorHAnsi" w:hAnsiTheme="minorHAnsi" w:cstheme="minorHAnsi"/>
        </w:rPr>
        <w:t>.</w:t>
      </w:r>
      <w:r w:rsidR="00D57D3D">
        <w:rPr>
          <w:rFonts w:asciiTheme="minorHAnsi" w:hAnsiTheme="minorHAnsi" w:cstheme="minorHAnsi"/>
        </w:rPr>
        <w:t xml:space="preserve"> Autoři zde používají stejné rozdělení</w:t>
      </w:r>
      <w:r w:rsidR="00377F75">
        <w:rPr>
          <w:rFonts w:asciiTheme="minorHAnsi" w:hAnsiTheme="minorHAnsi" w:cstheme="minorHAnsi"/>
        </w:rPr>
        <w:t xml:space="preserve"> populace do skupin jako Daley-Kendall a Maki-Thompson modely, tedy </w:t>
      </w:r>
      <w:r w:rsidR="00377F75">
        <w:rPr>
          <w:rFonts w:asciiTheme="minorHAnsi" w:hAnsiTheme="minorHAnsi" w:cstheme="minorHAnsi"/>
          <w:i/>
          <w:iCs/>
        </w:rPr>
        <w:t>neznalé, šiřitele a potlačovatele.</w:t>
      </w:r>
      <w:r>
        <w:rPr>
          <w:rFonts w:asciiTheme="minorHAnsi" w:hAnsiTheme="minorHAnsi" w:cstheme="minorHAnsi"/>
        </w:rPr>
        <w:t xml:space="preserve"> </w:t>
      </w:r>
      <w:r w:rsidR="0023341F">
        <w:rPr>
          <w:rFonts w:asciiTheme="minorHAnsi" w:hAnsiTheme="minorHAnsi" w:cstheme="minorHAnsi"/>
        </w:rPr>
        <w:t>Za</w:t>
      </w:r>
      <w:r w:rsidR="00377F75">
        <w:rPr>
          <w:rFonts w:asciiTheme="minorHAnsi" w:hAnsiTheme="minorHAnsi" w:cstheme="minorHAnsi"/>
        </w:rPr>
        <w:t>vádí</w:t>
      </w:r>
      <w:r w:rsidR="0023341F">
        <w:rPr>
          <w:rFonts w:asciiTheme="minorHAnsi" w:hAnsiTheme="minorHAnsi" w:cstheme="minorHAnsi"/>
        </w:rPr>
        <w:t xml:space="preserve"> </w:t>
      </w:r>
      <w:r w:rsidR="00377F75">
        <w:rPr>
          <w:rFonts w:asciiTheme="minorHAnsi" w:hAnsiTheme="minorHAnsi" w:cstheme="minorHAnsi"/>
        </w:rPr>
        <w:t xml:space="preserve">však </w:t>
      </w:r>
      <w:r w:rsidR="0023341F">
        <w:rPr>
          <w:rFonts w:asciiTheme="minorHAnsi" w:hAnsiTheme="minorHAnsi" w:cstheme="minorHAnsi"/>
        </w:rPr>
        <w:t>mechanismus spontánního zastavení šíření fámy</w:t>
      </w:r>
      <w:r>
        <w:rPr>
          <w:rFonts w:asciiTheme="minorHAnsi" w:hAnsiTheme="minorHAnsi" w:cstheme="minorHAnsi"/>
        </w:rPr>
        <w:t>,</w:t>
      </w:r>
      <w:r w:rsidR="0023341F">
        <w:rPr>
          <w:rFonts w:asciiTheme="minorHAnsi" w:hAnsiTheme="minorHAnsi" w:cstheme="minorHAnsi"/>
        </w:rPr>
        <w:t xml:space="preserve"> který simuluje fakt, že </w:t>
      </w:r>
      <w:r w:rsidR="0023341F" w:rsidRPr="00D8371A">
        <w:rPr>
          <w:rFonts w:asciiTheme="minorHAnsi" w:hAnsiTheme="minorHAnsi" w:cstheme="minorHAnsi"/>
        </w:rPr>
        <w:t>šiřitel</w:t>
      </w:r>
      <w:r w:rsidR="00D8371A" w:rsidRPr="00D8371A">
        <w:rPr>
          <w:rFonts w:asciiTheme="minorHAnsi" w:hAnsiTheme="minorHAnsi" w:cstheme="minorHAnsi"/>
        </w:rPr>
        <w:t xml:space="preserve"> může fámu zapomenout anebo sám od sebe ztratí zájem ji šířit</w:t>
      </w:r>
      <w:r w:rsidR="00377F75">
        <w:rPr>
          <w:rFonts w:asciiTheme="minorHAnsi" w:hAnsiTheme="minorHAnsi" w:cstheme="minorHAnsi"/>
        </w:rPr>
        <w:t xml:space="preserve"> </w:t>
      </w:r>
      <w:r w:rsidR="00377F75" w:rsidRPr="00D8371A">
        <w:rPr>
          <w:rFonts w:asciiTheme="minorHAnsi" w:hAnsiTheme="minorHAnsi" w:cstheme="minorHAnsi"/>
        </w:rPr>
        <w:t>bez potřeby kontaktu s někým jiným</w:t>
      </w:r>
      <w:r w:rsidR="00377F75">
        <w:rPr>
          <w:rFonts w:asciiTheme="minorHAnsi" w:hAnsiTheme="minorHAnsi" w:cstheme="minorHAnsi"/>
        </w:rPr>
        <w:t xml:space="preserve">. </w:t>
      </w:r>
      <w:r w:rsidR="00377F75">
        <w:rPr>
          <w:rFonts w:asciiTheme="minorHAnsi" w:hAnsiTheme="minorHAnsi" w:cstheme="minorHAnsi"/>
          <w:i/>
          <w:iCs/>
        </w:rPr>
        <w:t xml:space="preserve">Šiřitel </w:t>
      </w:r>
      <w:r w:rsidR="00377F75">
        <w:rPr>
          <w:rFonts w:asciiTheme="minorHAnsi" w:hAnsiTheme="minorHAnsi" w:cstheme="minorHAnsi"/>
        </w:rPr>
        <w:t xml:space="preserve">tedy může sám od </w:t>
      </w:r>
      <w:r w:rsidR="00377F75" w:rsidRPr="00377F75">
        <w:rPr>
          <w:rFonts w:asciiTheme="minorHAnsi" w:hAnsiTheme="minorHAnsi" w:cstheme="minorHAnsi"/>
        </w:rPr>
        <w:t xml:space="preserve">sebe přestat šířit fámu a s pravděpodobností </w:t>
      </w:r>
      <m:oMath>
        <m:r>
          <w:rPr>
            <w:rFonts w:ascii="Cambria Math" w:hAnsi="Cambria Math" w:cstheme="minorHAnsi"/>
          </w:rPr>
          <m:t>δ</m:t>
        </m:r>
      </m:oMath>
      <w:r w:rsidR="00377F75">
        <w:rPr>
          <w:rFonts w:asciiTheme="minorHAnsi" w:hAnsiTheme="minorHAnsi" w:cstheme="minorHAnsi"/>
        </w:rPr>
        <w:t xml:space="preserve"> se z něj stává </w:t>
      </w:r>
      <w:r w:rsidR="00377F75" w:rsidRPr="00377F75">
        <w:rPr>
          <w:rFonts w:asciiTheme="minorHAnsi" w:hAnsiTheme="minorHAnsi" w:cstheme="minorHAnsi"/>
          <w:i/>
          <w:iCs/>
        </w:rPr>
        <w:t>potlačovatel</w:t>
      </w:r>
      <w:r w:rsidR="00377F75" w:rsidRPr="00377F75">
        <w:rPr>
          <w:rFonts w:asciiTheme="minorHAnsi" w:hAnsiTheme="minorHAnsi" w:cstheme="minorHAnsi"/>
        </w:rPr>
        <w:t>.</w:t>
      </w:r>
    </w:p>
    <w:p w14:paraId="59055E16" w14:textId="77777777" w:rsidR="00B97B64" w:rsidRDefault="00B97B64" w:rsidP="00C16965">
      <w:pPr>
        <w:rPr>
          <w:rFonts w:asciiTheme="minorHAnsi" w:hAnsiTheme="minorHAnsi" w:cstheme="minorHAnsi"/>
        </w:rPr>
      </w:pPr>
    </w:p>
    <w:p w14:paraId="4D77F9E5" w14:textId="773C6C91" w:rsidR="00B1696D" w:rsidRDefault="00D57D3D" w:rsidP="00C16965">
      <w:pPr>
        <w:rPr>
          <w:rFonts w:asciiTheme="minorHAnsi" w:hAnsiTheme="minorHAnsi" w:cstheme="minorHAnsi"/>
          <w:lang w:val="en-US"/>
        </w:rPr>
      </w:pPr>
      <w:r>
        <w:rPr>
          <w:rFonts w:asciiTheme="minorHAnsi" w:hAnsiTheme="minorHAnsi" w:cstheme="minorHAnsi"/>
        </w:rPr>
        <w:t>Rozšířený model funguje takto</w:t>
      </w:r>
      <w:r>
        <w:rPr>
          <w:rFonts w:asciiTheme="minorHAnsi" w:hAnsiTheme="minorHAnsi" w:cstheme="minorHAnsi"/>
          <w:lang w:val="en-US"/>
        </w:rPr>
        <w:t>:</w:t>
      </w:r>
    </w:p>
    <w:p w14:paraId="691D8B48" w14:textId="0B42F23F" w:rsidR="00D57D3D" w:rsidRDefault="00D57D3D" w:rsidP="00D57D3D">
      <w:pPr>
        <w:pStyle w:val="Odstavecseseznamem"/>
        <w:numPr>
          <w:ilvl w:val="0"/>
          <w:numId w:val="10"/>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 Tento krok funguje identicky i v Maki – Thompson modelu.</w:t>
      </w:r>
    </w:p>
    <w:p w14:paraId="2A82CE98" w14:textId="3D87E0EC" w:rsidR="00B1696D" w:rsidRDefault="00E742EE" w:rsidP="00D57D3D">
      <w:pPr>
        <w:pStyle w:val="Odstavecseseznamem"/>
        <w:numPr>
          <w:ilvl w:val="0"/>
          <w:numId w:val="10"/>
        </w:numPr>
        <w:rPr>
          <w:rFonts w:asciiTheme="minorHAnsi" w:hAnsiTheme="minorHAnsi" w:cstheme="minorHAnsi"/>
        </w:rPr>
      </w:pPr>
      <w:r>
        <w:rPr>
          <w:rFonts w:asciiTheme="minorHAnsi" w:hAnsiTheme="minorHAnsi" w:cstheme="minorHAnsi"/>
          <w:i/>
          <w:iCs/>
        </w:rPr>
        <w:t xml:space="preserve">Šiřitel </w:t>
      </w:r>
      <w:r>
        <w:rPr>
          <w:rFonts w:asciiTheme="minorHAnsi" w:hAnsiTheme="minorHAnsi" w:cstheme="minorHAnsi"/>
        </w:rPr>
        <w:t xml:space="preserve">spontánně přestává šířit fámu s pravděpodobností </w:t>
      </w:r>
      <m:oMath>
        <m:r>
          <w:rPr>
            <w:rFonts w:ascii="Cambria Math" w:hAnsi="Cambria Math" w:cstheme="minorHAnsi"/>
          </w:rPr>
          <m:t>δ</m:t>
        </m:r>
      </m:oMath>
    </w:p>
    <w:p w14:paraId="50DECDEA" w14:textId="135C31A3" w:rsidR="00D57D3D" w:rsidRDefault="00D57D3D" w:rsidP="00D57D3D">
      <w:pPr>
        <w:pStyle w:val="Odstavecseseznamem"/>
        <w:numPr>
          <w:ilvl w:val="0"/>
          <w:numId w:val="10"/>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 iniciujícího </w:t>
      </w:r>
      <w:r w:rsidRPr="00DF5CA4">
        <w:rPr>
          <w:rFonts w:asciiTheme="minorHAnsi" w:hAnsiTheme="minorHAnsi" w:cstheme="minorHAnsi"/>
          <w:i/>
          <w:iCs/>
        </w:rPr>
        <w:t xml:space="preserve">šiřitele </w:t>
      </w:r>
      <w:r w:rsidRPr="00DF5CA4">
        <w:rPr>
          <w:rFonts w:asciiTheme="minorHAnsi" w:hAnsiTheme="minorHAnsi" w:cstheme="minorHAnsi"/>
        </w:rPr>
        <w:t xml:space="preserve">se stane </w:t>
      </w:r>
      <w:r w:rsidRPr="00DF5CA4">
        <w:rPr>
          <w:rFonts w:asciiTheme="minorHAnsi" w:hAnsiTheme="minorHAnsi" w:cstheme="minorHAnsi"/>
          <w:i/>
          <w:iCs/>
        </w:rPr>
        <w:t xml:space="preserve">potlačovatel </w:t>
      </w:r>
      <w:r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Pr>
          <w:rFonts w:asciiTheme="minorHAnsi" w:hAnsiTheme="minorHAnsi" w:cstheme="minorHAnsi"/>
        </w:rPr>
        <w:t xml:space="preserve"> Tento krok funguje identicky i v Maki-Thompson modelu.</w:t>
      </w:r>
    </w:p>
    <w:p w14:paraId="61982E53" w14:textId="77777777" w:rsidR="00E742EE" w:rsidRPr="00D57D3D" w:rsidRDefault="00E742EE" w:rsidP="00E742EE">
      <w:pPr>
        <w:pStyle w:val="Odstavecseseznamem"/>
        <w:ind w:left="720" w:firstLine="0"/>
        <w:rPr>
          <w:rFonts w:asciiTheme="minorHAnsi" w:hAnsiTheme="minorHAnsi" w:cstheme="minorHAnsi"/>
        </w:rPr>
      </w:pPr>
    </w:p>
    <w:p w14:paraId="372EA018" w14:textId="0545E062" w:rsidR="00404A15" w:rsidRDefault="00E742EE" w:rsidP="00C16965">
      <w:pPr>
        <w:rPr>
          <w:rFonts w:asciiTheme="minorHAnsi" w:hAnsiTheme="minorHAnsi" w:cstheme="minorHAnsi"/>
        </w:rPr>
      </w:pPr>
      <w:r w:rsidRPr="00E742EE">
        <w:rPr>
          <w:rFonts w:asciiTheme="minorHAnsi" w:hAnsiTheme="minorHAnsi" w:cstheme="minorHAnsi"/>
        </w:rPr>
        <w:t xml:space="preserve">Autoři </w:t>
      </w:r>
      <w:r>
        <w:rPr>
          <w:rFonts w:asciiTheme="minorHAnsi" w:hAnsiTheme="minorHAnsi" w:cstheme="minorHAnsi"/>
        </w:rPr>
        <w:t>aplikovali tento model</w:t>
      </w:r>
      <w:r w:rsidR="00C16965" w:rsidRPr="00E47CEC">
        <w:rPr>
          <w:rFonts w:asciiTheme="minorHAnsi" w:hAnsiTheme="minorHAnsi" w:cstheme="minorHAnsi"/>
          <w:color w:val="FF0000"/>
        </w:rPr>
        <w:t xml:space="preserve"> </w:t>
      </w:r>
      <w:r w:rsidR="00C16965" w:rsidRPr="00E742EE">
        <w:rPr>
          <w:rFonts w:asciiTheme="minorHAnsi" w:hAnsiTheme="minorHAnsi" w:cstheme="minorHAnsi"/>
        </w:rPr>
        <w:t>na různé typy sítí, například náhodnou síť</w:t>
      </w:r>
      <w:r w:rsidR="009B2044">
        <w:rPr>
          <w:rFonts w:asciiTheme="minorHAnsi" w:hAnsiTheme="minorHAnsi" w:cstheme="minorHAnsi"/>
        </w:rPr>
        <w:t xml:space="preserve"> vygenerovanou </w:t>
      </w:r>
      <w:proofErr w:type="spellStart"/>
      <w:r w:rsidR="009B2044" w:rsidRPr="009B2044">
        <w:rPr>
          <w:rFonts w:asciiTheme="minorHAnsi" w:hAnsiTheme="minorHAnsi" w:cstheme="minorHAnsi"/>
        </w:rPr>
        <w:t>Erdős</w:t>
      </w:r>
      <w:r w:rsidR="009B2044">
        <w:rPr>
          <w:rFonts w:asciiTheme="minorHAnsi" w:hAnsiTheme="minorHAnsi" w:cstheme="minorHAnsi"/>
        </w:rPr>
        <w:t>-</w:t>
      </w:r>
      <w:r w:rsidR="009B2044" w:rsidRPr="009B2044">
        <w:rPr>
          <w:rFonts w:asciiTheme="minorHAnsi" w:hAnsiTheme="minorHAnsi" w:cstheme="minorHAnsi"/>
        </w:rPr>
        <w:t>Rényi</w:t>
      </w:r>
      <w:proofErr w:type="spellEnd"/>
      <w:r w:rsidR="009B2044">
        <w:rPr>
          <w:rFonts w:asciiTheme="minorHAnsi" w:hAnsiTheme="minorHAnsi" w:cstheme="minorHAnsi"/>
        </w:rPr>
        <w:t xml:space="preserve"> </w:t>
      </w:r>
      <w:r w:rsidR="00C16965" w:rsidRPr="00E742EE">
        <w:rPr>
          <w:rFonts w:asciiTheme="minorHAnsi" w:hAnsiTheme="minorHAnsi" w:cstheme="minorHAnsi"/>
        </w:rPr>
        <w:t>a</w:t>
      </w:r>
      <w:r w:rsidR="009B2044">
        <w:rPr>
          <w:rFonts w:asciiTheme="minorHAnsi" w:hAnsiTheme="minorHAnsi" w:cstheme="minorHAnsi"/>
        </w:rPr>
        <w:t xml:space="preserve">lgoritmem </w:t>
      </w:r>
      <w:r w:rsidR="009B2044">
        <w:rPr>
          <w:rFonts w:asciiTheme="minorHAnsi" w:hAnsiTheme="minorHAnsi" w:cstheme="minorHAnsi"/>
          <w:lang w:val="en-US"/>
        </w:rPr>
        <w:t>[15]</w:t>
      </w:r>
      <w:r w:rsidR="009B2044">
        <w:rPr>
          <w:rFonts w:asciiTheme="minorHAnsi" w:hAnsiTheme="minorHAnsi" w:cstheme="minorHAnsi"/>
        </w:rPr>
        <w:t xml:space="preserve"> anebo</w:t>
      </w:r>
      <w:r w:rsidR="00C16965" w:rsidRPr="00E742EE">
        <w:rPr>
          <w:rFonts w:asciiTheme="minorHAnsi" w:hAnsiTheme="minorHAnsi" w:cstheme="minorHAnsi"/>
        </w:rPr>
        <w:t xml:space="preserve"> bez-škálovou síť s</w:t>
      </w:r>
      <w:r w:rsidR="009B2044">
        <w:rPr>
          <w:rFonts w:asciiTheme="minorHAnsi" w:hAnsiTheme="minorHAnsi" w:cstheme="minorHAnsi"/>
        </w:rPr>
        <w:t xml:space="preserve">e </w:t>
      </w:r>
      <w:r w:rsidR="009B2044" w:rsidRPr="009B2044">
        <w:rPr>
          <w:rFonts w:asciiTheme="minorHAnsi" w:hAnsiTheme="minorHAnsi" w:cstheme="minorHAnsi"/>
          <w:color w:val="FFC000"/>
        </w:rPr>
        <w:t>stupňovým</w:t>
      </w:r>
      <w:r w:rsidR="00C16965" w:rsidRPr="009B2044">
        <w:rPr>
          <w:rFonts w:asciiTheme="minorHAnsi" w:hAnsiTheme="minorHAnsi" w:cstheme="minorHAnsi"/>
          <w:color w:val="FFC000"/>
        </w:rPr>
        <w:t xml:space="preserve"> exponentem </w:t>
      </w:r>
      <m:oMath>
        <m:r>
          <w:rPr>
            <w:rFonts w:ascii="Cambria Math" w:hAnsi="Cambria Math"/>
          </w:rPr>
          <m:t>γ=3</m:t>
        </m:r>
      </m:oMath>
      <w:r w:rsidR="00C16965" w:rsidRPr="00E742EE">
        <w:rPr>
          <w:rFonts w:asciiTheme="minorHAnsi" w:hAnsiTheme="minorHAnsi" w:cstheme="minorHAnsi"/>
        </w:rPr>
        <w:t xml:space="preserve">. Jelikož distribuce </w:t>
      </w:r>
      <w:r w:rsidR="00697C96">
        <w:rPr>
          <w:rFonts w:asciiTheme="minorHAnsi" w:hAnsiTheme="minorHAnsi" w:cstheme="minorHAnsi"/>
        </w:rPr>
        <w:t>vrcho</w:t>
      </w:r>
      <w:r w:rsidR="00C16965" w:rsidRPr="00E742EE">
        <w:rPr>
          <w:rFonts w:asciiTheme="minorHAnsi" w:hAnsiTheme="minorHAnsi" w:cstheme="minorHAnsi"/>
        </w:rPr>
        <w:t xml:space="preserve">lů náhodné sítě se řídí Poissonovo </w:t>
      </w:r>
      <w:r w:rsidR="00370E92" w:rsidRPr="00E742EE">
        <w:rPr>
          <w:rFonts w:asciiTheme="minorHAnsi" w:hAnsiTheme="minorHAnsi" w:cstheme="minorHAnsi"/>
        </w:rPr>
        <w:t>rozdělením,</w:t>
      </w:r>
      <w:r w:rsidR="00C16965" w:rsidRPr="00E742EE">
        <w:rPr>
          <w:rFonts w:asciiTheme="minorHAnsi" w:hAnsiTheme="minorHAnsi" w:cstheme="minorHAnsi"/>
        </w:rPr>
        <w:t xml:space="preserve"> a ne </w:t>
      </w:r>
      <w:r w:rsidR="00370E92" w:rsidRPr="00E742EE">
        <w:rPr>
          <w:rFonts w:asciiTheme="minorHAnsi" w:hAnsiTheme="minorHAnsi" w:cstheme="minorHAnsi"/>
        </w:rPr>
        <w:t>mocninným zákonem</w:t>
      </w:r>
      <w:r w:rsidR="00C16965" w:rsidRPr="00E742EE">
        <w:rPr>
          <w:rFonts w:asciiTheme="minorHAnsi" w:hAnsiTheme="minorHAnsi" w:cstheme="minorHAnsi"/>
        </w:rPr>
        <w:t xml:space="preserve">, nemá tak velké centrální </w:t>
      </w:r>
      <w:r w:rsidR="00697C96">
        <w:rPr>
          <w:rFonts w:asciiTheme="minorHAnsi" w:hAnsiTheme="minorHAnsi" w:cstheme="minorHAnsi"/>
        </w:rPr>
        <w:t>vrcho</w:t>
      </w:r>
      <w:r w:rsidR="00C16965" w:rsidRPr="00E742EE">
        <w:rPr>
          <w:rFonts w:asciiTheme="minorHAnsi" w:hAnsiTheme="minorHAnsi" w:cstheme="minorHAnsi"/>
        </w:rPr>
        <w:t>ly. [15] Tato vlastnost způsobuje, že náhodné sítě jsou mnohem méně náchylné na šíření nemocí i fám, což zmiňují i sami autoři studie.</w:t>
      </w:r>
      <w:r w:rsidR="00C16965">
        <w:rPr>
          <w:rFonts w:asciiTheme="minorHAnsi" w:hAnsiTheme="minorHAnsi" w:cstheme="minorHAnsi"/>
        </w:rPr>
        <w:t xml:space="preserve"> </w:t>
      </w:r>
    </w:p>
    <w:p w14:paraId="42E10D4D" w14:textId="501BC481" w:rsidR="001F4145" w:rsidRPr="001F4145" w:rsidRDefault="001F4145" w:rsidP="00C16965">
      <w:pPr>
        <w:rPr>
          <w:rFonts w:asciiTheme="minorHAnsi" w:hAnsiTheme="minorHAnsi" w:cstheme="minorHAnsi"/>
          <w:color w:val="FF0000"/>
        </w:rPr>
      </w:pPr>
      <w:r w:rsidRPr="001F4145">
        <w:rPr>
          <w:rFonts w:asciiTheme="minorHAnsi" w:hAnsiTheme="minorHAnsi" w:cstheme="minorHAnsi"/>
          <w:color w:val="FF0000"/>
        </w:rPr>
        <w:t>---</w:t>
      </w:r>
      <w:r w:rsidR="004F6E43">
        <w:rPr>
          <w:rFonts w:asciiTheme="minorHAnsi" w:hAnsiTheme="minorHAnsi" w:cstheme="minorHAnsi"/>
          <w:color w:val="FF0000"/>
        </w:rPr>
        <w:t>-------------------------------------------------------</w:t>
      </w:r>
      <w:proofErr w:type="spellStart"/>
      <w:r w:rsidR="004F6E43">
        <w:rPr>
          <w:rFonts w:asciiTheme="minorHAnsi" w:hAnsiTheme="minorHAnsi" w:cstheme="minorHAnsi"/>
          <w:color w:val="FF0000"/>
        </w:rPr>
        <w:t>assfdssd</w:t>
      </w:r>
      <w:proofErr w:type="spellEnd"/>
    </w:p>
    <w:p w14:paraId="47B30E50" w14:textId="0888D260" w:rsidR="00404A1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w:t>
      </w:r>
      <w:r w:rsidR="00F33DFA">
        <w:rPr>
          <w:rFonts w:asciiTheme="minorHAnsi" w:hAnsiTheme="minorHAnsi" w:cstheme="minorHAnsi"/>
        </w:rPr>
        <w:t>fám</w:t>
      </w:r>
      <w:r>
        <w:rPr>
          <w:rFonts w:asciiTheme="minorHAnsi" w:hAnsiTheme="minorHAnsi" w:cstheme="minorHAnsi"/>
        </w:rPr>
        <w:t xml:space="preserve"> v síti než konkrétně na řetězové emaily, </w:t>
      </w:r>
      <w:r w:rsidRPr="00F33DFA">
        <w:rPr>
          <w:rFonts w:asciiTheme="minorHAnsi" w:hAnsiTheme="minorHAnsi" w:cstheme="minorHAnsi"/>
        </w:rPr>
        <w:t xml:space="preserve">ale </w:t>
      </w:r>
      <w:r w:rsidR="00F33DFA">
        <w:rPr>
          <w:rFonts w:asciiTheme="minorHAnsi" w:hAnsiTheme="minorHAnsi" w:cstheme="minorHAnsi"/>
        </w:rPr>
        <w:t xml:space="preserve">je </w:t>
      </w:r>
      <w:r w:rsidR="00F33DFA" w:rsidRPr="00F33DFA">
        <w:rPr>
          <w:rFonts w:asciiTheme="minorHAnsi" w:hAnsiTheme="minorHAnsi" w:cstheme="minorHAnsi"/>
        </w:rPr>
        <w:t>možn</w:t>
      </w:r>
      <w:r w:rsidR="00F33DFA">
        <w:rPr>
          <w:rFonts w:asciiTheme="minorHAnsi" w:hAnsiTheme="minorHAnsi" w:cstheme="minorHAnsi"/>
        </w:rPr>
        <w:t>é</w:t>
      </w:r>
      <w:r w:rsidR="00F33DFA" w:rsidRPr="00F33DFA">
        <w:rPr>
          <w:rFonts w:asciiTheme="minorHAnsi" w:hAnsiTheme="minorHAnsi" w:cstheme="minorHAnsi"/>
        </w:rPr>
        <w:t xml:space="preserve"> je</w:t>
      </w:r>
      <w:r w:rsidR="00F33DFA">
        <w:rPr>
          <w:rFonts w:asciiTheme="minorHAnsi" w:hAnsiTheme="minorHAnsi" w:cstheme="minorHAnsi"/>
        </w:rPr>
        <w:t>j</w:t>
      </w:r>
      <w:r w:rsidR="00F33DFA" w:rsidRPr="00F33DFA">
        <w:rPr>
          <w:rFonts w:asciiTheme="minorHAnsi" w:hAnsiTheme="minorHAnsi" w:cstheme="minorHAnsi"/>
        </w:rPr>
        <w:t xml:space="preserve"> </w:t>
      </w:r>
      <w:r w:rsidR="00F33DFA">
        <w:rPr>
          <w:rFonts w:asciiTheme="minorHAnsi" w:hAnsiTheme="minorHAnsi" w:cstheme="minorHAnsi"/>
        </w:rPr>
        <w:t>aplikovat</w:t>
      </w:r>
      <w:r w:rsidR="00F33DFA" w:rsidRPr="00F33DFA">
        <w:rPr>
          <w:rFonts w:asciiTheme="minorHAnsi" w:hAnsiTheme="minorHAnsi" w:cstheme="minorHAnsi"/>
        </w:rPr>
        <w:t xml:space="preserve"> na jakoukoliv</w:t>
      </w:r>
      <w:r w:rsidR="00F33DFA">
        <w:rPr>
          <w:rFonts w:asciiTheme="minorHAnsi" w:hAnsiTheme="minorHAnsi" w:cstheme="minorHAnsi"/>
        </w:rPr>
        <w:t xml:space="preserve"> všeobecnou</w:t>
      </w:r>
      <w:r w:rsidR="00F33DFA" w:rsidRPr="00F33DFA">
        <w:rPr>
          <w:rFonts w:asciiTheme="minorHAnsi" w:hAnsiTheme="minorHAnsi" w:cstheme="minorHAnsi"/>
        </w:rPr>
        <w:t xml:space="preserve"> síť</w:t>
      </w:r>
      <w:r w:rsidR="00F33DFA">
        <w:rPr>
          <w:rFonts w:asciiTheme="minorHAnsi" w:hAnsiTheme="minorHAnsi" w:cstheme="minorHAnsi"/>
        </w:rPr>
        <w:t>. Různé konspirační teorie, či hoaxy lze považovat za fámu. Z těchto důvodů p</w:t>
      </w:r>
      <w:r w:rsidR="00F33DFA" w:rsidRPr="00F33DFA">
        <w:rPr>
          <w:rFonts w:asciiTheme="minorHAnsi" w:hAnsiTheme="minorHAnsi" w:cstheme="minorHAnsi"/>
        </w:rPr>
        <w:t>ředpoklád</w:t>
      </w:r>
      <w:r w:rsidR="00F33DFA">
        <w:rPr>
          <w:rFonts w:asciiTheme="minorHAnsi" w:hAnsiTheme="minorHAnsi" w:cstheme="minorHAnsi"/>
        </w:rPr>
        <w:t>ám</w:t>
      </w:r>
      <w:r w:rsidR="00F33DFA" w:rsidRPr="00F33DFA">
        <w:rPr>
          <w:rFonts w:asciiTheme="minorHAnsi" w:hAnsiTheme="minorHAnsi" w:cstheme="minorHAnsi"/>
        </w:rPr>
        <w:t>, že při jeho aplikaci na konkrétní emailovou síť</w:t>
      </w:r>
      <w:r w:rsidRPr="00E47CEC">
        <w:rPr>
          <w:rFonts w:asciiTheme="minorHAnsi" w:hAnsiTheme="minorHAnsi" w:cstheme="minorHAnsi"/>
          <w:color w:val="FF0000"/>
        </w:rPr>
        <w:t xml:space="preserve"> </w:t>
      </w:r>
      <w:r w:rsidRPr="00F33DFA">
        <w:rPr>
          <w:rFonts w:asciiTheme="minorHAnsi" w:hAnsiTheme="minorHAnsi" w:cstheme="minorHAnsi"/>
        </w:rPr>
        <w:t>by bylo možné aproximovat i propagaci řetězového emailu</w:t>
      </w:r>
      <w:r w:rsidR="00F33DFA" w:rsidRPr="00F33DFA">
        <w:rPr>
          <w:rFonts w:asciiTheme="minorHAnsi" w:hAnsiTheme="minorHAnsi" w:cstheme="minorHAnsi"/>
        </w:rPr>
        <w:t xml:space="preserve"> s takovýmto obsahem</w:t>
      </w:r>
      <w:r>
        <w:rPr>
          <w:rFonts w:asciiTheme="minorHAnsi" w:hAnsiTheme="minorHAnsi" w:cstheme="minorHAnsi"/>
        </w:rPr>
        <w:t>.</w:t>
      </w:r>
      <w:r w:rsidR="00404A15">
        <w:rPr>
          <w:rFonts w:asciiTheme="minorHAnsi" w:hAnsiTheme="minorHAnsi" w:cstheme="minorHAnsi"/>
        </w:rPr>
        <w:t xml:space="preserve"> Na základě tohoto předpokladu jsem implementoval lehce modifikovanou variantu modelu, kterou jsem aplikoval na konkrétní emailovou síť rozšířenou o </w:t>
      </w:r>
      <w:r w:rsidR="00D0473E">
        <w:rPr>
          <w:rFonts w:asciiTheme="minorHAnsi" w:hAnsiTheme="minorHAnsi" w:cstheme="minorHAnsi"/>
        </w:rPr>
        <w:t xml:space="preserve">průměrné reakce na konspirační narativy. Tyto reakce byly odvozeny z výsledků studie společnost nedůvěry </w:t>
      </w:r>
      <w:r w:rsidR="00D0473E">
        <w:rPr>
          <w:rFonts w:asciiTheme="minorHAnsi" w:hAnsiTheme="minorHAnsi" w:cstheme="minorHAnsi"/>
          <w:lang w:val="en-US"/>
        </w:rPr>
        <w:t>[25]</w:t>
      </w:r>
      <w:r w:rsidR="00D0473E">
        <w:rPr>
          <w:rFonts w:asciiTheme="minorHAnsi" w:hAnsiTheme="minorHAnsi" w:cstheme="minorHAnsi"/>
        </w:rPr>
        <w:t>, která se zabývá dopady konspirací, dezinformací a všeobecné nedůvěry v instituce na českou společnost.</w:t>
      </w:r>
    </w:p>
    <w:p w14:paraId="17D85372" w14:textId="77777777" w:rsidR="004E6E0E" w:rsidRDefault="004E6E0E" w:rsidP="00C16965">
      <w:pPr>
        <w:rPr>
          <w:rFonts w:asciiTheme="minorHAnsi" w:hAnsiTheme="minorHAnsi" w:cstheme="minorHAnsi"/>
        </w:rPr>
      </w:pPr>
    </w:p>
    <w:p w14:paraId="7D9DF657" w14:textId="361A6A0B" w:rsidR="006C7974" w:rsidRPr="00124BD8" w:rsidRDefault="004E6E0E" w:rsidP="004E6E0E">
      <w:pPr>
        <w:pStyle w:val="Nadpis2"/>
        <w:ind w:left="0" w:firstLine="0"/>
        <w:rPr>
          <w:lang w:val="en-US"/>
        </w:rPr>
      </w:pPr>
      <w:r>
        <w:t xml:space="preserve">3.2 </w:t>
      </w:r>
      <w:r>
        <w:t xml:space="preserve">Liben-Nowell a Kleinberg model šíření </w:t>
      </w:r>
      <w:r>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6E627E8D" w:rsidR="0046354E" w:rsidRPr="00A53358" w:rsidRDefault="00A53358" w:rsidP="00A53358">
      <w:pPr>
        <w:pStyle w:val="Nadpis3"/>
        <w:numPr>
          <w:ilvl w:val="0"/>
          <w:numId w:val="0"/>
        </w:numPr>
        <w:rPr>
          <w:sz w:val="28"/>
          <w:szCs w:val="26"/>
        </w:rPr>
      </w:pPr>
      <w:r>
        <w:t xml:space="preserve"> 3.2.1 </w:t>
      </w:r>
      <w:r w:rsidR="0046354E" w:rsidRPr="003701DA">
        <w:t>Rekonstrukce šíření petice z reálných dat</w:t>
      </w:r>
      <w:r w:rsidR="003701DA" w:rsidRPr="003701DA">
        <w:t xml:space="preserve"> [</w:t>
      </w:r>
      <w:r w:rsidR="000F3C37">
        <w:t>1,</w:t>
      </w:r>
      <w:r w:rsidR="003701DA" w:rsidRPr="003701DA">
        <w:t>28]</w:t>
      </w:r>
    </w:p>
    <w:p w14:paraId="36B0EFA0" w14:textId="0E603F4B" w:rsidR="00ED7D6F" w:rsidRPr="004E6E0E" w:rsidRDefault="00ED7D6F" w:rsidP="00A53358">
      <w:pPr>
        <w:pStyle w:val="Nadpis3"/>
        <w:numPr>
          <w:ilvl w:val="0"/>
          <w:numId w:val="0"/>
        </w:numPr>
        <w:rPr>
          <w:rFonts w:cstheme="minorHAnsi"/>
          <w:b w:val="0"/>
          <w:bCs/>
          <w:sz w:val="22"/>
          <w:szCs w:val="22"/>
        </w:rPr>
      </w:pPr>
      <w:r w:rsidRPr="004E6E0E">
        <w:rPr>
          <w:rFonts w:cstheme="minorHAnsi"/>
          <w:b w:val="0"/>
          <w:bCs/>
          <w:sz w:val="22"/>
          <w:szCs w:val="22"/>
        </w:rPr>
        <w:t xml:space="preserve">Autoři v první fázi výzkumu hledali </w:t>
      </w:r>
      <w:r w:rsidR="003701DA" w:rsidRPr="004E6E0E">
        <w:rPr>
          <w:rFonts w:cstheme="minorHAnsi"/>
          <w:b w:val="0"/>
          <w:bCs/>
          <w:sz w:val="22"/>
          <w:szCs w:val="22"/>
        </w:rPr>
        <w:t>kopie petic</w:t>
      </w:r>
      <w:r w:rsidRPr="004E6E0E">
        <w:rPr>
          <w:rFonts w:cstheme="minorHAnsi"/>
          <w:b w:val="0"/>
          <w:bCs/>
          <w:sz w:val="22"/>
          <w:szCs w:val="22"/>
        </w:rPr>
        <w:t xml:space="preserve"> po</w:t>
      </w:r>
      <w:r w:rsidR="003701DA" w:rsidRPr="004E6E0E">
        <w:rPr>
          <w:rFonts w:cstheme="minorHAnsi"/>
          <w:b w:val="0"/>
          <w:bCs/>
          <w:sz w:val="22"/>
          <w:szCs w:val="22"/>
        </w:rPr>
        <w:t>mocí různých internetových vyhledávačů.</w:t>
      </w:r>
      <w:r w:rsidR="00502399" w:rsidRPr="004E6E0E">
        <w:rPr>
          <w:rFonts w:cstheme="minorHAnsi"/>
          <w:b w:val="0"/>
          <w:bCs/>
          <w:sz w:val="22"/>
          <w:szCs w:val="22"/>
        </w:rPr>
        <w:t xml:space="preserve"> Pro petici proti válce v Iráku autoři petice použili j</w:t>
      </w:r>
      <w:r w:rsidR="003701DA" w:rsidRPr="004E6E0E">
        <w:rPr>
          <w:rFonts w:cstheme="minorHAnsi"/>
          <w:b w:val="0"/>
          <w:bCs/>
          <w:sz w:val="22"/>
          <w:szCs w:val="22"/>
        </w:rPr>
        <w:t>ako vyhledávací parametr použili jméno a bydliště prvního signatáře</w:t>
      </w:r>
      <w:r w:rsidR="00502399" w:rsidRPr="004E6E0E">
        <w:rPr>
          <w:rFonts w:cstheme="minorHAnsi"/>
          <w:b w:val="0"/>
          <w:bCs/>
          <w:sz w:val="22"/>
          <w:szCs w:val="22"/>
        </w:rPr>
        <w:t xml:space="preserve"> a pro petici na podporu veřejnoprávních médií použili text obsahu petice</w:t>
      </w:r>
      <w:r w:rsidR="003701DA" w:rsidRPr="004E6E0E">
        <w:rPr>
          <w:rFonts w:cstheme="minorHAnsi"/>
          <w:b w:val="0"/>
          <w:bCs/>
          <w:sz w:val="22"/>
          <w:szCs w:val="22"/>
        </w:rPr>
        <w:t>.</w:t>
      </w:r>
      <w:r w:rsidR="009E5D1D" w:rsidRPr="004E6E0E">
        <w:rPr>
          <w:rFonts w:cstheme="minorHAnsi"/>
          <w:b w:val="0"/>
          <w:bCs/>
          <w:sz w:val="22"/>
          <w:szCs w:val="22"/>
        </w:rPr>
        <w:t xml:space="preserve"> U petice proti válce v Iráku t</w:t>
      </w:r>
      <w:r w:rsidR="003701DA" w:rsidRPr="004E6E0E">
        <w:rPr>
          <w:rFonts w:cstheme="minorHAnsi"/>
          <w:b w:val="0"/>
          <w:bCs/>
          <w:sz w:val="22"/>
          <w:szCs w:val="22"/>
        </w:rPr>
        <w:t xml:space="preserve">akto získali 1265 unikátních webových stránek. Nalezené webové stránky </w:t>
      </w:r>
      <w:r w:rsidR="002918DD" w:rsidRPr="004E6E0E">
        <w:rPr>
          <w:rFonts w:cstheme="minorHAnsi"/>
          <w:b w:val="0"/>
          <w:bCs/>
          <w:sz w:val="22"/>
          <w:szCs w:val="22"/>
        </w:rPr>
        <w:t>autoři</w:t>
      </w:r>
      <w:r w:rsidR="003701DA" w:rsidRPr="004E6E0E">
        <w:rPr>
          <w:rFonts w:cstheme="minorHAnsi"/>
          <w:b w:val="0"/>
          <w:bCs/>
          <w:sz w:val="22"/>
          <w:szCs w:val="22"/>
        </w:rPr>
        <w:t xml:space="preserve"> </w:t>
      </w:r>
      <w:r w:rsidR="002918DD" w:rsidRPr="004E6E0E">
        <w:rPr>
          <w:rFonts w:cstheme="minorHAnsi"/>
          <w:b w:val="0"/>
          <w:bCs/>
          <w:sz w:val="22"/>
          <w:szCs w:val="22"/>
        </w:rPr>
        <w:t xml:space="preserve">prozkoumali </w:t>
      </w:r>
      <w:r w:rsidR="0071337D" w:rsidRPr="004E6E0E">
        <w:rPr>
          <w:rFonts w:cstheme="minorHAnsi"/>
          <w:b w:val="0"/>
          <w:bCs/>
          <w:sz w:val="22"/>
          <w:szCs w:val="22"/>
        </w:rPr>
        <w:t>a vyřadili všechny stránky, kde se nejednalo o kopii petice. Mezi vyřazenými stránkami byly například různé pojednání o petici anebo rozhovory s</w:t>
      </w:r>
      <w:r w:rsidR="009E5D1D" w:rsidRPr="004E6E0E">
        <w:rPr>
          <w:rFonts w:cstheme="minorHAnsi"/>
          <w:b w:val="0"/>
          <w:bCs/>
          <w:sz w:val="22"/>
          <w:szCs w:val="22"/>
        </w:rPr>
        <w:t xml:space="preserve"> jejím </w:t>
      </w:r>
      <w:r w:rsidR="0071337D" w:rsidRPr="004E6E0E">
        <w:rPr>
          <w:rFonts w:cstheme="minorHAnsi"/>
          <w:b w:val="0"/>
          <w:bCs/>
          <w:sz w:val="22"/>
          <w:szCs w:val="22"/>
        </w:rPr>
        <w:t>prvním signatářem. Po vyřaz</w:t>
      </w:r>
      <w:r w:rsidR="00C3413A" w:rsidRPr="004E6E0E">
        <w:rPr>
          <w:rFonts w:cstheme="minorHAnsi"/>
          <w:b w:val="0"/>
          <w:bCs/>
          <w:sz w:val="22"/>
          <w:szCs w:val="22"/>
        </w:rPr>
        <w:t>ování</w:t>
      </w:r>
      <w:r w:rsidR="0071337D" w:rsidRPr="004E6E0E">
        <w:rPr>
          <w:rFonts w:cstheme="minorHAnsi"/>
          <w:b w:val="0"/>
          <w:bCs/>
          <w:sz w:val="22"/>
          <w:szCs w:val="22"/>
        </w:rPr>
        <w:t xml:space="preserve"> zbylo 1132 kopií petice, které však obsahovaly duplicity</w:t>
      </w:r>
      <w:r w:rsidR="00D338B4" w:rsidRPr="004E6E0E">
        <w:rPr>
          <w:rFonts w:cstheme="minorHAnsi"/>
          <w:b w:val="0"/>
          <w:bCs/>
          <w:sz w:val="22"/>
          <w:szCs w:val="22"/>
        </w:rPr>
        <w:t>, jelikož některé unikátní kopie byly zveřejněny na více webových adresách</w:t>
      </w:r>
      <w:r w:rsidR="0071337D" w:rsidRPr="004E6E0E">
        <w:rPr>
          <w:rFonts w:cstheme="minorHAnsi"/>
          <w:b w:val="0"/>
          <w:bCs/>
          <w:sz w:val="22"/>
          <w:szCs w:val="22"/>
        </w:rPr>
        <w:t>.</w:t>
      </w:r>
    </w:p>
    <w:p w14:paraId="122D9D69" w14:textId="77777777" w:rsidR="006D79B4" w:rsidRPr="004E6E0E" w:rsidRDefault="006D79B4" w:rsidP="00A53358">
      <w:pPr>
        <w:pStyle w:val="Nadpis3"/>
        <w:numPr>
          <w:ilvl w:val="0"/>
          <w:numId w:val="0"/>
        </w:numPr>
        <w:rPr>
          <w:rFonts w:cstheme="minorHAnsi"/>
          <w:b w:val="0"/>
          <w:bCs/>
          <w:sz w:val="22"/>
          <w:szCs w:val="22"/>
        </w:rPr>
      </w:pPr>
    </w:p>
    <w:p w14:paraId="75EA565E" w14:textId="1A0A62C3" w:rsidR="009139C7" w:rsidRPr="004E6E0E" w:rsidRDefault="00FD7063" w:rsidP="00A53358">
      <w:pPr>
        <w:pStyle w:val="Nadpis3"/>
        <w:numPr>
          <w:ilvl w:val="0"/>
          <w:numId w:val="0"/>
        </w:numPr>
        <w:rPr>
          <w:rFonts w:cstheme="minorHAnsi"/>
          <w:b w:val="0"/>
          <w:bCs/>
          <w:sz w:val="22"/>
          <w:szCs w:val="22"/>
          <w:lang w:val="en-US"/>
        </w:rPr>
      </w:pPr>
      <w:r w:rsidRPr="004E6E0E">
        <w:rPr>
          <w:rFonts w:cstheme="minorHAnsi"/>
          <w:b w:val="0"/>
          <w:bCs/>
          <w:sz w:val="22"/>
          <w:szCs w:val="22"/>
        </w:rPr>
        <w:t>Z těchto sesbíraných kopií rekonstruovali autoři síť šíření petice</w:t>
      </w:r>
      <w:r w:rsidR="00D5527E" w:rsidRPr="004E6E0E">
        <w:rPr>
          <w:rFonts w:cstheme="minorHAnsi"/>
          <w:b w:val="0"/>
          <w:bCs/>
          <w:sz w:val="22"/>
          <w:szCs w:val="22"/>
        </w:rPr>
        <w:t xml:space="preserve"> pomocí následujících kroků</w:t>
      </w:r>
      <w:r w:rsidR="009139C7" w:rsidRPr="004E6E0E">
        <w:rPr>
          <w:rFonts w:cstheme="minorHAnsi"/>
          <w:b w:val="0"/>
          <w:bCs/>
          <w:sz w:val="22"/>
          <w:szCs w:val="22"/>
          <w:lang w:val="en-US"/>
        </w:rPr>
        <w:t>:</w:t>
      </w:r>
    </w:p>
    <w:p w14:paraId="3B1863B2" w14:textId="77777777" w:rsidR="009139C7" w:rsidRPr="004E6E0E" w:rsidRDefault="009139C7" w:rsidP="00A53358">
      <w:pPr>
        <w:pStyle w:val="Nadpis3"/>
        <w:numPr>
          <w:ilvl w:val="0"/>
          <w:numId w:val="0"/>
        </w:numPr>
        <w:rPr>
          <w:rFonts w:cstheme="minorHAnsi"/>
          <w:b w:val="0"/>
          <w:bCs/>
          <w:sz w:val="22"/>
          <w:szCs w:val="22"/>
          <w:lang w:val="en-US"/>
        </w:rPr>
      </w:pPr>
    </w:p>
    <w:p w14:paraId="5C4B9EBD" w14:textId="5C58568B" w:rsidR="00E44A26" w:rsidRPr="004E6E0E" w:rsidRDefault="009139C7" w:rsidP="00A53358">
      <w:pPr>
        <w:pStyle w:val="Nadpis3"/>
        <w:numPr>
          <w:ilvl w:val="0"/>
          <w:numId w:val="4"/>
        </w:numPr>
        <w:rPr>
          <w:rFonts w:cstheme="minorHAnsi"/>
          <w:b w:val="0"/>
          <w:bCs/>
          <w:sz w:val="22"/>
          <w:szCs w:val="22"/>
        </w:rPr>
      </w:pPr>
      <w:r w:rsidRPr="004E6E0E">
        <w:rPr>
          <w:rFonts w:cstheme="minorHAnsi"/>
          <w:b w:val="0"/>
          <w:bCs/>
          <w:sz w:val="22"/>
          <w:szCs w:val="22"/>
        </w:rPr>
        <w:t xml:space="preserve">Pro každý seznam signatářů a každou po sobě jdoucí dvojici podpisů </w:t>
      </w:r>
      <m:oMath>
        <m:r>
          <w:rPr>
            <w:rFonts w:ascii="Cambria Math" w:hAnsi="Cambria Math" w:cstheme="minorHAnsi"/>
            <w:sz w:val="22"/>
            <w:szCs w:val="22"/>
          </w:rPr>
          <m:t>x, y</m:t>
        </m:r>
      </m:oMath>
      <w:r w:rsidRPr="004E6E0E">
        <w:rPr>
          <w:rFonts w:cstheme="minorHAnsi"/>
          <w:b w:val="0"/>
          <w:bCs/>
          <w:sz w:val="22"/>
          <w:szCs w:val="22"/>
        </w:rPr>
        <w:t xml:space="preserve"> typograficky standardizovali text</w:t>
      </w:r>
      <w:r w:rsidR="006858C2" w:rsidRPr="004E6E0E">
        <w:rPr>
          <w:rFonts w:cstheme="minorHAnsi"/>
          <w:b w:val="0"/>
          <w:bCs/>
          <w:sz w:val="22"/>
          <w:szCs w:val="22"/>
        </w:rPr>
        <w:t xml:space="preserve">. Všechny neabecední znaky, kromě mezer </w:t>
      </w:r>
      <w:r w:rsidR="009E5D1D" w:rsidRPr="004E6E0E">
        <w:rPr>
          <w:rFonts w:cstheme="minorHAnsi"/>
          <w:b w:val="0"/>
          <w:bCs/>
          <w:sz w:val="22"/>
          <w:szCs w:val="22"/>
        </w:rPr>
        <w:t>odstranili</w:t>
      </w:r>
      <w:r w:rsidR="00CE5948" w:rsidRPr="004E6E0E">
        <w:rPr>
          <w:rFonts w:cstheme="minorHAnsi"/>
          <w:b w:val="0"/>
          <w:bCs/>
          <w:sz w:val="22"/>
          <w:szCs w:val="22"/>
        </w:rPr>
        <w:t xml:space="preserve"> a všechna jména příjemců převedli na malá písmena.</w:t>
      </w:r>
      <w:r w:rsidRPr="004E6E0E">
        <w:rPr>
          <w:rFonts w:cstheme="minorHAnsi"/>
          <w:b w:val="0"/>
          <w:bCs/>
          <w:sz w:val="22"/>
          <w:szCs w:val="22"/>
        </w:rPr>
        <w:t xml:space="preserve"> Následně </w:t>
      </w:r>
      <w:r w:rsidR="009E5D1D" w:rsidRPr="004E6E0E">
        <w:rPr>
          <w:rFonts w:cstheme="minorHAnsi"/>
          <w:b w:val="0"/>
          <w:bCs/>
          <w:sz w:val="22"/>
          <w:szCs w:val="22"/>
        </w:rPr>
        <w:t xml:space="preserve">si </w:t>
      </w:r>
      <w:r w:rsidRPr="004E6E0E">
        <w:rPr>
          <w:rFonts w:cstheme="minorHAnsi"/>
          <w:b w:val="0"/>
          <w:bCs/>
          <w:sz w:val="22"/>
          <w:szCs w:val="22"/>
        </w:rPr>
        <w:t xml:space="preserve">zaznamenali spojení ze jména </w:t>
      </w:r>
      <m:oMath>
        <m:r>
          <w:rPr>
            <w:rFonts w:ascii="Cambria Math" w:hAnsi="Cambria Math" w:cstheme="minorHAnsi"/>
            <w:sz w:val="22"/>
            <w:szCs w:val="22"/>
          </w:rPr>
          <m:t>x</m:t>
        </m:r>
      </m:oMath>
      <w:r w:rsidRPr="004E6E0E">
        <w:rPr>
          <w:rFonts w:cstheme="minorHAnsi"/>
          <w:b w:val="0"/>
          <w:bCs/>
          <w:sz w:val="22"/>
          <w:szCs w:val="22"/>
        </w:rPr>
        <w:t xml:space="preserve"> do jména </w:t>
      </w:r>
      <m:oMath>
        <m:r>
          <w:rPr>
            <w:rFonts w:ascii="Cambria Math" w:hAnsi="Cambria Math" w:cstheme="minorHAnsi"/>
            <w:sz w:val="22"/>
            <w:szCs w:val="22"/>
          </w:rPr>
          <m:t>y</m:t>
        </m:r>
      </m:oMath>
      <w:r w:rsidRPr="004E6E0E">
        <w:rPr>
          <w:rFonts w:cstheme="minorHAnsi"/>
          <w:b w:val="0"/>
          <w:bCs/>
          <w:sz w:val="22"/>
          <w:szCs w:val="22"/>
        </w:rPr>
        <w:t>.</w:t>
      </w:r>
    </w:p>
    <w:p w14:paraId="04782652" w14:textId="22628DC4" w:rsidR="005562CE" w:rsidRPr="004E6E0E" w:rsidRDefault="009139C7" w:rsidP="00A53358">
      <w:pPr>
        <w:pStyle w:val="Nadpis3"/>
        <w:numPr>
          <w:ilvl w:val="0"/>
          <w:numId w:val="4"/>
        </w:numPr>
        <w:rPr>
          <w:rFonts w:cstheme="minorHAnsi"/>
          <w:b w:val="0"/>
          <w:bCs/>
          <w:sz w:val="22"/>
          <w:szCs w:val="22"/>
        </w:rPr>
      </w:pPr>
      <w:r w:rsidRPr="004E6E0E">
        <w:rPr>
          <w:rFonts w:cstheme="minorHAnsi"/>
          <w:b w:val="0"/>
          <w:bCs/>
          <w:sz w:val="22"/>
          <w:szCs w:val="22"/>
        </w:rPr>
        <w:t xml:space="preserve">Pro </w:t>
      </w:r>
      <w:r w:rsidR="005562CE" w:rsidRPr="004E6E0E">
        <w:rPr>
          <w:rFonts w:cstheme="minorHAnsi"/>
          <w:b w:val="0"/>
          <w:bCs/>
          <w:sz w:val="22"/>
          <w:szCs w:val="22"/>
        </w:rPr>
        <w:t xml:space="preserve">každé unikátní </w:t>
      </w:r>
      <w:r w:rsidRPr="004E6E0E">
        <w:rPr>
          <w:rFonts w:cstheme="minorHAnsi"/>
          <w:b w:val="0"/>
          <w:bCs/>
          <w:sz w:val="22"/>
          <w:szCs w:val="22"/>
        </w:rPr>
        <w:t>jméno prvního signatáře</w:t>
      </w:r>
      <w:r w:rsidR="00EF4DA0" w:rsidRPr="004E6E0E">
        <w:rPr>
          <w:rFonts w:cstheme="minorHAnsi"/>
          <w:b w:val="0"/>
          <w:bCs/>
          <w:sz w:val="22"/>
          <w:szCs w:val="22"/>
        </w:rPr>
        <w:t xml:space="preserve"> ve všech kopií petice vytvořili číselný identifikátor</w:t>
      </w:r>
      <w:r w:rsidR="005562CE" w:rsidRPr="004E6E0E">
        <w:rPr>
          <w:rFonts w:cstheme="minorHAnsi"/>
          <w:b w:val="0"/>
          <w:bCs/>
          <w:sz w:val="22"/>
          <w:szCs w:val="22"/>
        </w:rPr>
        <w:t xml:space="preserve"> </w:t>
      </w:r>
      <m:oMath>
        <m:r>
          <w:rPr>
            <w:rFonts w:ascii="Cambria Math" w:hAnsi="Cambria Math" w:cstheme="minorHAnsi"/>
            <w:sz w:val="22"/>
            <w:szCs w:val="22"/>
          </w:rPr>
          <m:t>i</m:t>
        </m:r>
      </m:oMath>
      <w:r w:rsidR="005562CE" w:rsidRPr="004E6E0E">
        <w:rPr>
          <w:rFonts w:cstheme="minorHAnsi"/>
          <w:b w:val="0"/>
          <w:bCs/>
          <w:sz w:val="22"/>
          <w:szCs w:val="22"/>
        </w:rPr>
        <w:t xml:space="preserve"> a každé jméno, které se shodovalo s tímto unikátním jménem přiřadili k jeho identifikátoru.</w:t>
      </w:r>
      <w:r w:rsidR="00502399" w:rsidRPr="004E6E0E">
        <w:rPr>
          <w:rFonts w:cstheme="minorHAnsi"/>
          <w:b w:val="0"/>
          <w:bCs/>
          <w:sz w:val="22"/>
          <w:szCs w:val="22"/>
        </w:rPr>
        <w:t xml:space="preserve"> Pro každý identifikátor </w:t>
      </w:r>
      <m:oMath>
        <m:r>
          <w:rPr>
            <w:rFonts w:ascii="Cambria Math" w:hAnsi="Cambria Math" w:cstheme="minorHAnsi"/>
            <w:sz w:val="22"/>
            <w:szCs w:val="22"/>
          </w:rPr>
          <m:t>i</m:t>
        </m:r>
      </m:oMath>
      <w:r w:rsidR="005562CE" w:rsidRPr="004E6E0E">
        <w:rPr>
          <w:rFonts w:cstheme="minorHAnsi"/>
          <w:b w:val="0"/>
          <w:bCs/>
          <w:sz w:val="22"/>
          <w:szCs w:val="22"/>
        </w:rPr>
        <w:t xml:space="preserve"> </w:t>
      </w:r>
      <w:r w:rsidR="00502399" w:rsidRPr="004E6E0E">
        <w:rPr>
          <w:rFonts w:cstheme="minorHAnsi"/>
          <w:b w:val="0"/>
          <w:bCs/>
          <w:sz w:val="22"/>
          <w:szCs w:val="22"/>
        </w:rPr>
        <w:t xml:space="preserve">provedli kroky 3 a 4. </w:t>
      </w:r>
      <w:r w:rsidR="005562CE" w:rsidRPr="004E6E0E">
        <w:rPr>
          <w:rFonts w:cstheme="minorHAnsi"/>
          <w:b w:val="0"/>
          <w:bCs/>
          <w:sz w:val="22"/>
          <w:szCs w:val="22"/>
        </w:rPr>
        <w:t>Po zpětné ruční kontrole autoři zjistili, že všechny kopie petice</w:t>
      </w:r>
      <w:r w:rsidR="00502399" w:rsidRPr="004E6E0E">
        <w:rPr>
          <w:rFonts w:cstheme="minorHAnsi"/>
          <w:b w:val="0"/>
          <w:bCs/>
          <w:sz w:val="22"/>
          <w:szCs w:val="22"/>
        </w:rPr>
        <w:t xml:space="preserve"> proti válce v Iráku</w:t>
      </w:r>
      <w:r w:rsidR="005562CE" w:rsidRPr="004E6E0E">
        <w:rPr>
          <w:rFonts w:cstheme="minorHAnsi"/>
          <w:b w:val="0"/>
          <w:bCs/>
          <w:sz w:val="22"/>
          <w:szCs w:val="22"/>
        </w:rPr>
        <w:t xml:space="preserve"> měly stejného prvního signatáře, tedy i stejný identifikátor </w:t>
      </w:r>
      <m:oMath>
        <m:r>
          <w:rPr>
            <w:rFonts w:ascii="Cambria Math" w:hAnsi="Cambria Math" w:cstheme="minorHAnsi"/>
            <w:sz w:val="22"/>
            <w:szCs w:val="22"/>
          </w:rPr>
          <m:t>i</m:t>
        </m:r>
      </m:oMath>
      <w:r w:rsidR="005562CE" w:rsidRPr="004E6E0E">
        <w:rPr>
          <w:rFonts w:cstheme="minorHAnsi"/>
          <w:b w:val="0"/>
          <w:bCs/>
          <w:sz w:val="22"/>
          <w:szCs w:val="22"/>
        </w:rPr>
        <w:t>.</w:t>
      </w:r>
    </w:p>
    <w:p w14:paraId="758D4627" w14:textId="1C1D6697" w:rsidR="0052186F" w:rsidRPr="004E6E0E" w:rsidRDefault="00FD7063" w:rsidP="00A53358">
      <w:pPr>
        <w:pStyle w:val="Nadpis3"/>
        <w:numPr>
          <w:ilvl w:val="0"/>
          <w:numId w:val="4"/>
        </w:numPr>
        <w:rPr>
          <w:rFonts w:cstheme="minorHAnsi"/>
          <w:b w:val="0"/>
          <w:bCs/>
          <w:sz w:val="22"/>
          <w:szCs w:val="22"/>
        </w:rPr>
      </w:pPr>
      <w:r w:rsidRPr="004E6E0E">
        <w:rPr>
          <w:rFonts w:cstheme="minorHAnsi"/>
          <w:b w:val="0"/>
          <w:bCs/>
          <w:sz w:val="22"/>
          <w:szCs w:val="22"/>
        </w:rPr>
        <w:t xml:space="preserve">Jako </w:t>
      </w:r>
      <m:oMath>
        <m:r>
          <m:rPr>
            <m:sty m:val="p"/>
          </m:rPr>
          <w:rPr>
            <w:rFonts w:ascii="Cambria Math" w:hAnsi="Cambria Math" w:cstheme="minorHAnsi"/>
            <w:sz w:val="22"/>
            <w:szCs w:val="22"/>
          </w:rPr>
          <m:t>Γ</m:t>
        </m:r>
        <m:r>
          <w:rPr>
            <w:rFonts w:ascii="Cambria Math" w:hAnsi="Cambria Math" w:cstheme="minorHAnsi"/>
            <w:sz w:val="22"/>
            <w:szCs w:val="22"/>
            <w:lang w:val="en-US"/>
          </w:rPr>
          <m:t>(i)</m:t>
        </m:r>
      </m:oMath>
      <w:r w:rsidR="005562CE" w:rsidRPr="004E6E0E">
        <w:rPr>
          <w:rFonts w:cstheme="minorHAnsi"/>
          <w:b w:val="0"/>
          <w:bCs/>
          <w:sz w:val="22"/>
          <w:szCs w:val="22"/>
        </w:rPr>
        <w:t xml:space="preserve"> </w:t>
      </w:r>
      <w:r w:rsidRPr="004E6E0E">
        <w:rPr>
          <w:rFonts w:cstheme="minorHAnsi"/>
          <w:b w:val="0"/>
          <w:bCs/>
          <w:sz w:val="22"/>
          <w:szCs w:val="22"/>
        </w:rPr>
        <w:t xml:space="preserve">je označena množina všech jmen </w:t>
      </w:r>
      <m:oMath>
        <m:r>
          <w:rPr>
            <w:rFonts w:ascii="Cambria Math" w:hAnsi="Cambria Math" w:cstheme="minorHAnsi"/>
            <w:sz w:val="22"/>
            <w:szCs w:val="22"/>
          </w:rPr>
          <m:t>y</m:t>
        </m:r>
      </m:oMath>
      <w:r w:rsidRPr="004E6E0E">
        <w:rPr>
          <w:rFonts w:cstheme="minorHAnsi"/>
          <w:b w:val="0"/>
          <w:bCs/>
          <w:sz w:val="22"/>
          <w:szCs w:val="22"/>
        </w:rPr>
        <w:t xml:space="preserve">, pro které je zaznamenáno spojení ke jménu přiřazenému k identifikátoru </w:t>
      </w:r>
      <m:oMath>
        <m:r>
          <w:rPr>
            <w:rFonts w:ascii="Cambria Math" w:hAnsi="Cambria Math" w:cstheme="minorHAnsi"/>
            <w:sz w:val="22"/>
            <w:szCs w:val="22"/>
          </w:rPr>
          <m:t>i</m:t>
        </m:r>
      </m:oMath>
      <w:r w:rsidRPr="004E6E0E">
        <w:rPr>
          <w:rFonts w:cstheme="minorHAnsi"/>
          <w:b w:val="0"/>
          <w:bCs/>
          <w:sz w:val="22"/>
          <w:szCs w:val="22"/>
        </w:rPr>
        <w:t>.</w:t>
      </w:r>
      <w:r w:rsidR="00371528" w:rsidRPr="004E6E0E">
        <w:rPr>
          <w:rFonts w:cstheme="minorHAnsi"/>
          <w:b w:val="0"/>
          <w:bCs/>
          <w:sz w:val="22"/>
          <w:szCs w:val="22"/>
        </w:rPr>
        <w:t xml:space="preserve"> Jako editační vzdálenost je označen minimální počet vložení, nahrazení anebo smazání jednoho znaku, které jsou nutné pro transformaci textového řetězce </w:t>
      </w:r>
      <m:oMath>
        <m:r>
          <w:rPr>
            <w:rFonts w:ascii="Cambria Math" w:hAnsi="Cambria Math" w:cstheme="minorHAnsi"/>
            <w:sz w:val="22"/>
            <w:szCs w:val="22"/>
          </w:rPr>
          <m:t>α</m:t>
        </m:r>
      </m:oMath>
      <w:r w:rsidR="0052186F" w:rsidRPr="004E6E0E">
        <w:rPr>
          <w:rFonts w:cstheme="minorHAnsi"/>
          <w:b w:val="0"/>
          <w:bCs/>
          <w:sz w:val="22"/>
          <w:szCs w:val="22"/>
        </w:rPr>
        <w:t xml:space="preserve"> na textový řetězec </w:t>
      </w:r>
      <m:oMath>
        <m:r>
          <w:rPr>
            <w:rFonts w:ascii="Cambria Math" w:hAnsi="Cambria Math" w:cstheme="minorHAnsi"/>
            <w:sz w:val="22"/>
            <w:szCs w:val="22"/>
          </w:rPr>
          <m:t>β</m:t>
        </m:r>
      </m:oMath>
      <w:r w:rsidR="0052186F" w:rsidRPr="004E6E0E">
        <w:rPr>
          <w:rFonts w:cstheme="minorHAnsi"/>
          <w:b w:val="0"/>
          <w:bCs/>
          <w:sz w:val="22"/>
          <w:szCs w:val="22"/>
        </w:rPr>
        <w:t>.</w:t>
      </w:r>
    </w:p>
    <w:p w14:paraId="070DDE31" w14:textId="5280909A" w:rsidR="00D5527E" w:rsidRPr="004E6E0E" w:rsidRDefault="00FD7063" w:rsidP="00A53358">
      <w:pPr>
        <w:pStyle w:val="Nadpis3"/>
        <w:numPr>
          <w:ilvl w:val="0"/>
          <w:numId w:val="4"/>
        </w:numPr>
        <w:rPr>
          <w:rFonts w:cstheme="minorHAnsi"/>
          <w:b w:val="0"/>
          <w:bCs/>
          <w:sz w:val="22"/>
          <w:szCs w:val="22"/>
        </w:rPr>
      </w:pPr>
      <w:r w:rsidRPr="004E6E0E">
        <w:rPr>
          <w:rFonts w:cstheme="minorHAnsi"/>
          <w:b w:val="0"/>
          <w:bCs/>
          <w:sz w:val="22"/>
          <w:szCs w:val="22"/>
        </w:rPr>
        <w:t xml:space="preserve">Pro </w:t>
      </w:r>
      <w:r w:rsidR="00D5527E" w:rsidRPr="004E6E0E">
        <w:rPr>
          <w:rFonts w:cstheme="minorHAnsi"/>
          <w:b w:val="0"/>
          <w:bCs/>
          <w:sz w:val="22"/>
          <w:szCs w:val="22"/>
        </w:rPr>
        <w:t xml:space="preserve">každé </w:t>
      </w:r>
      <m:oMath>
        <m:r>
          <w:rPr>
            <w:rFonts w:ascii="Cambria Math" w:hAnsi="Cambria Math" w:cstheme="minorHAnsi"/>
            <w:sz w:val="22"/>
            <w:szCs w:val="22"/>
          </w:rPr>
          <m:t>y∈</m:t>
        </m:r>
        <m:r>
          <m:rPr>
            <m:sty m:val="p"/>
          </m:rPr>
          <w:rPr>
            <w:rFonts w:ascii="Cambria Math" w:hAnsi="Cambria Math" w:cstheme="minorHAnsi"/>
            <w:sz w:val="22"/>
            <w:szCs w:val="22"/>
          </w:rPr>
          <m:t>Γ</m:t>
        </m:r>
        <m:r>
          <w:rPr>
            <w:rFonts w:ascii="Cambria Math" w:hAnsi="Cambria Math" w:cstheme="minorHAnsi"/>
            <w:sz w:val="22"/>
            <w:szCs w:val="22"/>
            <w:lang w:val="en-US"/>
          </w:rPr>
          <m:t>(i)</m:t>
        </m:r>
      </m:oMath>
      <w:r w:rsidR="00D5527E" w:rsidRPr="004E6E0E">
        <w:rPr>
          <w:rFonts w:cstheme="minorHAnsi"/>
          <w:b w:val="0"/>
          <w:bCs/>
          <w:sz w:val="22"/>
          <w:szCs w:val="22"/>
          <w:lang w:val="en-US"/>
        </w:rPr>
        <w:t xml:space="preserve"> je </w:t>
      </w:r>
      <w:r w:rsidR="00D5527E" w:rsidRPr="004E6E0E">
        <w:rPr>
          <w:rFonts w:cstheme="minorHAnsi"/>
          <w:b w:val="0"/>
          <w:bCs/>
          <w:sz w:val="22"/>
          <w:szCs w:val="22"/>
        </w:rPr>
        <w:t xml:space="preserve">zaznamenána hrana v grafu a identifikátor </w:t>
      </w:r>
      <m:oMath>
        <m:r>
          <w:rPr>
            <w:rFonts w:ascii="Cambria Math" w:hAnsi="Cambria Math" w:cstheme="minorHAnsi"/>
            <w:sz w:val="22"/>
            <w:szCs w:val="22"/>
          </w:rPr>
          <m:t>j</m:t>
        </m:r>
      </m:oMath>
      <w:r w:rsidR="00D5527E" w:rsidRPr="004E6E0E">
        <w:rPr>
          <w:rFonts w:cstheme="minorHAnsi"/>
          <w:b w:val="0"/>
          <w:bCs/>
          <w:sz w:val="22"/>
          <w:szCs w:val="22"/>
        </w:rPr>
        <w:t>, který je určen pomocí následujících mechanismů</w:t>
      </w:r>
      <w:r w:rsidR="00D5527E" w:rsidRPr="004E6E0E">
        <w:rPr>
          <w:rFonts w:cstheme="minorHAnsi"/>
          <w:b w:val="0"/>
          <w:bCs/>
          <w:sz w:val="22"/>
          <w:szCs w:val="22"/>
          <w:lang w:val="en-US"/>
        </w:rPr>
        <w:t>:</w:t>
      </w:r>
    </w:p>
    <w:p w14:paraId="474C68AA" w14:textId="2F0C9540" w:rsidR="00D5527E" w:rsidRPr="004E6E0E" w:rsidRDefault="00D5527E" w:rsidP="00A53358">
      <w:pPr>
        <w:pStyle w:val="Nadpis3"/>
        <w:numPr>
          <w:ilvl w:val="0"/>
          <w:numId w:val="5"/>
        </w:numPr>
        <w:rPr>
          <w:rFonts w:cstheme="minorHAnsi"/>
          <w:b w:val="0"/>
          <w:bCs/>
          <w:sz w:val="22"/>
          <w:szCs w:val="22"/>
        </w:rPr>
      </w:pPr>
      <w:r w:rsidRPr="004E6E0E">
        <w:rPr>
          <w:rFonts w:cstheme="minorHAnsi"/>
          <w:b w:val="0"/>
          <w:bCs/>
          <w:sz w:val="22"/>
          <w:szCs w:val="22"/>
        </w:rPr>
        <w:t>Pokud je jméno y identické se jménem, ke kterému již byl přiřazen</w:t>
      </w:r>
      <w:r w:rsidR="00371528" w:rsidRPr="004E6E0E">
        <w:rPr>
          <w:rFonts w:cstheme="minorHAnsi"/>
          <w:b w:val="0"/>
          <w:bCs/>
          <w:sz w:val="22"/>
          <w:szCs w:val="22"/>
        </w:rPr>
        <w:t xml:space="preserve"> jiný</w:t>
      </w:r>
      <w:r w:rsidRPr="004E6E0E">
        <w:rPr>
          <w:rFonts w:cstheme="minorHAnsi"/>
          <w:b w:val="0"/>
          <w:bCs/>
          <w:sz w:val="22"/>
          <w:szCs w:val="22"/>
        </w:rPr>
        <w:t xml:space="preserve"> identifikátor </w:t>
      </w:r>
      <m:oMath>
        <m:r>
          <w:rPr>
            <w:rFonts w:ascii="Cambria Math" w:hAnsi="Cambria Math" w:cstheme="minorHAnsi"/>
            <w:sz w:val="22"/>
            <w:szCs w:val="22"/>
          </w:rPr>
          <m:t>k</m:t>
        </m:r>
      </m:oMath>
      <w:r w:rsidR="00371528" w:rsidRPr="004E6E0E">
        <w:rPr>
          <w:rFonts w:cstheme="minorHAnsi"/>
          <w:b w:val="0"/>
          <w:bCs/>
          <w:sz w:val="22"/>
          <w:szCs w:val="22"/>
        </w:rPr>
        <w:t xml:space="preserve">, potom </w:t>
      </w:r>
      <m:oMath>
        <m:r>
          <w:rPr>
            <w:rFonts w:ascii="Cambria Math" w:hAnsi="Cambria Math" w:cstheme="minorHAnsi"/>
            <w:sz w:val="22"/>
            <w:szCs w:val="22"/>
          </w:rPr>
          <m:t>j=k</m:t>
        </m:r>
      </m:oMath>
    </w:p>
    <w:p w14:paraId="6A5E4043" w14:textId="4F36EF5C" w:rsidR="00371528" w:rsidRPr="004E6E0E" w:rsidRDefault="0052186F" w:rsidP="00A53358">
      <w:pPr>
        <w:pStyle w:val="Nadpis3"/>
        <w:numPr>
          <w:ilvl w:val="0"/>
          <w:numId w:val="5"/>
        </w:numPr>
        <w:rPr>
          <w:rFonts w:cstheme="minorHAnsi"/>
          <w:b w:val="0"/>
          <w:bCs/>
          <w:sz w:val="22"/>
          <w:szCs w:val="22"/>
        </w:rPr>
      </w:pPr>
      <w:r w:rsidRPr="004E6E0E">
        <w:rPr>
          <w:rFonts w:cstheme="minorHAnsi"/>
          <w:b w:val="0"/>
          <w:bCs/>
          <w:sz w:val="22"/>
          <w:szCs w:val="22"/>
        </w:rPr>
        <w:t xml:space="preserve">Pokud je jméno </w:t>
      </w:r>
      <m:oMath>
        <m:r>
          <w:rPr>
            <w:rFonts w:ascii="Cambria Math" w:hAnsi="Cambria Math" w:cstheme="minorHAnsi"/>
            <w:sz w:val="22"/>
            <w:szCs w:val="22"/>
          </w:rPr>
          <m:t>y</m:t>
        </m:r>
      </m:oMath>
      <w:r w:rsidRPr="004E6E0E">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w:rPr>
                <w:rFonts w:ascii="Cambria Math" w:hAnsi="Cambria Math" w:cstheme="minorHAnsi"/>
                <w:sz w:val="22"/>
                <w:szCs w:val="22"/>
              </w:rPr>
              <m:t>y</m:t>
            </m:r>
          </m:e>
          <m:sup>
            <m:r>
              <w:rPr>
                <w:rFonts w:ascii="Cambria Math" w:hAnsi="Cambria Math" w:cstheme="minorHAnsi"/>
                <w:sz w:val="22"/>
                <w:szCs w:val="22"/>
              </w:rPr>
              <m:t>'</m:t>
            </m:r>
          </m:sup>
        </m:sSup>
        <m:r>
          <w:rPr>
            <w:rFonts w:ascii="Cambria Math" w:hAnsi="Cambria Math" w:cstheme="minorHAnsi"/>
            <w:sz w:val="22"/>
            <w:szCs w:val="22"/>
          </w:rPr>
          <m:t>∈</m:t>
        </m:r>
        <m:r>
          <m:rPr>
            <m:sty m:val="p"/>
          </m:rPr>
          <w:rPr>
            <w:rFonts w:ascii="Cambria Math" w:hAnsi="Cambria Math" w:cstheme="minorHAnsi"/>
            <w:sz w:val="22"/>
            <w:szCs w:val="22"/>
          </w:rPr>
          <m:t>Γ</m:t>
        </m:r>
        <m:r>
          <w:rPr>
            <w:rFonts w:ascii="Cambria Math" w:hAnsi="Cambria Math" w:cstheme="minorHAnsi"/>
            <w:sz w:val="22"/>
            <w:szCs w:val="22"/>
          </w:rPr>
          <m:t>(i)</m:t>
        </m:r>
      </m:oMath>
      <w:r w:rsidRPr="004E6E0E">
        <w:rPr>
          <w:rFonts w:cstheme="minorHAnsi"/>
          <w:b w:val="0"/>
          <w:bCs/>
          <w:sz w:val="22"/>
          <w:szCs w:val="22"/>
        </w:rPr>
        <w:t>, kter</w:t>
      </w:r>
      <w:r w:rsidR="00D7420D" w:rsidRPr="004E6E0E">
        <w:rPr>
          <w:rFonts w:cstheme="minorHAnsi"/>
          <w:b w:val="0"/>
          <w:bCs/>
          <w:sz w:val="22"/>
          <w:szCs w:val="22"/>
        </w:rPr>
        <w:t>ému</w:t>
      </w:r>
      <w:r w:rsidRPr="004E6E0E">
        <w:rPr>
          <w:rFonts w:cstheme="minorHAnsi"/>
          <w:b w:val="0"/>
          <w:bCs/>
          <w:sz w:val="22"/>
          <w:szCs w:val="22"/>
        </w:rPr>
        <w:t xml:space="preserve"> již byl přiřazen identifikátor </w:t>
      </w:r>
      <m:oMath>
        <m:r>
          <w:rPr>
            <w:rFonts w:ascii="Cambria Math" w:hAnsi="Cambria Math" w:cstheme="minorHAnsi"/>
            <w:sz w:val="22"/>
            <w:szCs w:val="22"/>
          </w:rPr>
          <m:t>k</m:t>
        </m:r>
      </m:oMath>
      <w:r w:rsidRPr="004E6E0E">
        <w:rPr>
          <w:rFonts w:cstheme="minorHAnsi"/>
          <w:b w:val="0"/>
          <w:bCs/>
          <w:sz w:val="22"/>
          <w:szCs w:val="22"/>
        </w:rPr>
        <w:t xml:space="preserve">, potom </w:t>
      </w:r>
      <m:oMath>
        <m:r>
          <w:rPr>
            <w:rFonts w:ascii="Cambria Math" w:hAnsi="Cambria Math" w:cstheme="minorHAnsi"/>
            <w:sz w:val="22"/>
            <w:szCs w:val="22"/>
          </w:rPr>
          <m:t>j=k</m:t>
        </m:r>
      </m:oMath>
    </w:p>
    <w:p w14:paraId="615A43C6" w14:textId="308ABEE6" w:rsidR="00D7420D" w:rsidRPr="004E6E0E" w:rsidRDefault="00D7420D" w:rsidP="00A53358">
      <w:pPr>
        <w:pStyle w:val="Nadpis3"/>
        <w:numPr>
          <w:ilvl w:val="0"/>
          <w:numId w:val="5"/>
        </w:numPr>
        <w:rPr>
          <w:rFonts w:cstheme="minorHAnsi"/>
          <w:b w:val="0"/>
          <w:bCs/>
          <w:sz w:val="22"/>
          <w:szCs w:val="22"/>
        </w:rPr>
      </w:pPr>
      <w:r w:rsidRPr="004E6E0E">
        <w:rPr>
          <w:rFonts w:cstheme="minorHAnsi"/>
          <w:b w:val="0"/>
          <w:bCs/>
          <w:sz w:val="22"/>
          <w:szCs w:val="22"/>
        </w:rPr>
        <w:t>Pokud neplatí žádná z výše uvedených podmínek, pak je jménu</w:t>
      </w:r>
      <m:oMath>
        <m:r>
          <w:rPr>
            <w:rFonts w:ascii="Cambria Math" w:hAnsi="Cambria Math" w:cstheme="minorHAnsi"/>
            <w:sz w:val="22"/>
            <w:szCs w:val="22"/>
          </w:rPr>
          <m:t xml:space="preserve"> y</m:t>
        </m:r>
      </m:oMath>
      <w:r w:rsidRPr="004E6E0E">
        <w:rPr>
          <w:rFonts w:cstheme="minorHAnsi"/>
          <w:b w:val="0"/>
          <w:bCs/>
          <w:sz w:val="22"/>
          <w:szCs w:val="22"/>
        </w:rPr>
        <w:t xml:space="preserve"> přiřazen nový identifikátor </w:t>
      </w:r>
      <m:oMath>
        <m:r>
          <w:rPr>
            <w:rFonts w:ascii="Cambria Math" w:hAnsi="Cambria Math" w:cstheme="minorHAnsi"/>
            <w:sz w:val="22"/>
            <w:szCs w:val="22"/>
          </w:rPr>
          <m:t>j</m:t>
        </m:r>
      </m:oMath>
    </w:p>
    <w:p w14:paraId="4778F26F" w14:textId="77777777" w:rsidR="00E44A26" w:rsidRPr="004E6E0E" w:rsidRDefault="00E44A26" w:rsidP="00A53358">
      <w:pPr>
        <w:pStyle w:val="Nadpis3"/>
        <w:numPr>
          <w:ilvl w:val="0"/>
          <w:numId w:val="0"/>
        </w:numPr>
        <w:rPr>
          <w:rFonts w:cstheme="minorHAnsi"/>
          <w:b w:val="0"/>
          <w:bCs/>
          <w:sz w:val="22"/>
          <w:szCs w:val="22"/>
          <w:lang w:val="en-US"/>
        </w:rPr>
      </w:pPr>
    </w:p>
    <w:p w14:paraId="12132F8E" w14:textId="63701160" w:rsidR="0071337D" w:rsidRPr="004E6E0E" w:rsidRDefault="009E5D1D" w:rsidP="00A53358">
      <w:pPr>
        <w:pStyle w:val="Nadpis3"/>
        <w:numPr>
          <w:ilvl w:val="0"/>
          <w:numId w:val="0"/>
        </w:numPr>
        <w:rPr>
          <w:rFonts w:cstheme="minorHAnsi"/>
          <w:b w:val="0"/>
          <w:bCs/>
          <w:sz w:val="22"/>
          <w:szCs w:val="22"/>
        </w:rPr>
      </w:pPr>
      <w:r w:rsidRPr="004E6E0E">
        <w:rPr>
          <w:rFonts w:cstheme="minorHAnsi"/>
          <w:b w:val="0"/>
          <w:bCs/>
          <w:sz w:val="22"/>
          <w:szCs w:val="22"/>
        </w:rPr>
        <w:t xml:space="preserve">Výše uvedený postup </w:t>
      </w:r>
      <w:r w:rsidR="007D17D1" w:rsidRPr="004E6E0E">
        <w:rPr>
          <w:rFonts w:cstheme="minorHAnsi"/>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sidRPr="004E6E0E">
        <w:rPr>
          <w:rFonts w:cstheme="minorHAnsi"/>
          <w:b w:val="0"/>
          <w:bCs/>
          <w:sz w:val="22"/>
          <w:szCs w:val="22"/>
        </w:rPr>
        <w:t xml:space="preserve">byl aplikován u petice pro zachování vládní podpory pro veřejnoprávní média NPR a PBS. </w:t>
      </w:r>
    </w:p>
    <w:p w14:paraId="7F231044" w14:textId="77777777" w:rsidR="00646FD9" w:rsidRPr="004E6E0E" w:rsidRDefault="00646FD9" w:rsidP="00A53358">
      <w:pPr>
        <w:pStyle w:val="Nadpis3"/>
        <w:numPr>
          <w:ilvl w:val="0"/>
          <w:numId w:val="0"/>
        </w:numPr>
        <w:rPr>
          <w:rFonts w:cstheme="minorHAnsi"/>
          <w:b w:val="0"/>
          <w:bCs/>
          <w:sz w:val="22"/>
          <w:szCs w:val="22"/>
        </w:rPr>
      </w:pPr>
    </w:p>
    <w:p w14:paraId="0AD401DB" w14:textId="536DD75F" w:rsidR="00646FD9" w:rsidRPr="004E6E0E" w:rsidRDefault="00646FD9" w:rsidP="00A53358">
      <w:pPr>
        <w:pStyle w:val="Nadpis3"/>
        <w:numPr>
          <w:ilvl w:val="0"/>
          <w:numId w:val="0"/>
        </w:numPr>
        <w:rPr>
          <w:rFonts w:cstheme="minorHAnsi"/>
          <w:b w:val="0"/>
          <w:bCs/>
          <w:sz w:val="22"/>
          <w:szCs w:val="22"/>
        </w:rPr>
      </w:pPr>
      <w:r w:rsidRPr="004E6E0E">
        <w:rPr>
          <w:rFonts w:cstheme="minorHAnsi"/>
          <w:b w:val="0"/>
          <w:bCs/>
          <w:sz w:val="22"/>
          <w:szCs w:val="22"/>
        </w:rPr>
        <w:t xml:space="preserve">Zpracování reálných dat ukázalo, že autoři získali 637 </w:t>
      </w:r>
      <w:r w:rsidR="00C53491" w:rsidRPr="004E6E0E">
        <w:rPr>
          <w:rFonts w:cstheme="minorHAnsi"/>
          <w:b w:val="0"/>
          <w:bCs/>
          <w:sz w:val="22"/>
          <w:szCs w:val="22"/>
        </w:rPr>
        <w:t xml:space="preserve">unikátních </w:t>
      </w:r>
      <w:r w:rsidRPr="004E6E0E">
        <w:rPr>
          <w:rFonts w:cstheme="minorHAnsi"/>
          <w:b w:val="0"/>
          <w:bCs/>
          <w:sz w:val="22"/>
          <w:szCs w:val="22"/>
        </w:rPr>
        <w:t>kopií petice</w:t>
      </w:r>
      <w:r w:rsidR="00C53491" w:rsidRPr="004E6E0E">
        <w:rPr>
          <w:rFonts w:cstheme="minorHAnsi"/>
          <w:b w:val="0"/>
          <w:bCs/>
          <w:sz w:val="22"/>
          <w:szCs w:val="22"/>
        </w:rPr>
        <w:t xml:space="preserve"> proti válce v Iráku s</w:t>
      </w:r>
      <w:r w:rsidR="00F7312A" w:rsidRPr="004E6E0E">
        <w:rPr>
          <w:rFonts w:cstheme="minorHAnsi"/>
          <w:b w:val="0"/>
          <w:bCs/>
          <w:sz w:val="22"/>
          <w:szCs w:val="22"/>
        </w:rPr>
        <w:t> podpisy 18</w:t>
      </w:r>
      <w:r w:rsidR="000F3C37" w:rsidRPr="004E6E0E">
        <w:rPr>
          <w:rFonts w:cstheme="minorHAnsi"/>
          <w:b w:val="0"/>
          <w:bCs/>
          <w:sz w:val="22"/>
          <w:szCs w:val="22"/>
        </w:rPr>
        <w:t xml:space="preserve"> </w:t>
      </w:r>
      <w:r w:rsidR="00F7312A" w:rsidRPr="004E6E0E">
        <w:rPr>
          <w:rFonts w:cstheme="minorHAnsi"/>
          <w:b w:val="0"/>
          <w:bCs/>
          <w:sz w:val="22"/>
          <w:szCs w:val="22"/>
        </w:rPr>
        <w:t>119 lidí</w:t>
      </w:r>
      <w:r w:rsidR="00C53491" w:rsidRPr="004E6E0E">
        <w:rPr>
          <w:rFonts w:cstheme="minorHAnsi"/>
          <w:b w:val="0"/>
          <w:bCs/>
          <w:sz w:val="22"/>
          <w:szCs w:val="22"/>
        </w:rPr>
        <w:t xml:space="preserve"> a 316 unikátních kopií</w:t>
      </w:r>
      <w:r w:rsidR="000F3C37" w:rsidRPr="004E6E0E">
        <w:rPr>
          <w:rFonts w:cstheme="minorHAnsi"/>
          <w:b w:val="0"/>
          <w:bCs/>
          <w:sz w:val="22"/>
          <w:szCs w:val="22"/>
        </w:rPr>
        <w:t xml:space="preserve"> s</w:t>
      </w:r>
      <w:r w:rsidR="006C5E8C" w:rsidRPr="004E6E0E">
        <w:rPr>
          <w:rFonts w:cstheme="minorHAnsi"/>
          <w:b w:val="0"/>
          <w:bCs/>
          <w:sz w:val="22"/>
          <w:szCs w:val="22"/>
        </w:rPr>
        <w:t> </w:t>
      </w:r>
      <w:r w:rsidR="000F3C37" w:rsidRPr="004E6E0E">
        <w:rPr>
          <w:rFonts w:cstheme="minorHAnsi"/>
          <w:b w:val="0"/>
          <w:bCs/>
          <w:sz w:val="22"/>
          <w:szCs w:val="22"/>
        </w:rPr>
        <w:t>13</w:t>
      </w:r>
      <w:r w:rsidR="006C5E8C" w:rsidRPr="004E6E0E">
        <w:rPr>
          <w:rFonts w:cstheme="minorHAnsi"/>
          <w:b w:val="0"/>
          <w:bCs/>
          <w:sz w:val="22"/>
          <w:szCs w:val="22"/>
        </w:rPr>
        <w:t> </w:t>
      </w:r>
      <w:r w:rsidR="000F3C37" w:rsidRPr="004E6E0E">
        <w:rPr>
          <w:rFonts w:cstheme="minorHAnsi"/>
          <w:b w:val="0"/>
          <w:bCs/>
          <w:sz w:val="22"/>
          <w:szCs w:val="22"/>
        </w:rPr>
        <w:t>052</w:t>
      </w:r>
      <w:r w:rsidR="006C5E8C" w:rsidRPr="004E6E0E">
        <w:rPr>
          <w:rFonts w:cstheme="minorHAnsi"/>
          <w:b w:val="0"/>
          <w:bCs/>
          <w:sz w:val="22"/>
          <w:szCs w:val="22"/>
        </w:rPr>
        <w:t xml:space="preserve"> podpisy</w:t>
      </w:r>
      <w:r w:rsidR="00C53491" w:rsidRPr="004E6E0E">
        <w:rPr>
          <w:rFonts w:cstheme="minorHAnsi"/>
          <w:b w:val="0"/>
          <w:bCs/>
          <w:sz w:val="22"/>
          <w:szCs w:val="22"/>
        </w:rPr>
        <w:t xml:space="preserve"> pro podporu NPR a PBS.  </w:t>
      </w:r>
      <w:r w:rsidRPr="004E6E0E">
        <w:rPr>
          <w:rFonts w:cstheme="minorHAnsi"/>
          <w:b w:val="0"/>
          <w:bCs/>
          <w:sz w:val="22"/>
          <w:szCs w:val="22"/>
        </w:rPr>
        <w:t xml:space="preserve"> </w:t>
      </w:r>
    </w:p>
    <w:p w14:paraId="36F9B40F" w14:textId="77777777" w:rsidR="007D17D1" w:rsidRPr="004E6E0E" w:rsidRDefault="007D17D1">
      <w:pPr>
        <w:rPr>
          <w:rFonts w:asciiTheme="minorHAnsi" w:hAnsiTheme="minorHAnsi" w:cstheme="minorHAnsi"/>
          <w:color w:val="FF0000"/>
        </w:rPr>
      </w:pPr>
    </w:p>
    <w:p w14:paraId="1BE536E2" w14:textId="26690FCB" w:rsidR="006C5E8C" w:rsidRPr="004E6E0E" w:rsidRDefault="00AC0F67" w:rsidP="00B87F0C">
      <w:pPr>
        <w:rPr>
          <w:rFonts w:asciiTheme="minorHAnsi" w:hAnsiTheme="minorHAnsi" w:cstheme="minorHAnsi"/>
        </w:rPr>
      </w:pPr>
      <w:r w:rsidRPr="004E6E0E">
        <w:rPr>
          <w:rFonts w:asciiTheme="minorHAnsi" w:hAnsiTheme="minorHAnsi" w:cstheme="minorHAnsi"/>
        </w:rPr>
        <w:t>Struktury vytvořené z dat zkouman</w:t>
      </w:r>
      <w:r w:rsidR="00C53491" w:rsidRPr="004E6E0E">
        <w:rPr>
          <w:rFonts w:asciiTheme="minorHAnsi" w:hAnsiTheme="minorHAnsi" w:cstheme="minorHAnsi"/>
        </w:rPr>
        <w:t>ých</w:t>
      </w:r>
      <w:r w:rsidRPr="004E6E0E">
        <w:rPr>
          <w:rFonts w:asciiTheme="minorHAnsi" w:hAnsiTheme="minorHAnsi" w:cstheme="minorHAnsi"/>
        </w:rPr>
        <w:t xml:space="preserve"> petic pomocí výše uvedeného postupu </w:t>
      </w:r>
      <w:r w:rsidR="004A1286" w:rsidRPr="004E6E0E">
        <w:rPr>
          <w:rFonts w:asciiTheme="minorHAnsi" w:hAnsiTheme="minorHAnsi" w:cstheme="minorHAnsi"/>
        </w:rPr>
        <w:t>jsou strom</w:t>
      </w:r>
      <w:r w:rsidR="00246A58" w:rsidRPr="004E6E0E">
        <w:rPr>
          <w:rFonts w:asciiTheme="minorHAnsi" w:hAnsiTheme="minorHAnsi" w:cstheme="minorHAnsi"/>
        </w:rPr>
        <w:t>y</w:t>
      </w:r>
      <w:r w:rsidR="004A1286" w:rsidRPr="004E6E0E">
        <w:rPr>
          <w:rFonts w:asciiTheme="minorHAnsi" w:hAnsiTheme="minorHAnsi" w:cstheme="minorHAnsi"/>
        </w:rPr>
        <w:t xml:space="preserve"> s nízkým počtem rozvětvení</w:t>
      </w:r>
      <w:r w:rsidR="002A2ED9" w:rsidRPr="004E6E0E">
        <w:rPr>
          <w:rFonts w:asciiTheme="minorHAnsi" w:hAnsiTheme="minorHAnsi" w:cstheme="minorHAnsi"/>
        </w:rPr>
        <w:t xml:space="preserve"> a vysokou hloubkou</w:t>
      </w:r>
      <w:r w:rsidR="009E5D1D" w:rsidRPr="004E6E0E">
        <w:rPr>
          <w:rFonts w:asciiTheme="minorHAnsi" w:hAnsiTheme="minorHAnsi" w:cstheme="minorHAnsi"/>
        </w:rPr>
        <w:t xml:space="preserve">. Hloubka </w:t>
      </w:r>
      <w:r w:rsidR="00697C96" w:rsidRPr="004E6E0E">
        <w:rPr>
          <w:rFonts w:asciiTheme="minorHAnsi" w:hAnsiTheme="minorHAnsi" w:cstheme="minorHAnsi"/>
        </w:rPr>
        <w:t>vrcho</w:t>
      </w:r>
      <w:r w:rsidR="009E5D1D" w:rsidRPr="004E6E0E">
        <w:rPr>
          <w:rFonts w:asciiTheme="minorHAnsi" w:hAnsiTheme="minorHAnsi" w:cstheme="minorHAnsi"/>
        </w:rPr>
        <w:t>lu je definována jako jeho vzdálenost od kořene stromu.</w:t>
      </w:r>
      <w:r w:rsidR="00502399" w:rsidRPr="004E6E0E">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72BABA90" w:rsidR="00647D76" w:rsidRDefault="00502399" w:rsidP="00B87F0C">
      <w:pPr>
        <w:rPr>
          <w:rFonts w:asciiTheme="minorHAnsi" w:hAnsiTheme="minorHAnsi" w:cstheme="minorHAnsi"/>
        </w:rPr>
      </w:pPr>
      <w:r>
        <w:rPr>
          <w:rFonts w:asciiTheme="minorHAnsi" w:hAnsiTheme="minorHAnsi" w:cstheme="minorHAnsi"/>
        </w:rPr>
        <w:t xml:space="preserve">Strom rekonstruovaný z protiválečné petice měl 18 119 </w:t>
      </w:r>
      <w:r w:rsidR="00697C96">
        <w:rPr>
          <w:rFonts w:asciiTheme="minorHAnsi" w:hAnsiTheme="minorHAnsi" w:cstheme="minorHAnsi"/>
        </w:rPr>
        <w:t>vrcho</w:t>
      </w:r>
      <w:r>
        <w:rPr>
          <w:rFonts w:asciiTheme="minorHAnsi" w:hAnsiTheme="minorHAnsi" w:cstheme="minorHAnsi"/>
        </w:rPr>
        <w:t>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w:t>
      </w:r>
      <w:r w:rsidR="00697C96">
        <w:rPr>
          <w:rFonts w:asciiTheme="minorHAnsi" w:hAnsiTheme="minorHAnsi" w:cstheme="minorHAnsi"/>
        </w:rPr>
        <w:t>vrcho</w:t>
      </w:r>
      <w:r>
        <w:rPr>
          <w:rFonts w:asciiTheme="minorHAnsi" w:hAnsiTheme="minorHAnsi" w:cstheme="minorHAnsi"/>
        </w:rPr>
        <w:t xml:space="preserve">lů byl 288 a šířka stromu byla 82. Šířku stromu autoři definují jako maximální počet </w:t>
      </w:r>
      <w:r w:rsidR="00697C96">
        <w:rPr>
          <w:rFonts w:asciiTheme="minorHAnsi" w:hAnsiTheme="minorHAnsi" w:cstheme="minorHAnsi"/>
        </w:rPr>
        <w:t>vrcho</w:t>
      </w:r>
      <w:r>
        <w:rPr>
          <w:rFonts w:asciiTheme="minorHAnsi" w:hAnsiTheme="minorHAnsi" w:cstheme="minorHAnsi"/>
        </w:rPr>
        <w:t>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 xml:space="preserve">více prvotních signatářů, tedy i více stromů. Stromů bylo celkem 12, z toho 3 největší měly několik tisíc </w:t>
      </w:r>
      <w:r w:rsidR="00697C96">
        <w:rPr>
          <w:rFonts w:asciiTheme="minorHAnsi" w:hAnsiTheme="minorHAnsi" w:cstheme="minorHAnsi"/>
        </w:rPr>
        <w:t>vrcho</w:t>
      </w:r>
      <w:r w:rsidR="00647D76">
        <w:rPr>
          <w:rFonts w:asciiTheme="minorHAnsi" w:hAnsiTheme="minorHAnsi" w:cstheme="minorHAnsi"/>
        </w:rPr>
        <w:t xml:space="preserve">lů, velikost dalších dvou se pohybovala okolo jednoho tisíce a zbytek stromů měl méně než tisíc </w:t>
      </w:r>
      <w:r w:rsidR="00697C96">
        <w:rPr>
          <w:rFonts w:asciiTheme="minorHAnsi" w:hAnsiTheme="minorHAnsi" w:cstheme="minorHAnsi"/>
        </w:rPr>
        <w:t>vrcho</w:t>
      </w:r>
      <w:r w:rsidR="00647D76">
        <w:rPr>
          <w:rFonts w:asciiTheme="minorHAnsi" w:hAnsiTheme="minorHAnsi" w:cstheme="minorHAnsi"/>
        </w:rPr>
        <w:t>lů. Autoři uvádí podrobnější parametry 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547"/>
        <w:gridCol w:w="2201"/>
        <w:gridCol w:w="2374"/>
        <w:gridCol w:w="2374"/>
      </w:tblGrid>
      <w:tr w:rsidR="00647D76" w14:paraId="69E5B0AF" w14:textId="77777777" w:rsidTr="00697C96">
        <w:tc>
          <w:tcPr>
            <w:tcW w:w="2547" w:type="dxa"/>
          </w:tcPr>
          <w:p w14:paraId="6184E639" w14:textId="77777777" w:rsidR="00647D76" w:rsidRDefault="00647D76" w:rsidP="00B87F0C">
            <w:pPr>
              <w:rPr>
                <w:rFonts w:asciiTheme="minorHAnsi" w:hAnsiTheme="minorHAnsi" w:cstheme="minorHAnsi"/>
              </w:rPr>
            </w:pPr>
          </w:p>
        </w:tc>
        <w:tc>
          <w:tcPr>
            <w:tcW w:w="2201"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97C96">
        <w:tc>
          <w:tcPr>
            <w:tcW w:w="2547" w:type="dxa"/>
          </w:tcPr>
          <w:p w14:paraId="2BB8116D" w14:textId="7253C65E"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w:t>
            </w:r>
          </w:p>
        </w:tc>
        <w:tc>
          <w:tcPr>
            <w:tcW w:w="2201"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97C96">
        <w:tc>
          <w:tcPr>
            <w:tcW w:w="2547" w:type="dxa"/>
          </w:tcPr>
          <w:p w14:paraId="17F7D5A5" w14:textId="5A99377A"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 s přesně 1 potomkem</w:t>
            </w:r>
          </w:p>
        </w:tc>
        <w:tc>
          <w:tcPr>
            <w:tcW w:w="2201"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97C96">
        <w:tc>
          <w:tcPr>
            <w:tcW w:w="2547" w:type="dxa"/>
          </w:tcPr>
          <w:p w14:paraId="65CC5376" w14:textId="1837B681" w:rsidR="00647D76" w:rsidRDefault="00647D76" w:rsidP="00B87F0C">
            <w:pPr>
              <w:rPr>
                <w:rFonts w:asciiTheme="minorHAnsi" w:hAnsiTheme="minorHAnsi" w:cstheme="minorHAnsi"/>
              </w:rPr>
            </w:pPr>
            <w:r>
              <w:rPr>
                <w:rFonts w:asciiTheme="minorHAnsi" w:hAnsiTheme="minorHAnsi" w:cstheme="minorHAnsi"/>
              </w:rPr>
              <w:t xml:space="preserve">Medián hloubky </w:t>
            </w:r>
            <w:r w:rsidR="00697C96">
              <w:rPr>
                <w:rFonts w:asciiTheme="minorHAnsi" w:hAnsiTheme="minorHAnsi" w:cstheme="minorHAnsi"/>
              </w:rPr>
              <w:t>vrcho</w:t>
            </w:r>
            <w:r>
              <w:rPr>
                <w:rFonts w:asciiTheme="minorHAnsi" w:hAnsiTheme="minorHAnsi" w:cstheme="minorHAnsi"/>
              </w:rPr>
              <w:t>lů</w:t>
            </w:r>
          </w:p>
        </w:tc>
        <w:tc>
          <w:tcPr>
            <w:tcW w:w="2201"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97C96">
        <w:tc>
          <w:tcPr>
            <w:tcW w:w="2547"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201"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2DB231B4" w:rsidR="00502399" w:rsidRPr="001E5469" w:rsidRDefault="001E5469" w:rsidP="00B87F0C">
      <w:pPr>
        <w:rPr>
          <w:rFonts w:asciiTheme="minorHAnsi" w:hAnsiTheme="minorHAnsi" w:cstheme="minorHAnsi"/>
          <w:i/>
          <w:iCs/>
        </w:rPr>
      </w:pPr>
      <w:r w:rsidRPr="001E5469">
        <w:rPr>
          <w:rFonts w:asciiTheme="minorHAnsi" w:hAnsiTheme="minorHAnsi" w:cstheme="minorHAnsi"/>
          <w:i/>
          <w:iCs/>
        </w:rPr>
        <w:t xml:space="preserve">Tabulka 1: parametry </w:t>
      </w:r>
      <w:r>
        <w:rPr>
          <w:rFonts w:asciiTheme="minorHAnsi" w:hAnsiTheme="minorHAnsi" w:cstheme="minorHAnsi"/>
          <w:i/>
          <w:iCs/>
        </w:rPr>
        <w:t>tří</w:t>
      </w:r>
      <w:r w:rsidRPr="001E5469">
        <w:rPr>
          <w:rFonts w:asciiTheme="minorHAnsi" w:hAnsiTheme="minorHAnsi" w:cstheme="minorHAnsi"/>
          <w:i/>
          <w:iCs/>
        </w:rPr>
        <w:t xml:space="preserve"> největších stromů rekonstruovaných z NPR petice</w:t>
      </w:r>
      <w:r>
        <w:rPr>
          <w:rFonts w:asciiTheme="minorHAnsi" w:hAnsiTheme="minorHAnsi" w:cstheme="minorHAnsi"/>
          <w:i/>
          <w:iCs/>
        </w:rPr>
        <w:t xml:space="preserve"> </w:t>
      </w:r>
      <w:r>
        <w:rPr>
          <w:rFonts w:asciiTheme="minorHAnsi" w:hAnsiTheme="minorHAnsi" w:cstheme="minorHAnsi"/>
          <w:i/>
          <w:iCs/>
          <w:lang w:val="en-US"/>
        </w:rPr>
        <w:t>[28]</w:t>
      </w:r>
      <w:r w:rsidR="00647D76" w:rsidRPr="001E5469">
        <w:rPr>
          <w:rFonts w:asciiTheme="minorHAnsi" w:hAnsiTheme="minorHAnsi" w:cstheme="minorHAnsi"/>
          <w:i/>
          <w:iCs/>
        </w:rPr>
        <w:t xml:space="preserve"> </w:t>
      </w:r>
      <w:r w:rsidR="00550F2A" w:rsidRPr="001E5469">
        <w:rPr>
          <w:rFonts w:asciiTheme="minorHAnsi" w:hAnsiTheme="minorHAnsi" w:cstheme="minorHAnsi"/>
          <w:i/>
          <w:iCs/>
        </w:rPr>
        <w:t xml:space="preserve"> </w:t>
      </w:r>
      <w:r w:rsidR="00820397" w:rsidRPr="001E5469">
        <w:rPr>
          <w:rFonts w:asciiTheme="minorHAnsi" w:hAnsiTheme="minorHAnsi" w:cstheme="minorHAnsi"/>
          <w:i/>
          <w:iCs/>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685EB66A"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w:t>
      </w:r>
      <w:r w:rsidR="00697C96">
        <w:rPr>
          <w:rFonts w:asciiTheme="minorHAnsi" w:hAnsiTheme="minorHAnsi" w:cstheme="minorHAnsi"/>
        </w:rPr>
        <w:t>vrcho</w:t>
      </w:r>
      <w:r>
        <w:rPr>
          <w:rFonts w:asciiTheme="minorHAnsi" w:hAnsiTheme="minorHAnsi" w:cstheme="minorHAnsi"/>
        </w:rPr>
        <w:t xml:space="preserve">lů jsou vzdálenosti ve výsledném grafu krátké a </w:t>
      </w:r>
      <w:r w:rsidR="00697C96">
        <w:rPr>
          <w:rFonts w:asciiTheme="minorHAnsi" w:hAnsiTheme="minorHAnsi" w:cstheme="minorHAnsi"/>
        </w:rPr>
        <w:t>vrcho</w:t>
      </w:r>
      <w:r>
        <w:rPr>
          <w:rFonts w:asciiTheme="minorHAnsi" w:hAnsiTheme="minorHAnsi" w:cstheme="minorHAnsi"/>
        </w:rPr>
        <w:t xml:space="preserve">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A52734" w:rsidR="008052F4" w:rsidRDefault="008052F4" w:rsidP="008052F4">
      <w:pPr>
        <w:widowControl/>
        <w:rPr>
          <w:rFonts w:asciiTheme="minorHAnsi" w:hAnsiTheme="minorHAnsi" w:cstheme="minorHAnsi"/>
        </w:rPr>
      </w:pPr>
    </w:p>
    <w:p w14:paraId="45D46265" w14:textId="380378D9" w:rsidR="008052F4" w:rsidRDefault="008052F4" w:rsidP="008052F4">
      <w:pPr>
        <w:widowControl/>
        <w:rPr>
          <w:rFonts w:asciiTheme="minorHAnsi" w:hAnsiTheme="minorHAnsi" w:cstheme="minorHAnsi"/>
        </w:rPr>
      </w:pPr>
    </w:p>
    <w:p w14:paraId="5B3EA086" w14:textId="77D9F1DC" w:rsidR="008052F4" w:rsidRDefault="008052F4" w:rsidP="008052F4">
      <w:pPr>
        <w:widowControl/>
        <w:rPr>
          <w:rFonts w:asciiTheme="minorHAnsi" w:hAnsiTheme="minorHAnsi" w:cstheme="minorHAnsi"/>
        </w:rPr>
      </w:pPr>
    </w:p>
    <w:p w14:paraId="1B1B45F4" w14:textId="513DFEC7" w:rsidR="008052F4" w:rsidRDefault="008052F4" w:rsidP="008052F4">
      <w:pPr>
        <w:widowControl/>
        <w:rPr>
          <w:rFonts w:asciiTheme="minorHAnsi" w:hAnsiTheme="minorHAnsi" w:cstheme="minorHAnsi"/>
        </w:rPr>
      </w:pPr>
    </w:p>
    <w:p w14:paraId="35404558" w14:textId="71F18A81" w:rsidR="008052F4" w:rsidRDefault="008052F4" w:rsidP="008052F4">
      <w:pPr>
        <w:widowControl/>
        <w:rPr>
          <w:rFonts w:asciiTheme="minorHAnsi" w:hAnsiTheme="minorHAnsi" w:cstheme="minorHAnsi"/>
        </w:rPr>
      </w:pPr>
    </w:p>
    <w:p w14:paraId="0A0E88EC" w14:textId="64C8278E" w:rsidR="008052F4" w:rsidRDefault="008052F4" w:rsidP="008052F4">
      <w:pPr>
        <w:widowControl/>
        <w:rPr>
          <w:rFonts w:asciiTheme="minorHAnsi" w:hAnsiTheme="minorHAnsi" w:cstheme="minorHAnsi"/>
        </w:rPr>
      </w:pPr>
    </w:p>
    <w:p w14:paraId="368E5688" w14:textId="5E2A11D6" w:rsidR="008052F4" w:rsidRDefault="008052F4" w:rsidP="008052F4">
      <w:pPr>
        <w:widowControl/>
        <w:rPr>
          <w:rFonts w:asciiTheme="minorHAnsi" w:hAnsiTheme="minorHAnsi" w:cstheme="minorHAnsi"/>
        </w:rPr>
      </w:pPr>
    </w:p>
    <w:p w14:paraId="778995D1" w14:textId="7CF9A950" w:rsidR="008052F4" w:rsidRDefault="008052F4" w:rsidP="008052F4">
      <w:pPr>
        <w:widowControl/>
        <w:rPr>
          <w:rFonts w:asciiTheme="minorHAnsi" w:hAnsiTheme="minorHAnsi" w:cstheme="minorHAnsi"/>
        </w:rPr>
      </w:pPr>
    </w:p>
    <w:p w14:paraId="28168276" w14:textId="0F93E50A" w:rsidR="008052F4" w:rsidRDefault="008052F4" w:rsidP="008052F4">
      <w:pPr>
        <w:widowControl/>
        <w:rPr>
          <w:rFonts w:asciiTheme="minorHAnsi" w:hAnsiTheme="minorHAnsi" w:cstheme="minorHAnsi"/>
        </w:rPr>
      </w:pPr>
    </w:p>
    <w:p w14:paraId="0F0A99FD" w14:textId="7EE320B2" w:rsidR="008052F4" w:rsidRDefault="008052F4" w:rsidP="008052F4">
      <w:pPr>
        <w:widowControl/>
        <w:rPr>
          <w:rFonts w:asciiTheme="minorHAnsi" w:hAnsiTheme="minorHAnsi" w:cstheme="minorHAnsi"/>
        </w:rPr>
      </w:pPr>
    </w:p>
    <w:p w14:paraId="471FBF24" w14:textId="281986EC" w:rsidR="008052F4" w:rsidRDefault="008052F4" w:rsidP="008052F4">
      <w:pPr>
        <w:widowControl/>
        <w:rPr>
          <w:rFonts w:asciiTheme="minorHAnsi" w:hAnsiTheme="minorHAnsi" w:cstheme="minorHAnsi"/>
        </w:rPr>
      </w:pPr>
    </w:p>
    <w:p w14:paraId="718108AF" w14:textId="57F7E96A" w:rsidR="008052F4" w:rsidRDefault="008052F4" w:rsidP="008052F4">
      <w:pPr>
        <w:widowControl/>
        <w:rPr>
          <w:rFonts w:asciiTheme="minorHAnsi" w:hAnsiTheme="minorHAnsi" w:cstheme="minorHAnsi"/>
        </w:rPr>
      </w:pPr>
    </w:p>
    <w:p w14:paraId="21D01B38" w14:textId="5E7BC18F" w:rsidR="008052F4" w:rsidRDefault="008052F4" w:rsidP="008052F4">
      <w:pPr>
        <w:widowControl/>
        <w:rPr>
          <w:rFonts w:asciiTheme="minorHAnsi" w:hAnsiTheme="minorHAnsi" w:cstheme="minorHAnsi"/>
        </w:rPr>
      </w:pPr>
    </w:p>
    <w:p w14:paraId="6D28A332" w14:textId="2CD9BAAE" w:rsidR="008052F4" w:rsidRDefault="008052F4" w:rsidP="008052F4">
      <w:pPr>
        <w:widowControl/>
        <w:rPr>
          <w:rFonts w:asciiTheme="minorHAnsi" w:hAnsiTheme="minorHAnsi" w:cstheme="minorHAnsi"/>
        </w:rPr>
      </w:pPr>
    </w:p>
    <w:p w14:paraId="49ABA081" w14:textId="43BC089F" w:rsidR="008052F4" w:rsidRDefault="001F4145" w:rsidP="008052F4">
      <w:pPr>
        <w:widowControl/>
        <w:rPr>
          <w:rFonts w:asciiTheme="minorHAnsi" w:hAnsiTheme="minorHAnsi" w:cstheme="minorHAnsi"/>
        </w:rPr>
      </w:pPr>
      <w:r>
        <w:rPr>
          <w:noProof/>
        </w:rPr>
        <w:drawing>
          <wp:anchor distT="0" distB="0" distL="114300" distR="114300" simplePos="0" relativeHeight="251658240" behindDoc="1" locked="0" layoutInCell="1" allowOverlap="1" wp14:anchorId="1AC81074" wp14:editId="65A8065D">
            <wp:simplePos x="0" y="0"/>
            <wp:positionH relativeFrom="page">
              <wp:posOffset>1903730</wp:posOffset>
            </wp:positionH>
            <wp:positionV relativeFrom="paragraph">
              <wp:posOffset>93980</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2">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2BA0E924" w14:textId="30F0B249" w:rsidR="008052F4" w:rsidRDefault="008052F4" w:rsidP="008052F4">
      <w:pPr>
        <w:widowControl/>
        <w:rPr>
          <w:rFonts w:asciiTheme="minorHAnsi" w:hAnsiTheme="minorHAnsi" w:cstheme="minorHAnsi"/>
        </w:rPr>
      </w:pPr>
    </w:p>
    <w:p w14:paraId="054A5AA2" w14:textId="1F978CAC" w:rsidR="008052F4" w:rsidRDefault="008052F4" w:rsidP="008052F4">
      <w:pPr>
        <w:widowControl/>
        <w:rPr>
          <w:rFonts w:asciiTheme="minorHAnsi" w:hAnsiTheme="minorHAnsi" w:cstheme="minorHAnsi"/>
        </w:rPr>
      </w:pPr>
    </w:p>
    <w:p w14:paraId="24745B57" w14:textId="019050FE" w:rsidR="008052F4" w:rsidRDefault="008052F4" w:rsidP="008052F4">
      <w:pPr>
        <w:widowControl/>
        <w:rPr>
          <w:rFonts w:asciiTheme="minorHAnsi" w:hAnsiTheme="minorHAnsi" w:cstheme="minorHAnsi"/>
        </w:rPr>
      </w:pPr>
    </w:p>
    <w:p w14:paraId="324124F2" w14:textId="54E6D162" w:rsidR="008052F4" w:rsidRDefault="008052F4" w:rsidP="008052F4">
      <w:pPr>
        <w:widowControl/>
        <w:rPr>
          <w:rFonts w:asciiTheme="minorHAnsi" w:hAnsiTheme="minorHAnsi" w:cstheme="minorHAnsi"/>
        </w:rPr>
      </w:pPr>
    </w:p>
    <w:p w14:paraId="2F676685" w14:textId="76841239" w:rsidR="008052F4" w:rsidRDefault="008052F4" w:rsidP="008052F4">
      <w:pPr>
        <w:widowControl/>
        <w:rPr>
          <w:rFonts w:asciiTheme="minorHAnsi" w:hAnsiTheme="minorHAnsi" w:cstheme="minorHAnsi"/>
        </w:rPr>
      </w:pPr>
    </w:p>
    <w:p w14:paraId="78F5530F" w14:textId="0CDDC513" w:rsidR="008052F4" w:rsidRDefault="008052F4" w:rsidP="008052F4">
      <w:pPr>
        <w:widowControl/>
        <w:rPr>
          <w:rFonts w:asciiTheme="minorHAnsi" w:hAnsiTheme="minorHAnsi" w:cstheme="minorHAnsi"/>
        </w:rPr>
      </w:pPr>
    </w:p>
    <w:p w14:paraId="34A76098" w14:textId="10D71AB1" w:rsidR="008052F4" w:rsidRDefault="008052F4" w:rsidP="008052F4">
      <w:pPr>
        <w:widowControl/>
        <w:rPr>
          <w:rFonts w:asciiTheme="minorHAnsi" w:hAnsiTheme="minorHAnsi" w:cstheme="minorHAnsi"/>
        </w:rPr>
      </w:pP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2BAE83DE" w:rsidR="004A7412" w:rsidRDefault="004A7412" w:rsidP="008052F4">
      <w:pPr>
        <w:widowControl/>
        <w:rPr>
          <w:rFonts w:asciiTheme="minorHAnsi" w:hAnsiTheme="minorHAnsi" w:cstheme="minorHAnsi"/>
        </w:rPr>
      </w:pP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08303508" w14:textId="77777777" w:rsidR="003D310E" w:rsidRDefault="003D310E" w:rsidP="00110937">
      <w:pPr>
        <w:widowControl/>
        <w:jc w:val="center"/>
        <w:rPr>
          <w:rFonts w:asciiTheme="minorHAnsi" w:hAnsiTheme="minorHAnsi" w:cstheme="minorHAnsi"/>
          <w:i/>
          <w:iCs/>
        </w:rPr>
      </w:pPr>
    </w:p>
    <w:p w14:paraId="12320AA7" w14:textId="77777777" w:rsidR="003D310E" w:rsidRDefault="003D310E" w:rsidP="00110937">
      <w:pPr>
        <w:widowControl/>
        <w:jc w:val="center"/>
        <w:rPr>
          <w:rFonts w:asciiTheme="minorHAnsi" w:hAnsiTheme="minorHAnsi" w:cstheme="minorHAnsi"/>
          <w:i/>
          <w:iCs/>
        </w:rPr>
      </w:pPr>
    </w:p>
    <w:p w14:paraId="4265053C" w14:textId="77777777" w:rsidR="003D310E" w:rsidRDefault="003D310E" w:rsidP="00110937">
      <w:pPr>
        <w:widowControl/>
        <w:jc w:val="center"/>
        <w:rPr>
          <w:rFonts w:asciiTheme="minorHAnsi" w:hAnsiTheme="minorHAnsi" w:cstheme="minorHAnsi"/>
          <w:i/>
          <w:iCs/>
        </w:rPr>
      </w:pPr>
    </w:p>
    <w:p w14:paraId="1FA75668" w14:textId="77777777" w:rsidR="003D310E" w:rsidRDefault="003D310E" w:rsidP="00110937">
      <w:pPr>
        <w:widowControl/>
        <w:jc w:val="center"/>
        <w:rPr>
          <w:rFonts w:asciiTheme="minorHAnsi" w:hAnsiTheme="minorHAnsi" w:cstheme="minorHAnsi"/>
          <w:i/>
          <w:iCs/>
        </w:rPr>
      </w:pPr>
    </w:p>
    <w:p w14:paraId="3B214674" w14:textId="77777777" w:rsidR="003D310E" w:rsidRDefault="003D310E" w:rsidP="00110937">
      <w:pPr>
        <w:widowControl/>
        <w:jc w:val="center"/>
        <w:rPr>
          <w:rFonts w:asciiTheme="minorHAnsi" w:hAnsiTheme="minorHAnsi" w:cstheme="minorHAnsi"/>
          <w:i/>
          <w:iCs/>
        </w:rPr>
      </w:pPr>
    </w:p>
    <w:p w14:paraId="27B86B23" w14:textId="77777777" w:rsidR="003D310E" w:rsidRDefault="003D310E" w:rsidP="00110937">
      <w:pPr>
        <w:widowControl/>
        <w:jc w:val="center"/>
        <w:rPr>
          <w:rFonts w:asciiTheme="minorHAnsi" w:hAnsiTheme="minorHAnsi" w:cstheme="minorHAnsi"/>
          <w:i/>
          <w:iCs/>
        </w:rPr>
      </w:pPr>
    </w:p>
    <w:p w14:paraId="482D4101" w14:textId="77777777" w:rsidR="003D310E" w:rsidRDefault="003D310E" w:rsidP="00110937">
      <w:pPr>
        <w:widowControl/>
        <w:jc w:val="center"/>
        <w:rPr>
          <w:rFonts w:asciiTheme="minorHAnsi" w:hAnsiTheme="minorHAnsi" w:cstheme="minorHAnsi"/>
          <w:i/>
          <w:iCs/>
        </w:rPr>
      </w:pPr>
    </w:p>
    <w:p w14:paraId="71389B37" w14:textId="77777777" w:rsidR="003D310E" w:rsidRDefault="003D310E" w:rsidP="00110937">
      <w:pPr>
        <w:widowControl/>
        <w:jc w:val="center"/>
        <w:rPr>
          <w:rFonts w:asciiTheme="minorHAnsi" w:hAnsiTheme="minorHAnsi" w:cstheme="minorHAnsi"/>
          <w:i/>
          <w:iCs/>
        </w:rPr>
      </w:pPr>
    </w:p>
    <w:p w14:paraId="6A64FDE9" w14:textId="77777777" w:rsidR="003D310E" w:rsidRDefault="003D310E" w:rsidP="00110937">
      <w:pPr>
        <w:widowControl/>
        <w:jc w:val="center"/>
        <w:rPr>
          <w:rFonts w:asciiTheme="minorHAnsi" w:hAnsiTheme="minorHAnsi" w:cstheme="minorHAnsi"/>
          <w:i/>
          <w:iCs/>
        </w:rPr>
      </w:pPr>
    </w:p>
    <w:p w14:paraId="705A008C" w14:textId="77777777" w:rsidR="003D310E" w:rsidRDefault="003D310E" w:rsidP="00110937">
      <w:pPr>
        <w:widowControl/>
        <w:jc w:val="center"/>
        <w:rPr>
          <w:rFonts w:asciiTheme="minorHAnsi" w:hAnsiTheme="minorHAnsi" w:cstheme="minorHAnsi"/>
          <w:i/>
          <w:iCs/>
        </w:rPr>
      </w:pPr>
    </w:p>
    <w:p w14:paraId="2AE6000A" w14:textId="77777777" w:rsidR="003D310E" w:rsidRDefault="003D310E" w:rsidP="00110937">
      <w:pPr>
        <w:widowControl/>
        <w:jc w:val="center"/>
        <w:rPr>
          <w:rFonts w:asciiTheme="minorHAnsi" w:hAnsiTheme="minorHAnsi" w:cstheme="minorHAnsi"/>
          <w:i/>
          <w:iCs/>
        </w:rPr>
      </w:pPr>
    </w:p>
    <w:p w14:paraId="0C66710A" w14:textId="77777777" w:rsidR="003D310E" w:rsidRDefault="003D310E" w:rsidP="00110937">
      <w:pPr>
        <w:widowControl/>
        <w:jc w:val="center"/>
        <w:rPr>
          <w:rFonts w:asciiTheme="minorHAnsi" w:hAnsiTheme="minorHAnsi" w:cstheme="minorHAnsi"/>
          <w:i/>
          <w:iCs/>
        </w:rPr>
      </w:pPr>
    </w:p>
    <w:p w14:paraId="377C25C9" w14:textId="77777777" w:rsidR="003D310E" w:rsidRDefault="003D310E" w:rsidP="00110937">
      <w:pPr>
        <w:widowControl/>
        <w:jc w:val="center"/>
        <w:rPr>
          <w:rFonts w:asciiTheme="minorHAnsi" w:hAnsiTheme="minorHAnsi" w:cstheme="minorHAnsi"/>
          <w:i/>
          <w:iCs/>
        </w:rPr>
      </w:pPr>
    </w:p>
    <w:p w14:paraId="2B16A91B" w14:textId="77777777" w:rsidR="003D310E" w:rsidRDefault="003D310E" w:rsidP="00110937">
      <w:pPr>
        <w:widowControl/>
        <w:jc w:val="center"/>
        <w:rPr>
          <w:rFonts w:asciiTheme="minorHAnsi" w:hAnsiTheme="minorHAnsi" w:cstheme="minorHAnsi"/>
          <w:i/>
          <w:iCs/>
        </w:rPr>
      </w:pPr>
    </w:p>
    <w:p w14:paraId="18E4F355" w14:textId="77777777" w:rsidR="003D310E" w:rsidRDefault="003D310E" w:rsidP="00110937">
      <w:pPr>
        <w:widowControl/>
        <w:jc w:val="center"/>
        <w:rPr>
          <w:rFonts w:asciiTheme="minorHAnsi" w:hAnsiTheme="minorHAnsi" w:cstheme="minorHAnsi"/>
          <w:i/>
          <w:iCs/>
        </w:rPr>
      </w:pPr>
    </w:p>
    <w:p w14:paraId="1CB9F1DC" w14:textId="77777777" w:rsidR="003D310E" w:rsidRDefault="003D310E" w:rsidP="00110937">
      <w:pPr>
        <w:widowControl/>
        <w:jc w:val="center"/>
        <w:rPr>
          <w:rFonts w:asciiTheme="minorHAnsi" w:hAnsiTheme="minorHAnsi" w:cstheme="minorHAnsi"/>
          <w:i/>
          <w:iCs/>
        </w:rPr>
      </w:pPr>
    </w:p>
    <w:p w14:paraId="413832AA" w14:textId="10B8F33B" w:rsidR="00110937" w:rsidRDefault="00110937" w:rsidP="00110937">
      <w:pPr>
        <w:widowControl/>
        <w:jc w:val="center"/>
        <w:rPr>
          <w:rFonts w:asciiTheme="minorHAnsi" w:hAnsiTheme="minorHAnsi" w:cstheme="minorHAnsi"/>
          <w:i/>
          <w:iCs/>
          <w:lang w:val="en-US"/>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7DE7CE67" w14:textId="77777777" w:rsidR="004A7412" w:rsidRDefault="004A7412" w:rsidP="008052F4">
      <w:pPr>
        <w:widowControl/>
        <w:rPr>
          <w:rFonts w:asciiTheme="minorHAnsi" w:hAnsiTheme="minorHAnsi" w:cstheme="minorHAnsi"/>
        </w:rPr>
      </w:pPr>
    </w:p>
    <w:p w14:paraId="6267BFDB" w14:textId="01FE3007" w:rsidR="00110937" w:rsidRDefault="00110937" w:rsidP="008052F4">
      <w:pPr>
        <w:widowControl/>
        <w:rPr>
          <w:rFonts w:asciiTheme="minorHAnsi" w:hAnsiTheme="minorHAnsi" w:cstheme="minorHAnsi"/>
        </w:rPr>
      </w:pPr>
    </w:p>
    <w:p w14:paraId="245958BB" w14:textId="281666D1" w:rsidR="00943732" w:rsidRDefault="00943732" w:rsidP="00E61186">
      <w:pPr>
        <w:widowControl/>
        <w:jc w:val="center"/>
        <w:rPr>
          <w:rFonts w:asciiTheme="minorHAnsi" w:hAnsiTheme="minorHAnsi" w:cstheme="minorHAnsi"/>
        </w:rPr>
      </w:pP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7E731E43" w:rsidR="00943732" w:rsidRDefault="003D310E" w:rsidP="00E61186">
      <w:pPr>
        <w:widowControl/>
        <w:jc w:val="center"/>
        <w:rPr>
          <w:rFonts w:asciiTheme="minorHAnsi" w:hAnsiTheme="minorHAnsi" w:cstheme="minorHAnsi"/>
        </w:rPr>
      </w:pPr>
      <w:r>
        <w:rPr>
          <w:noProof/>
        </w:rPr>
        <w:drawing>
          <wp:anchor distT="0" distB="0" distL="114300" distR="114300" simplePos="0" relativeHeight="251659264" behindDoc="1" locked="0" layoutInCell="1" allowOverlap="1" wp14:anchorId="3A430620" wp14:editId="3371660B">
            <wp:simplePos x="0" y="0"/>
            <wp:positionH relativeFrom="page">
              <wp:posOffset>884555</wp:posOffset>
            </wp:positionH>
            <wp:positionV relativeFrom="paragraph">
              <wp:posOffset>-2390775</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3">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0420EC74" w14:textId="77777777" w:rsidR="00110937" w:rsidRDefault="00110937" w:rsidP="00943732">
      <w:pPr>
        <w:widowControl/>
        <w:jc w:val="center"/>
        <w:rPr>
          <w:rFonts w:asciiTheme="minorHAnsi" w:hAnsiTheme="minorHAnsi" w:cstheme="minorHAnsi"/>
          <w:i/>
          <w:iCs/>
        </w:rPr>
      </w:pPr>
    </w:p>
    <w:p w14:paraId="530C9672" w14:textId="77777777" w:rsidR="003D310E" w:rsidRDefault="003D310E" w:rsidP="00943732">
      <w:pPr>
        <w:widowControl/>
        <w:jc w:val="center"/>
        <w:rPr>
          <w:rFonts w:asciiTheme="minorHAnsi" w:hAnsiTheme="minorHAnsi" w:cstheme="minorHAnsi"/>
          <w:i/>
          <w:iCs/>
        </w:rPr>
      </w:pPr>
    </w:p>
    <w:p w14:paraId="4EB737CE" w14:textId="77777777" w:rsidR="003D310E" w:rsidRDefault="003D310E" w:rsidP="00943732">
      <w:pPr>
        <w:widowControl/>
        <w:jc w:val="center"/>
        <w:rPr>
          <w:rFonts w:asciiTheme="minorHAnsi" w:hAnsiTheme="minorHAnsi" w:cstheme="minorHAnsi"/>
          <w:i/>
          <w:iCs/>
        </w:rPr>
      </w:pPr>
    </w:p>
    <w:p w14:paraId="111B8D8A" w14:textId="77777777" w:rsidR="003D310E" w:rsidRDefault="003D310E" w:rsidP="00943732">
      <w:pPr>
        <w:widowControl/>
        <w:jc w:val="center"/>
        <w:rPr>
          <w:rFonts w:asciiTheme="minorHAnsi" w:hAnsiTheme="minorHAnsi" w:cstheme="minorHAnsi"/>
          <w:i/>
          <w:iCs/>
        </w:rPr>
      </w:pPr>
    </w:p>
    <w:p w14:paraId="671F7968" w14:textId="77777777" w:rsidR="003D310E" w:rsidRDefault="003D310E" w:rsidP="00943732">
      <w:pPr>
        <w:widowControl/>
        <w:jc w:val="center"/>
        <w:rPr>
          <w:rFonts w:asciiTheme="minorHAnsi" w:hAnsiTheme="minorHAnsi" w:cstheme="minorHAnsi"/>
          <w:i/>
          <w:iCs/>
        </w:rPr>
      </w:pPr>
    </w:p>
    <w:p w14:paraId="29DB23F8" w14:textId="77777777" w:rsidR="003D310E" w:rsidRDefault="003D310E" w:rsidP="00943732">
      <w:pPr>
        <w:widowControl/>
        <w:jc w:val="center"/>
        <w:rPr>
          <w:rFonts w:asciiTheme="minorHAnsi" w:hAnsiTheme="minorHAnsi" w:cstheme="minorHAnsi"/>
          <w:i/>
          <w:iCs/>
        </w:rPr>
      </w:pPr>
    </w:p>
    <w:p w14:paraId="4B6634AB" w14:textId="3D81710F"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7A0154C9" w14:textId="27B53BB0" w:rsidR="00943732" w:rsidRDefault="00943732" w:rsidP="00E61186">
      <w:pPr>
        <w:widowControl/>
        <w:jc w:val="center"/>
        <w:rPr>
          <w:rFonts w:asciiTheme="minorHAnsi" w:hAnsiTheme="minorHAnsi" w:cstheme="minorHAnsi"/>
        </w:rPr>
      </w:pPr>
    </w:p>
    <w:p w14:paraId="50D9055B" w14:textId="0622C8BD" w:rsidR="00943732" w:rsidRDefault="00943732" w:rsidP="00E61186">
      <w:pPr>
        <w:widowControl/>
        <w:jc w:val="center"/>
        <w:rPr>
          <w:rFonts w:asciiTheme="minorHAnsi" w:hAnsiTheme="minorHAnsi" w:cstheme="minorHAnsi"/>
        </w:rPr>
      </w:pPr>
    </w:p>
    <w:p w14:paraId="4FD66787" w14:textId="6F80BD70" w:rsidR="00943732" w:rsidRDefault="00943732" w:rsidP="00E61186">
      <w:pPr>
        <w:widowControl/>
        <w:jc w:val="center"/>
        <w:rPr>
          <w:rFonts w:asciiTheme="minorHAnsi" w:hAnsiTheme="minorHAnsi" w:cstheme="minorHAnsi"/>
        </w:rPr>
      </w:pPr>
    </w:p>
    <w:p w14:paraId="5D88B46B" w14:textId="3A58BE1D" w:rsidR="00C16965" w:rsidRDefault="008052F4" w:rsidP="00E61186">
      <w:pPr>
        <w:widowControl/>
        <w:jc w:val="center"/>
        <w:rPr>
          <w:rFonts w:asciiTheme="minorHAnsi" w:hAnsiTheme="minorHAnsi" w:cstheme="minorHAnsi"/>
        </w:rPr>
      </w:pPr>
      <w:r>
        <w:rPr>
          <w:rFonts w:asciiTheme="minorHAnsi" w:hAnsiTheme="minorHAnsi" w:cstheme="minorHAnsi"/>
        </w:rPr>
        <w:br w:type="page"/>
      </w:r>
    </w:p>
    <w:p w14:paraId="2EA9A106" w14:textId="77777777" w:rsidR="00943732" w:rsidRPr="00E61186" w:rsidRDefault="00943732" w:rsidP="00E61186">
      <w:pPr>
        <w:widowControl/>
        <w:jc w:val="center"/>
        <w:rPr>
          <w:rFonts w:asciiTheme="minorHAnsi" w:hAnsiTheme="minorHAnsi" w:cstheme="minorHAnsi"/>
        </w:rPr>
      </w:pPr>
    </w:p>
    <w:p w14:paraId="054FC48F" w14:textId="562C96B4" w:rsidR="006C7974" w:rsidRPr="00A53358" w:rsidRDefault="0046354E" w:rsidP="004E6E0E">
      <w:pPr>
        <w:pStyle w:val="Nadpis3"/>
        <w:numPr>
          <w:ilvl w:val="2"/>
          <w:numId w:val="22"/>
        </w:numPr>
        <w:rPr>
          <w:rFonts w:ascii="Calibri" w:hAnsi="Calibri" w:cs="Calibri"/>
        </w:rPr>
      </w:pPr>
      <w:r w:rsidRPr="003701DA">
        <w:t>Model šíření petic</w:t>
      </w:r>
    </w:p>
    <w:p w14:paraId="2B8FC586" w14:textId="6044B029" w:rsidR="00D7420D" w:rsidRPr="004E6E0E" w:rsidRDefault="003D4557" w:rsidP="00A53358">
      <w:pPr>
        <w:pStyle w:val="Nadpis3"/>
        <w:numPr>
          <w:ilvl w:val="0"/>
          <w:numId w:val="0"/>
        </w:numPr>
        <w:rPr>
          <w:rFonts w:cstheme="minorHAnsi"/>
          <w:b w:val="0"/>
          <w:bCs/>
          <w:color w:val="FF0000"/>
          <w:sz w:val="22"/>
          <w:szCs w:val="22"/>
        </w:rPr>
      </w:pPr>
      <w:r w:rsidRPr="004E6E0E">
        <w:rPr>
          <w:b w:val="0"/>
          <w:bCs/>
          <w:sz w:val="22"/>
          <w:szCs w:val="22"/>
        </w:rPr>
        <w:t xml:space="preserve">Na základě zrekonstruovaných dat šíření autoři </w:t>
      </w:r>
      <w:r w:rsidR="00124BD8" w:rsidRPr="004E6E0E">
        <w:rPr>
          <w:b w:val="0"/>
          <w:bCs/>
          <w:sz w:val="22"/>
          <w:szCs w:val="22"/>
        </w:rPr>
        <w:t>navrhl</w:t>
      </w:r>
      <w:r w:rsidRPr="004E6E0E">
        <w:rPr>
          <w:b w:val="0"/>
          <w:bCs/>
          <w:sz w:val="22"/>
          <w:szCs w:val="22"/>
        </w:rPr>
        <w:t xml:space="preserve">i model, který by popisoval šíření petic lépe než modely odvozené od epidemiologických modelů. </w:t>
      </w:r>
      <w:r w:rsidR="00D7420D" w:rsidRPr="004E6E0E">
        <w:rPr>
          <w:rFonts w:cstheme="minorHAnsi"/>
          <w:b w:val="0"/>
          <w:bCs/>
          <w:sz w:val="22"/>
          <w:szCs w:val="22"/>
        </w:rPr>
        <w:t xml:space="preserve">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w:t>
      </w:r>
      <w:r w:rsidR="00697C96" w:rsidRPr="004E6E0E">
        <w:rPr>
          <w:rFonts w:cstheme="minorHAnsi"/>
          <w:b w:val="0"/>
          <w:bCs/>
          <w:sz w:val="22"/>
          <w:szCs w:val="22"/>
        </w:rPr>
        <w:t>vrcho</w:t>
      </w:r>
      <w:r w:rsidR="00D7420D" w:rsidRPr="004E6E0E">
        <w:rPr>
          <w:rFonts w:cstheme="minorHAnsi"/>
          <w:b w:val="0"/>
          <w:bCs/>
          <w:sz w:val="22"/>
          <w:szCs w:val="22"/>
        </w:rPr>
        <w:t xml:space="preserve">lů s extrémně vysokým počtem sousedů, které zkracují vzdálenosti mezi jednotlivými </w:t>
      </w:r>
      <w:r w:rsidR="00697C96" w:rsidRPr="004E6E0E">
        <w:rPr>
          <w:rFonts w:cstheme="minorHAnsi"/>
          <w:b w:val="0"/>
          <w:bCs/>
          <w:sz w:val="22"/>
          <w:szCs w:val="22"/>
        </w:rPr>
        <w:t>vrcho</w:t>
      </w:r>
      <w:r w:rsidR="00D7420D" w:rsidRPr="004E6E0E">
        <w:rPr>
          <w:rFonts w:cstheme="minorHAnsi"/>
          <w:b w:val="0"/>
          <w:bCs/>
          <w:sz w:val="22"/>
          <w:szCs w:val="22"/>
        </w:rPr>
        <w:t xml:space="preserve">ly. Velmi důležitým faktem, který zdůrazňují i sami autoři studie je, že výsledná struktura propagace petice v LNK modelu velmi připomíná hluboký strom s malým počtem rozvětvení. Tato struktura neodpovídá ostatním modelům, kde průměrné vzdálenosti mezi </w:t>
      </w:r>
      <w:r w:rsidR="00697C96" w:rsidRPr="004E6E0E">
        <w:rPr>
          <w:rFonts w:cstheme="minorHAnsi"/>
          <w:b w:val="0"/>
          <w:bCs/>
          <w:sz w:val="22"/>
          <w:szCs w:val="22"/>
        </w:rPr>
        <w:t>vrcho</w:t>
      </w:r>
      <w:r w:rsidR="00D7420D" w:rsidRPr="004E6E0E">
        <w:rPr>
          <w:rFonts w:cstheme="minorHAnsi"/>
          <w:b w:val="0"/>
          <w:bCs/>
          <w:sz w:val="22"/>
          <w:szCs w:val="22"/>
        </w:rPr>
        <w:t>ly jsou malé.</w:t>
      </w:r>
    </w:p>
    <w:p w14:paraId="2838B79C" w14:textId="77777777" w:rsidR="003D4557" w:rsidRDefault="003D4557">
      <w:pPr>
        <w:rPr>
          <w:rFonts w:asciiTheme="minorHAnsi" w:hAnsiTheme="minorHAnsi" w:cstheme="minorHAnsi"/>
        </w:rPr>
      </w:pPr>
    </w:p>
    <w:p w14:paraId="60346396" w14:textId="7F8A5825"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86BDACC"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0A9CD086" w:rsidR="006C7974" w:rsidRDefault="005C5B64">
      <w:pPr>
        <w:rPr>
          <w:rFonts w:asciiTheme="minorHAnsi" w:hAnsiTheme="minorHAnsi" w:cstheme="minorHAnsi"/>
        </w:rPr>
      </w:pPr>
      <w:r>
        <w:rPr>
          <w:rFonts w:asciiTheme="minorHAnsi" w:hAnsiTheme="minorHAnsi" w:cstheme="minorHAnsi"/>
        </w:rPr>
        <w:t xml:space="preserve">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w:t>
      </w:r>
      <w:r w:rsidR="00697C96">
        <w:rPr>
          <w:rFonts w:asciiTheme="minorHAnsi" w:hAnsiTheme="minorHAnsi" w:cstheme="minorHAnsi"/>
        </w:rPr>
        <w:t>vrcho</w:t>
      </w:r>
      <w:r>
        <w:rPr>
          <w:rFonts w:asciiTheme="minorHAnsi" w:hAnsiTheme="minorHAnsi" w:cstheme="minorHAnsi"/>
        </w:rPr>
        <w:t>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lastRenderedPageBreak/>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20E96048"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w:t>
      </w:r>
      <w:r w:rsidR="00697C96">
        <w:rPr>
          <w:rFonts w:asciiTheme="minorHAnsi" w:hAnsiTheme="minorHAnsi" w:cstheme="minorHAnsi"/>
        </w:rPr>
        <w:t>vrchol</w:t>
      </w:r>
      <w:r>
        <w:rPr>
          <w:rFonts w:asciiTheme="minorHAnsi" w:hAnsiTheme="minorHAnsi" w:cstheme="minorHAnsi"/>
        </w:rPr>
        <w:t xml:space="preserve">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698BD23F"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xml:space="preserve">, která obsahovala 4.4 milionu </w:t>
      </w:r>
      <w:r w:rsidR="00697C96">
        <w:rPr>
          <w:rFonts w:asciiTheme="minorHAnsi" w:hAnsiTheme="minorHAnsi" w:cstheme="minorHAnsi"/>
        </w:rPr>
        <w:t>vrcho</w:t>
      </w:r>
      <w:r w:rsidR="000E608F">
        <w:rPr>
          <w:rFonts w:asciiTheme="minorHAnsi" w:hAnsiTheme="minorHAnsi" w:cstheme="minorHAnsi"/>
        </w:rPr>
        <w:t>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w:t>
      </w:r>
      <w:r w:rsidR="00697C96">
        <w:rPr>
          <w:rFonts w:asciiTheme="minorHAnsi" w:hAnsiTheme="minorHAnsi" w:cstheme="minorHAnsi"/>
        </w:rPr>
        <w:t>vrcho</w:t>
      </w:r>
      <w:r w:rsidR="00E23595">
        <w:rPr>
          <w:rFonts w:asciiTheme="minorHAnsi" w:hAnsiTheme="minorHAnsi" w:cstheme="minorHAnsi"/>
        </w:rPr>
        <w:t>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w:t>
      </w:r>
      <w:r w:rsidR="00697C96">
        <w:rPr>
          <w:rFonts w:asciiTheme="minorHAnsi" w:hAnsiTheme="minorHAnsi" w:cstheme="minorHAnsi"/>
        </w:rPr>
        <w:t>vrcho</w:t>
      </w:r>
      <w:r w:rsidR="00943732">
        <w:rPr>
          <w:rFonts w:asciiTheme="minorHAnsi" w:hAnsiTheme="minorHAnsi" w:cstheme="minorHAnsi"/>
        </w:rPr>
        <w:t>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w:t>
      </w:r>
      <w:r w:rsidR="00697C96">
        <w:rPr>
          <w:rFonts w:asciiTheme="minorHAnsi" w:hAnsiTheme="minorHAnsi" w:cstheme="minorHAnsi"/>
        </w:rPr>
        <w:t>vrcho</w:t>
      </w:r>
      <w:r w:rsidR="00943732">
        <w:rPr>
          <w:rFonts w:asciiTheme="minorHAnsi" w:hAnsiTheme="minorHAnsi" w:cstheme="minorHAnsi"/>
        </w:rPr>
        <w:t>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20101B13" w14:textId="77777777" w:rsidR="006C7974" w:rsidRDefault="006C7974">
      <w:pPr>
        <w:rPr>
          <w:rFonts w:asciiTheme="minorHAnsi" w:hAnsiTheme="minorHAnsi" w:cstheme="minorHAnsi"/>
        </w:rPr>
      </w:pPr>
    </w:p>
    <w:p w14:paraId="171B3AA5" w14:textId="0EA2D729"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Čas odpovědi je naprosto relevantní pro všeobecné řetězové emaily.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0949E6BB" w14:textId="77777777" w:rsidR="00C3413A" w:rsidRDefault="00C3413A">
      <w:pPr>
        <w:rPr>
          <w:rFonts w:asciiTheme="minorHAnsi" w:eastAsiaTheme="minorEastAsia" w:hAnsiTheme="minorHAnsi" w:cstheme="minorHAnsi"/>
        </w:rPr>
      </w:pPr>
    </w:p>
    <w:p w14:paraId="7D591079" w14:textId="77777777" w:rsidR="00C3413A" w:rsidRDefault="00C3413A" w:rsidP="00C3413A">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 </w:t>
      </w:r>
      <w:r w:rsidRPr="00943732">
        <w:rPr>
          <w:rFonts w:asciiTheme="minorHAnsi" w:hAnsiTheme="minorHAnsi" w:cstheme="minorHAnsi"/>
          <w:color w:val="FFC000"/>
        </w:rPr>
        <w:t xml:space="preserve">Rozdílné jsou však i struktury sítí. </w:t>
      </w:r>
      <w:commentRangeStart w:id="5"/>
      <w:r w:rsidRPr="00943732">
        <w:rPr>
          <w:rFonts w:asciiTheme="minorHAnsi" w:hAnsiTheme="minorHAnsi" w:cstheme="minorHAnsi"/>
          <w:color w:val="FFC000"/>
        </w:rPr>
        <w:t>Sociální sítě jsou typicky bez-škálové, ale u emailové sítě je toto tvrzení komplikovanější.</w:t>
      </w:r>
      <w:commentRangeEnd w:id="5"/>
      <w:r w:rsidRPr="00943732">
        <w:rPr>
          <w:color w:val="FFC000"/>
        </w:rPr>
        <w:commentReference w:id="5"/>
      </w:r>
      <w:r w:rsidRPr="00943732">
        <w:rPr>
          <w:rFonts w:asciiTheme="minorHAnsi" w:hAnsiTheme="minorHAnsi" w:cstheme="minorHAnsi"/>
          <w:color w:val="FFC000"/>
        </w:rPr>
        <w:t xml:space="preserve"> </w:t>
      </w:r>
      <w:r w:rsidRPr="00943732">
        <w:rPr>
          <w:rFonts w:asciiTheme="minorHAnsi" w:hAnsiTheme="minorHAnsi" w:cstheme="minorHAnsi"/>
          <w:color w:val="FF0000"/>
        </w:rPr>
        <w:t>proč?</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09E5D4DC" w:rsidR="006C7974" w:rsidRDefault="004E6E0E" w:rsidP="004E6E0E">
      <w:pPr>
        <w:pStyle w:val="Nadpis2"/>
        <w:ind w:left="0" w:firstLine="0"/>
      </w:pPr>
      <w:r>
        <w:lastRenderedPageBreak/>
        <w:t>3.3</w:t>
      </w:r>
      <w:r w:rsidR="00C16965">
        <w:t xml:space="preserve">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proofErr w:type="spellStart"/>
      <w:r w:rsidRPr="008E50B5">
        <w:rPr>
          <w:rFonts w:asciiTheme="minorHAnsi" w:hAnsiTheme="minorHAnsi" w:cstheme="minorHAnsi"/>
          <w:i/>
          <w:iCs/>
        </w:rPr>
        <w:t>Tracing</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information</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flow</w:t>
      </w:r>
      <w:proofErr w:type="spellEnd"/>
      <w:r w:rsidRPr="008E50B5">
        <w:rPr>
          <w:rFonts w:asciiTheme="minorHAnsi" w:hAnsiTheme="minorHAnsi" w:cstheme="minorHAnsi"/>
          <w:i/>
          <w:iCs/>
        </w:rPr>
        <w:t xml:space="preserve"> on a </w:t>
      </w:r>
      <w:proofErr w:type="spellStart"/>
      <w:r w:rsidRPr="008E50B5">
        <w:rPr>
          <w:rFonts w:asciiTheme="minorHAnsi" w:hAnsiTheme="minorHAnsi" w:cstheme="minorHAnsi"/>
          <w:i/>
          <w:iCs/>
        </w:rPr>
        <w:t>global</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scale</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using</w:t>
      </w:r>
      <w:proofErr w:type="spellEnd"/>
      <w:r w:rsidRPr="008E50B5">
        <w:rPr>
          <w:rFonts w:asciiTheme="minorHAnsi" w:hAnsiTheme="minorHAnsi" w:cstheme="minorHAnsi"/>
          <w:i/>
          <w:iCs/>
        </w:rPr>
        <w:t xml:space="preserve"> Internet </w:t>
      </w:r>
      <w:proofErr w:type="spellStart"/>
      <w:r w:rsidRPr="008E50B5">
        <w:rPr>
          <w:rFonts w:asciiTheme="minorHAnsi" w:hAnsiTheme="minorHAnsi" w:cstheme="minorHAnsi"/>
          <w:i/>
          <w:iCs/>
        </w:rPr>
        <w:t>chain-letter</w:t>
      </w:r>
      <w:proofErr w:type="spellEnd"/>
      <w:r w:rsidRPr="008E50B5">
        <w:rPr>
          <w:rFonts w:asciiTheme="minorHAnsi" w:hAnsiTheme="minorHAnsi" w:cstheme="minorHAnsi"/>
          <w:i/>
          <w:iCs/>
        </w:rPr>
        <w:t xml:space="preserve">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proofErr w:type="spellStart"/>
      <w:r w:rsidR="004D2ACE" w:rsidRPr="004D2ACE">
        <w:rPr>
          <w:rFonts w:asciiTheme="minorHAnsi" w:hAnsiTheme="minorHAnsi" w:cstheme="minorHAnsi"/>
          <w:i/>
          <w:iCs/>
        </w:rPr>
        <w:t>Using</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selection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bias</w:t>
      </w:r>
      <w:proofErr w:type="spellEnd"/>
      <w:r w:rsidR="004D2ACE" w:rsidRPr="004D2ACE">
        <w:rPr>
          <w:rFonts w:asciiTheme="minorHAnsi" w:hAnsiTheme="minorHAnsi" w:cstheme="minorHAnsi"/>
          <w:i/>
          <w:iCs/>
        </w:rPr>
        <w:t xml:space="preserve"> to </w:t>
      </w:r>
      <w:proofErr w:type="spellStart"/>
      <w:r w:rsidR="004D2ACE" w:rsidRPr="004D2ACE">
        <w:rPr>
          <w:rFonts w:asciiTheme="minorHAnsi" w:hAnsiTheme="minorHAnsi" w:cstheme="minorHAnsi"/>
          <w:i/>
          <w:iCs/>
        </w:rPr>
        <w:t>explain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the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observed</w:t>
      </w:r>
      <w:proofErr w:type="spellEnd"/>
      <w:r w:rsidR="004D2ACE">
        <w:rPr>
          <w:rFonts w:asciiTheme="minorHAnsi" w:hAnsiTheme="minorHAnsi" w:cstheme="minorHAnsi"/>
          <w:i/>
          <w:iCs/>
        </w:rPr>
        <w:t xml:space="preserve"> </w:t>
      </w:r>
      <w:proofErr w:type="spellStart"/>
      <w:r w:rsidR="004D2ACE" w:rsidRPr="004D2ACE">
        <w:rPr>
          <w:rFonts w:asciiTheme="minorHAnsi" w:hAnsiTheme="minorHAnsi" w:cstheme="minorHAnsi"/>
          <w:i/>
          <w:iCs/>
        </w:rPr>
        <w:t>structure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of</w:t>
      </w:r>
      <w:proofErr w:type="spellEnd"/>
      <w:r w:rsidR="004D2ACE" w:rsidRPr="004D2ACE">
        <w:rPr>
          <w:rFonts w:asciiTheme="minorHAnsi" w:hAnsiTheme="minorHAnsi" w:cstheme="minorHAnsi"/>
          <w:i/>
          <w:iCs/>
        </w:rPr>
        <w:t xml:space="preserve"> Internet </w:t>
      </w:r>
      <w:proofErr w:type="spellStart"/>
      <w:r w:rsidR="004D2ACE" w:rsidRPr="004D2ACE">
        <w:rPr>
          <w:rFonts w:asciiTheme="minorHAnsi" w:hAnsiTheme="minorHAnsi" w:cstheme="minorHAnsi"/>
          <w:i/>
          <w:iCs/>
        </w:rPr>
        <w:t>diffusions</w:t>
      </w:r>
      <w:proofErr w:type="spellEnd"/>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[5]</w:t>
      </w:r>
      <w:r w:rsidRPr="005B53C1">
        <w:rPr>
          <w:rFonts w:asciiTheme="minorHAnsi" w:hAnsiTheme="minorHAnsi" w:cstheme="minorHAnsi"/>
        </w:rPr>
        <w:t>:</w:t>
      </w:r>
    </w:p>
    <w:p w14:paraId="7A5785F2" w14:textId="16D4E450"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 xml:space="preserve">s jedním </w:t>
      </w:r>
      <w:r w:rsidR="00697C96">
        <w:rPr>
          <w:rFonts w:asciiTheme="minorHAnsi" w:hAnsiTheme="minorHAnsi" w:cstheme="minorHAnsi"/>
        </w:rPr>
        <w:t>vrcho</w:t>
      </w:r>
      <w:r w:rsidRPr="005B53C1">
        <w:rPr>
          <w:rFonts w:asciiTheme="minorHAnsi" w:hAnsiTheme="minorHAnsi" w:cstheme="minorHAnsi"/>
        </w:rPr>
        <w:t xml:space="preserve">lem, který je označen jako 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099B0FA5"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w:t>
      </w:r>
      <w:r w:rsidR="00697C96">
        <w:rPr>
          <w:rFonts w:asciiTheme="minorHAnsi" w:hAnsiTheme="minorHAnsi" w:cstheme="minorHAnsi"/>
        </w:rPr>
        <w:t>vrcho</w:t>
      </w:r>
      <w:r w:rsidRPr="005B53C1">
        <w:rPr>
          <w:rFonts w:asciiTheme="minorHAnsi" w:hAnsiTheme="minorHAnsi" w:cstheme="minorHAnsi"/>
        </w:rPr>
        <w:t xml:space="preserve">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w:t>
      </w:r>
      <w:r w:rsidR="00697C96">
        <w:rPr>
          <w:rFonts w:asciiTheme="minorHAnsi" w:hAnsiTheme="minorHAnsi" w:cstheme="minorHAnsi"/>
        </w:rPr>
        <w:t>vrcho</w:t>
      </w:r>
      <w:r w:rsidR="005B53C1" w:rsidRPr="005B53C1">
        <w:rPr>
          <w:rFonts w:asciiTheme="minorHAnsi" w:hAnsiTheme="minorHAnsi" w:cstheme="minorHAnsi"/>
        </w:rPr>
        <w:t xml:space="preserv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2D42FD4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w:t>
      </w:r>
      <w:r w:rsidR="00697C96">
        <w:rPr>
          <w:rFonts w:asciiTheme="minorHAnsi" w:hAnsiTheme="minorHAnsi" w:cstheme="minorHAnsi"/>
        </w:rPr>
        <w:t>vrcho</w:t>
      </w:r>
      <w:r>
        <w:rPr>
          <w:rFonts w:asciiTheme="minorHAnsi" w:hAnsiTheme="minorHAnsi" w:cstheme="minorHAnsi"/>
        </w:rPr>
        <w:t xml:space="preserve">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2A9CC3E5"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 xml:space="preserve">Q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444E1597"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767C5B73" w:rsidR="006C7974" w:rsidRDefault="005C5B64">
      <w:pPr>
        <w:rPr>
          <w:rFonts w:asciiTheme="minorHAnsi" w:hAnsiTheme="minorHAnsi" w:cstheme="minorHAnsi"/>
        </w:rPr>
      </w:pPr>
      <w:r>
        <w:rPr>
          <w:rFonts w:asciiTheme="minorHAnsi" w:hAnsiTheme="minorHAnsi" w:cstheme="minorHAnsi"/>
        </w:rPr>
        <w:t xml:space="preserve">Pro </w:t>
      </w:r>
      <w:r w:rsidR="001E5469">
        <w:rPr>
          <w:rFonts w:asciiTheme="minorHAnsi" w:hAnsiTheme="minorHAnsi" w:cstheme="minorHAnsi"/>
        </w:rPr>
        <w:t xml:space="preserve">jeden ze </w:t>
      </w:r>
      <w:r w:rsidR="00693181">
        <w:rPr>
          <w:rFonts w:asciiTheme="minorHAnsi" w:hAnsiTheme="minorHAnsi" w:cstheme="minorHAnsi"/>
        </w:rPr>
        <w:t>strom</w:t>
      </w:r>
      <w:r w:rsidR="001E5469">
        <w:rPr>
          <w:rFonts w:asciiTheme="minorHAnsi" w:hAnsiTheme="minorHAnsi" w:cstheme="minorHAnsi"/>
        </w:rPr>
        <w:t>ů</w:t>
      </w:r>
      <w:r w:rsidR="00693181">
        <w:rPr>
          <w:rFonts w:asciiTheme="minorHAnsi" w:hAnsiTheme="minorHAnsi" w:cstheme="minorHAnsi"/>
        </w:rPr>
        <w:t xml:space="preserve"> rekonstruovan</w:t>
      </w:r>
      <w:r w:rsidR="001E5469">
        <w:rPr>
          <w:rFonts w:asciiTheme="minorHAnsi" w:hAnsiTheme="minorHAnsi" w:cstheme="minorHAnsi"/>
        </w:rPr>
        <w:t>ý</w:t>
      </w:r>
      <w:r w:rsidR="00693181">
        <w:rPr>
          <w:rFonts w:asciiTheme="minorHAnsi" w:hAnsiTheme="minorHAnsi" w:cstheme="minorHAnsi"/>
        </w:rPr>
        <w:t xml:space="preserve"> z petice na podporu veřejnoprávního vysílání, kter</w:t>
      </w:r>
      <w:r w:rsidR="001E5469">
        <w:rPr>
          <w:rFonts w:asciiTheme="minorHAnsi" w:hAnsiTheme="minorHAnsi" w:cstheme="minorHAnsi"/>
        </w:rPr>
        <w:t>ý</w:t>
      </w:r>
      <w:r w:rsidR="00693181">
        <w:rPr>
          <w:rFonts w:asciiTheme="minorHAnsi" w:hAnsiTheme="minorHAnsi" w:cstheme="minorHAnsi"/>
        </w:rPr>
        <w:t xml:space="preserve"> byl použit pro odvození LNK modelu</w:t>
      </w:r>
      <w:r w:rsidR="001E5469">
        <w:rPr>
          <w:rFonts w:asciiTheme="minorHAnsi" w:hAnsiTheme="minorHAnsi" w:cstheme="minorHAnsi"/>
        </w:rPr>
        <w:t>,</w:t>
      </w:r>
      <w:r w:rsidR="00693181">
        <w:rPr>
          <w:rFonts w:asciiTheme="minorHAnsi" w:hAnsiTheme="minorHAnsi" w:cstheme="minorHAnsi"/>
        </w:rPr>
        <w:t xml:space="preserve">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 xml:space="preserve">Pravděpodobnost </w:t>
      </w:r>
      <w:r w:rsidR="001E5469">
        <w:rPr>
          <w:rFonts w:asciiTheme="minorHAnsi" w:hAnsiTheme="minorHAnsi" w:cstheme="minorHAnsi"/>
        </w:rPr>
        <w:t xml:space="preserve"> </w:t>
      </w:r>
      <m:oMath>
        <m:r>
          <w:rPr>
            <w:rFonts w:ascii="Cambria Math" w:hAnsi="Cambria Math" w:cstheme="minorHAnsi"/>
          </w:rPr>
          <m:t>p</m:t>
        </m:r>
        <m:r>
          <w:rPr>
            <w:rFonts w:ascii="Cambria Math" w:hAnsi="Cambria Math" w:cstheme="minorHAnsi"/>
            <w:lang w:val="en-US"/>
          </w:rPr>
          <m:t>(k)</m:t>
        </m:r>
      </m:oMath>
      <w:r w:rsidR="001E5469">
        <w:rPr>
          <w:rFonts w:asciiTheme="minorHAnsi" w:hAnsiTheme="minorHAnsi" w:cstheme="minorHAnsi"/>
          <w:lang w:val="en-US"/>
        </w:rPr>
        <w:t xml:space="preserve"> </w:t>
      </w:r>
      <w:r w:rsidR="00F059BE">
        <w:rPr>
          <w:rFonts w:asciiTheme="minorHAnsi" w:hAnsiTheme="minorHAnsi" w:cstheme="minorHAnsi"/>
        </w:rPr>
        <w:t>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8C810D5" w14:textId="77777777" w:rsidR="006C7974" w:rsidRDefault="006C7974">
      <w:pPr>
        <w:rPr>
          <w:rFonts w:asciiTheme="minorHAnsi" w:hAnsiTheme="minorHAnsi" w:cstheme="minorHAnsi"/>
        </w:rPr>
      </w:pPr>
    </w:p>
    <w:p w14:paraId="63573EA2" w14:textId="19C04126" w:rsidR="006C7974" w:rsidRDefault="001E5469">
      <w:pPr>
        <w:rPr>
          <w:rFonts w:asciiTheme="minorHAnsi" w:hAnsiTheme="minorHAnsi" w:cstheme="minorHAnsi"/>
          <w:lang w:val="en-US"/>
        </w:rPr>
      </w:pPr>
      <w:r>
        <w:rPr>
          <w:rFonts w:asciiTheme="minorHAnsi" w:hAnsiTheme="minorHAnsi" w:cstheme="minorHAnsi"/>
        </w:rPr>
        <w:t>I když je výše uvedená distribuce odvozena od konkrétního stromu</w:t>
      </w:r>
      <w:r w:rsidR="002A4C83">
        <w:rPr>
          <w:rFonts w:asciiTheme="minorHAnsi" w:hAnsiTheme="minorHAnsi" w:cstheme="minorHAnsi"/>
        </w:rPr>
        <w:t xml:space="preserve"> </w:t>
      </w:r>
      <w:r w:rsidR="002A4C83">
        <w:rPr>
          <w:rFonts w:asciiTheme="minorHAnsi" w:hAnsiTheme="minorHAnsi" w:cstheme="minorHAnsi"/>
          <w:lang w:val="en-US"/>
        </w:rPr>
        <w:t>(</w:t>
      </w:r>
      <w:r w:rsidR="002A4C83">
        <w:rPr>
          <w:rFonts w:asciiTheme="minorHAnsi" w:hAnsiTheme="minorHAnsi" w:cstheme="minorHAnsi"/>
        </w:rPr>
        <w:t>stromu 2 v tabulce 1</w:t>
      </w:r>
      <w:r w:rsidR="002A4C83">
        <w:rPr>
          <w:rFonts w:asciiTheme="minorHAnsi" w:hAnsiTheme="minorHAnsi" w:cstheme="minorHAnsi"/>
          <w:lang w:val="en-US"/>
        </w:rPr>
        <w:t>)</w:t>
      </w:r>
      <w:r w:rsidR="002A4C83">
        <w:rPr>
          <w:rFonts w:asciiTheme="minorHAnsi" w:hAnsiTheme="minorHAnsi" w:cstheme="minorHAnsi"/>
        </w:rPr>
        <w:t>, lze</w:t>
      </w:r>
      <w:r>
        <w:rPr>
          <w:rFonts w:asciiTheme="minorHAnsi" w:hAnsiTheme="minorHAnsi" w:cstheme="minorHAnsi"/>
        </w:rPr>
        <w:t xml:space="preserve"> s její pomocí relativně přesně modelovat všeobecné výsledky LNK algoritmu, jelikož distribuce </w:t>
      </w:r>
      <w:r w:rsidR="00697C96">
        <w:rPr>
          <w:rFonts w:asciiTheme="minorHAnsi" w:hAnsiTheme="minorHAnsi" w:cstheme="minorHAnsi"/>
        </w:rPr>
        <w:t>vrcho</w:t>
      </w:r>
      <w:r>
        <w:rPr>
          <w:rFonts w:asciiTheme="minorHAnsi" w:hAnsiTheme="minorHAnsi" w:cstheme="minorHAnsi"/>
        </w:rPr>
        <w:t>lů mezi stromy jednotlivých petic se od sebe řádově liší v desetinách až nízkých jednotkách procent</w:t>
      </w:r>
      <w:r>
        <w:rPr>
          <w:rFonts w:asciiTheme="minorHAnsi" w:hAnsiTheme="minorHAnsi" w:cstheme="minorHAnsi"/>
          <w:lang w:val="en-US"/>
        </w:rPr>
        <w:t>. [1, 28]</w:t>
      </w:r>
    </w:p>
    <w:p w14:paraId="539A9BDA" w14:textId="77777777" w:rsidR="002A4C83" w:rsidRDefault="002A4C83">
      <w:pPr>
        <w:rPr>
          <w:rFonts w:asciiTheme="minorHAnsi" w:hAnsiTheme="minorHAnsi" w:cstheme="minorHAnsi"/>
          <w:lang w:val="en-US"/>
        </w:rPr>
      </w:pPr>
    </w:p>
    <w:p w14:paraId="19E265F9" w14:textId="77777777" w:rsidR="006A17D3" w:rsidRDefault="009E55DE">
      <w:pPr>
        <w:rPr>
          <w:rFonts w:asciiTheme="minorHAnsi" w:hAnsiTheme="minorHAnsi" w:cstheme="minorHAnsi"/>
        </w:rPr>
      </w:pPr>
      <w:r>
        <w:rPr>
          <w:rFonts w:asciiTheme="minorHAnsi" w:hAnsiTheme="minorHAnsi" w:cstheme="minorHAnsi"/>
        </w:rPr>
        <w:t xml:space="preserve">Autoři nasimulovali celkem 10 000 stromů pomocí Galton-Watsonova modelu, kde jako vstupní parametr použili distribuci </w:t>
      </w:r>
      <w:r w:rsidR="006A17D3">
        <w:rPr>
          <w:rFonts w:asciiTheme="minorHAnsi" w:hAnsiTheme="minorHAnsi" w:cstheme="minorHAnsi"/>
        </w:rPr>
        <w:t>potomků</w:t>
      </w:r>
      <w:r>
        <w:rPr>
          <w:rFonts w:asciiTheme="minorHAnsi" w:hAnsiTheme="minorHAnsi" w:cstheme="minorHAnsi"/>
        </w:rPr>
        <w:t xml:space="preserve"> v tabulce 2</w:t>
      </w:r>
      <w:r w:rsidR="006A17D3">
        <w:rPr>
          <w:rFonts w:asciiTheme="minorHAnsi" w:hAnsiTheme="minorHAnsi" w:cstheme="minorHAnsi"/>
        </w:rPr>
        <w:t xml:space="preserve">. Maximální limit počtu generací ponechali bez omezení, jelikož pravděpodobnost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0</m:t>
            </m:r>
          </m:e>
        </m:d>
        <m:r>
          <w:rPr>
            <w:rFonts w:ascii="Cambria Math" w:hAnsi="Cambria Math" w:cstheme="minorHAnsi"/>
          </w:rPr>
          <m:t>=0.0246</m:t>
        </m:r>
      </m:oMath>
      <w:r w:rsidR="006A17D3">
        <w:rPr>
          <w:rFonts w:asciiTheme="minorHAnsi" w:hAnsiTheme="minorHAnsi" w:cstheme="minorHAnsi"/>
        </w:rPr>
        <w:t xml:space="preserve">, což zajišťuje, že generování stromu nebude probíhat nekonečně </w:t>
      </w:r>
      <w:r w:rsidR="006A17D3">
        <w:rPr>
          <w:rFonts w:asciiTheme="minorHAnsi" w:hAnsiTheme="minorHAnsi" w:cstheme="minorHAnsi"/>
        </w:rPr>
        <w:lastRenderedPageBreak/>
        <w:t>dlouho.</w:t>
      </w:r>
    </w:p>
    <w:p w14:paraId="3A179265" w14:textId="77777777" w:rsidR="006A17D3" w:rsidRDefault="006A17D3">
      <w:pPr>
        <w:rPr>
          <w:rFonts w:asciiTheme="minorHAnsi" w:hAnsiTheme="minorHAnsi" w:cstheme="minorHAnsi"/>
        </w:rPr>
      </w:pPr>
    </w:p>
    <w:p w14:paraId="225DBFAD" w14:textId="337D18E0" w:rsidR="0022309E" w:rsidRDefault="006A17D3">
      <w:pPr>
        <w:rPr>
          <w:rFonts w:asciiTheme="minorHAnsi" w:hAnsiTheme="minorHAnsi" w:cstheme="minorHAnsi"/>
          <w:lang w:val="en-US"/>
        </w:rPr>
      </w:pPr>
      <w:r>
        <w:rPr>
          <w:rFonts w:asciiTheme="minorHAnsi" w:hAnsiTheme="minorHAnsi" w:cstheme="minorHAnsi"/>
        </w:rPr>
        <w:t xml:space="preserve">Z těchto 10 000 vygenerovaných stromů jich </w:t>
      </w:r>
      <w:r w:rsidR="001F001F">
        <w:rPr>
          <w:rFonts w:asciiTheme="minorHAnsi" w:hAnsiTheme="minorHAnsi" w:cstheme="minorHAnsi"/>
        </w:rPr>
        <w:t xml:space="preserve">pouze 654 mělo více než 2442 </w:t>
      </w:r>
      <w:r w:rsidR="00697C96">
        <w:rPr>
          <w:rFonts w:asciiTheme="minorHAnsi" w:hAnsiTheme="minorHAnsi" w:cstheme="minorHAnsi"/>
        </w:rPr>
        <w:t>vrcho</w:t>
      </w:r>
      <w:r w:rsidR="001F001F">
        <w:rPr>
          <w:rFonts w:asciiTheme="minorHAnsi" w:hAnsiTheme="minorHAnsi" w:cstheme="minorHAnsi"/>
        </w:rPr>
        <w:t xml:space="preserve">lů a pouze 110 z nich mělo počet </w:t>
      </w:r>
      <w:r w:rsidR="00697C96">
        <w:rPr>
          <w:rFonts w:asciiTheme="minorHAnsi" w:hAnsiTheme="minorHAnsi" w:cstheme="minorHAnsi"/>
        </w:rPr>
        <w:t>vrcho</w:t>
      </w:r>
      <w:r w:rsidR="001F001F">
        <w:rPr>
          <w:rFonts w:asciiTheme="minorHAnsi" w:hAnsiTheme="minorHAnsi" w:cstheme="minorHAnsi"/>
        </w:rPr>
        <w:t>lů v rozmezí 2442 až 3250.</w:t>
      </w:r>
      <w:r>
        <w:rPr>
          <w:rFonts w:asciiTheme="minorHAnsi" w:hAnsiTheme="minorHAnsi" w:cstheme="minorHAnsi"/>
        </w:rPr>
        <w:t xml:space="preserve"> </w:t>
      </w:r>
      <w:r w:rsidR="0022309E">
        <w:rPr>
          <w:rFonts w:asciiTheme="minorHAnsi" w:hAnsiTheme="minorHAnsi" w:cstheme="minorHAnsi"/>
        </w:rPr>
        <w:t>Hodnoty určující toto rozmezí</w:t>
      </w:r>
      <w:r w:rsidR="001F001F">
        <w:rPr>
          <w:rFonts w:asciiTheme="minorHAnsi" w:hAnsiTheme="minorHAnsi" w:cstheme="minorHAnsi"/>
        </w:rPr>
        <w:t xml:space="preserve"> odpovídají velikosti stromů rekonstruovaných z petice na podporu veřejnoprávního vysílání uvedené v tabulce 1. Tyto výsledk</w:t>
      </w:r>
      <w:r w:rsidR="001038CD">
        <w:rPr>
          <w:rFonts w:asciiTheme="minorHAnsi" w:hAnsiTheme="minorHAnsi" w:cstheme="minorHAnsi"/>
        </w:rPr>
        <w:t>y</w:t>
      </w:r>
      <w:r w:rsidR="001F001F">
        <w:rPr>
          <w:rFonts w:asciiTheme="minorHAnsi" w:hAnsiTheme="minorHAnsi" w:cstheme="minorHAnsi"/>
        </w:rPr>
        <w:t xml:space="preserve"> poukazují na významný fakt, </w:t>
      </w:r>
      <w:r w:rsidR="0022309E">
        <w:rPr>
          <w:rFonts w:asciiTheme="minorHAnsi" w:hAnsiTheme="minorHAnsi" w:cstheme="minorHAnsi"/>
        </w:rPr>
        <w:t xml:space="preserve">že </w:t>
      </w:r>
      <w:r w:rsidR="001F001F">
        <w:rPr>
          <w:rFonts w:asciiTheme="minorHAnsi" w:hAnsiTheme="minorHAnsi" w:cstheme="minorHAnsi"/>
        </w:rPr>
        <w:t>většina petic</w:t>
      </w:r>
      <w:r w:rsidR="001038CD">
        <w:rPr>
          <w:rFonts w:asciiTheme="minorHAnsi" w:hAnsiTheme="minorHAnsi" w:cstheme="minorHAnsi"/>
        </w:rPr>
        <w:t xml:space="preserve"> či všeobecně řetězových emailů se nedostane k velkému počtu uživatelů.</w:t>
      </w:r>
      <w:r w:rsidR="003273D6">
        <w:rPr>
          <w:rFonts w:asciiTheme="minorHAnsi" w:hAnsiTheme="minorHAnsi" w:cstheme="minorHAnsi"/>
        </w:rPr>
        <w:t xml:space="preserve"> </w:t>
      </w:r>
      <w:r w:rsidR="003273D6">
        <w:rPr>
          <w:rFonts w:asciiTheme="minorHAnsi" w:hAnsiTheme="minorHAnsi" w:cstheme="minorHAnsi"/>
          <w:lang w:val="en-US"/>
        </w:rPr>
        <w:t>[4]</w:t>
      </w:r>
    </w:p>
    <w:p w14:paraId="69C992EE" w14:textId="77777777" w:rsidR="0022309E" w:rsidRDefault="0022309E">
      <w:pPr>
        <w:rPr>
          <w:rFonts w:asciiTheme="minorHAnsi" w:hAnsiTheme="minorHAnsi" w:cstheme="minorHAnsi"/>
          <w:lang w:val="en-US"/>
        </w:rPr>
      </w:pPr>
    </w:p>
    <w:p w14:paraId="250AC710" w14:textId="1584F87B" w:rsidR="006C7974" w:rsidRPr="003F5620" w:rsidRDefault="0022309E">
      <w:pPr>
        <w:rPr>
          <w:rFonts w:asciiTheme="minorHAnsi" w:hAnsiTheme="minorHAnsi" w:cstheme="minorHAnsi"/>
        </w:rPr>
      </w:pPr>
      <w:r w:rsidRPr="0022309E">
        <w:rPr>
          <w:rFonts w:asciiTheme="minorHAnsi" w:hAnsiTheme="minorHAnsi" w:cstheme="minorHAnsi"/>
        </w:rPr>
        <w:t xml:space="preserve">Autoři u těchto vygenerovaných stromů </w:t>
      </w:r>
      <w:r>
        <w:rPr>
          <w:rFonts w:asciiTheme="minorHAnsi" w:hAnsiTheme="minorHAnsi" w:cstheme="minorHAnsi"/>
        </w:rPr>
        <w:t xml:space="preserve">pozorovali také </w:t>
      </w:r>
      <w:r w:rsidR="0034097B">
        <w:rPr>
          <w:rFonts w:asciiTheme="minorHAnsi" w:hAnsiTheme="minorHAnsi" w:cstheme="minorHAnsi"/>
        </w:rPr>
        <w:t>medián</w:t>
      </w:r>
      <w:r>
        <w:rPr>
          <w:rFonts w:asciiTheme="minorHAnsi" w:hAnsiTheme="minorHAnsi" w:cstheme="minorHAnsi"/>
        </w:rPr>
        <w:t xml:space="preserve"> hloubk</w:t>
      </w:r>
      <w:r w:rsidR="0034097B">
        <w:rPr>
          <w:rFonts w:asciiTheme="minorHAnsi" w:hAnsiTheme="minorHAnsi" w:cstheme="minorHAnsi"/>
        </w:rPr>
        <w:t xml:space="preserve">y jednotlivých </w:t>
      </w:r>
      <w:r w:rsidR="00697C96">
        <w:rPr>
          <w:rFonts w:asciiTheme="minorHAnsi" w:hAnsiTheme="minorHAnsi" w:cstheme="minorHAnsi"/>
        </w:rPr>
        <w:t>vrcho</w:t>
      </w:r>
      <w:r w:rsidR="0034097B">
        <w:rPr>
          <w:rFonts w:asciiTheme="minorHAnsi" w:hAnsiTheme="minorHAnsi" w:cstheme="minorHAnsi"/>
        </w:rPr>
        <w:t>lů</w:t>
      </w:r>
      <w:r>
        <w:rPr>
          <w:rFonts w:asciiTheme="minorHAnsi" w:hAnsiTheme="minorHAnsi" w:cstheme="minorHAnsi"/>
        </w:rPr>
        <w:t xml:space="preserve"> a šířku</w:t>
      </w:r>
      <w:r w:rsidR="0034097B">
        <w:rPr>
          <w:rFonts w:asciiTheme="minorHAnsi" w:hAnsiTheme="minorHAnsi" w:cstheme="minorHAnsi"/>
        </w:rPr>
        <w:t xml:space="preserve"> stromu</w:t>
      </w:r>
      <w:r>
        <w:rPr>
          <w:rFonts w:asciiTheme="minorHAnsi" w:hAnsiTheme="minorHAnsi" w:cstheme="minorHAnsi"/>
        </w:rPr>
        <w:t>. Šířka stromu je, stejně jako u LNK modelu</w:t>
      </w:r>
      <w:r w:rsidR="0034097B">
        <w:rPr>
          <w:rFonts w:asciiTheme="minorHAnsi" w:hAnsiTheme="minorHAnsi" w:cstheme="minorHAnsi"/>
        </w:rPr>
        <w:t>,</w:t>
      </w:r>
      <w:r>
        <w:rPr>
          <w:rFonts w:asciiTheme="minorHAnsi" w:hAnsiTheme="minorHAnsi" w:cstheme="minorHAnsi"/>
        </w:rPr>
        <w:t xml:space="preserve"> definována </w:t>
      </w:r>
      <w:r w:rsidR="0034097B">
        <w:rPr>
          <w:rFonts w:asciiTheme="minorHAnsi" w:hAnsiTheme="minorHAnsi" w:cstheme="minorHAnsi"/>
        </w:rPr>
        <w:t xml:space="preserve">jako maximální počet </w:t>
      </w:r>
      <w:r w:rsidR="00697C96">
        <w:rPr>
          <w:rFonts w:asciiTheme="minorHAnsi" w:hAnsiTheme="minorHAnsi" w:cstheme="minorHAnsi"/>
        </w:rPr>
        <w:t>vrcho</w:t>
      </w:r>
      <w:r w:rsidR="0034097B">
        <w:rPr>
          <w:rFonts w:asciiTheme="minorHAnsi" w:hAnsiTheme="minorHAnsi" w:cstheme="minorHAnsi"/>
        </w:rPr>
        <w:t>lů, které mají stejnou hloubku</w:t>
      </w:r>
      <w:r w:rsidR="0034097B" w:rsidRPr="00471E15">
        <w:rPr>
          <w:rFonts w:asciiTheme="minorHAnsi" w:hAnsiTheme="minorHAnsi" w:cstheme="minorHAnsi"/>
        </w:rPr>
        <w:t>.</w:t>
      </w:r>
      <w:r w:rsidR="003F5620" w:rsidRPr="00471E15">
        <w:rPr>
          <w:rFonts w:asciiTheme="minorHAnsi" w:hAnsiTheme="minorHAnsi" w:cstheme="minorHAnsi"/>
        </w:rPr>
        <w:t xml:space="preserve"> </w:t>
      </w:r>
      <w:r w:rsidR="00471E15" w:rsidRPr="00471E15">
        <w:rPr>
          <w:rFonts w:asciiTheme="minorHAnsi" w:hAnsiTheme="minorHAnsi" w:cstheme="minorHAnsi"/>
        </w:rPr>
        <w:t>Pro tyto pozo</w:t>
      </w:r>
      <w:r w:rsidR="00471E15">
        <w:rPr>
          <w:rFonts w:asciiTheme="minorHAnsi" w:hAnsiTheme="minorHAnsi" w:cstheme="minorHAnsi"/>
        </w:rPr>
        <w:t xml:space="preserve">rované vlastnosti sesbírali statistiky kumulovaně pro všechny vygenerované stromy a pro stromy spadající do rozmezí od 2442 do 3250 co do počtu </w:t>
      </w:r>
      <w:r w:rsidR="00697C96">
        <w:rPr>
          <w:rFonts w:asciiTheme="minorHAnsi" w:hAnsiTheme="minorHAnsi" w:cstheme="minorHAnsi"/>
        </w:rPr>
        <w:t>vrcho</w:t>
      </w:r>
      <w:r w:rsidR="00471E15">
        <w:rPr>
          <w:rFonts w:asciiTheme="minorHAnsi" w:hAnsiTheme="minorHAnsi" w:cstheme="minorHAnsi"/>
        </w:rPr>
        <w:t xml:space="preserve">lů. </w:t>
      </w:r>
      <w:r w:rsidR="003F5620">
        <w:rPr>
          <w:rFonts w:asciiTheme="minorHAnsi" w:hAnsiTheme="minorHAnsi" w:cstheme="minorHAnsi"/>
        </w:rPr>
        <w:t xml:space="preserve"> </w:t>
      </w:r>
    </w:p>
    <w:p w14:paraId="22FF24DB" w14:textId="35CBBA6D" w:rsidR="0022309E" w:rsidRDefault="00591EF5">
      <w:pPr>
        <w:rPr>
          <w:rFonts w:asciiTheme="minorHAnsi" w:hAnsiTheme="minorHAnsi" w:cstheme="minorHAnsi"/>
        </w:rPr>
      </w:pPr>
      <w:r>
        <w:rPr>
          <w:noProof/>
        </w:rPr>
        <w:drawing>
          <wp:inline distT="0" distB="0" distL="0" distR="0" wp14:anchorId="63BBC40F" wp14:editId="4C484FCB">
            <wp:extent cx="5857875" cy="4735722"/>
            <wp:effectExtent l="0" t="0" r="0" b="8255"/>
            <wp:docPr id="536845691" name="Obrázek 1"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691" name="Obrázek 1" descr="Obsah obrázku text, diagram, snímek obrazovky&#10;&#10;Popis byl vytvořen automaticky"/>
                    <pic:cNvPicPr/>
                  </pic:nvPicPr>
                  <pic:blipFill>
                    <a:blip r:embed="rId47"/>
                    <a:stretch>
                      <a:fillRect/>
                    </a:stretch>
                  </pic:blipFill>
                  <pic:spPr>
                    <a:xfrm>
                      <a:off x="0" y="0"/>
                      <a:ext cx="5860872" cy="4738145"/>
                    </a:xfrm>
                    <a:prstGeom prst="rect">
                      <a:avLst/>
                    </a:prstGeom>
                  </pic:spPr>
                </pic:pic>
              </a:graphicData>
            </a:graphic>
          </wp:inline>
        </w:drawing>
      </w:r>
    </w:p>
    <w:p w14:paraId="1D802C2F" w14:textId="0B5C408A" w:rsidR="00591EF5" w:rsidRDefault="00591EF5" w:rsidP="00471E15">
      <w:pPr>
        <w:ind w:left="720"/>
        <w:rPr>
          <w:rFonts w:asciiTheme="minorHAnsi" w:hAnsiTheme="minorHAnsi" w:cstheme="minorHAnsi"/>
          <w:i/>
          <w:iCs/>
          <w:lang w:val="en-US"/>
        </w:rPr>
      </w:pPr>
      <w:r>
        <w:rPr>
          <w:rFonts w:asciiTheme="minorHAnsi" w:hAnsiTheme="minorHAnsi" w:cstheme="minorHAnsi"/>
          <w:i/>
          <w:iCs/>
        </w:rPr>
        <w:t>Statistiky simulovaných stromů</w:t>
      </w:r>
      <w:r w:rsidR="00471E15">
        <w:rPr>
          <w:rFonts w:asciiTheme="minorHAnsi" w:hAnsiTheme="minorHAnsi" w:cstheme="minorHAnsi"/>
          <w:i/>
          <w:iCs/>
        </w:rPr>
        <w:t xml:space="preserve">. V levém sloupci jsou statistiky pro všechny simulované stromy, v pravém jsou statistiky pro stromy jejichž počet </w:t>
      </w:r>
      <w:r w:rsidR="00697C96">
        <w:rPr>
          <w:rFonts w:asciiTheme="minorHAnsi" w:hAnsiTheme="minorHAnsi" w:cstheme="minorHAnsi"/>
          <w:i/>
          <w:iCs/>
        </w:rPr>
        <w:t>vrcho</w:t>
      </w:r>
      <w:r w:rsidR="00471E15">
        <w:rPr>
          <w:rFonts w:asciiTheme="minorHAnsi" w:hAnsiTheme="minorHAnsi" w:cstheme="minorHAnsi"/>
          <w:i/>
          <w:iCs/>
        </w:rPr>
        <w:t xml:space="preserve">lů se pohyboval v rozmezí od 2442 do 3250. Bílé kruhy v grafech reprezentují reálné stromy zrekonstruované z petice na podporu NPR.  </w:t>
      </w:r>
      <w:r>
        <w:rPr>
          <w:rFonts w:asciiTheme="minorHAnsi" w:hAnsiTheme="minorHAnsi" w:cstheme="minorHAnsi"/>
          <w:i/>
          <w:iCs/>
          <w:lang w:val="en-US"/>
        </w:rPr>
        <w:t>[4]</w:t>
      </w:r>
    </w:p>
    <w:p w14:paraId="46602B3A" w14:textId="77777777" w:rsidR="00471E15" w:rsidRPr="00591EF5" w:rsidRDefault="00471E15" w:rsidP="00471E15">
      <w:pPr>
        <w:ind w:left="720"/>
        <w:rPr>
          <w:rFonts w:asciiTheme="minorHAnsi" w:hAnsiTheme="minorHAnsi" w:cstheme="minorHAnsi"/>
          <w:i/>
          <w:iCs/>
          <w:lang w:val="en-US"/>
        </w:rPr>
      </w:pPr>
    </w:p>
    <w:p w14:paraId="7DAAFFB0" w14:textId="77777777" w:rsidR="00471E15" w:rsidRDefault="00471E15">
      <w:pPr>
        <w:rPr>
          <w:rFonts w:asciiTheme="minorHAnsi" w:hAnsiTheme="minorHAnsi" w:cstheme="minorHAnsi"/>
          <w:color w:val="FF0000"/>
        </w:rPr>
      </w:pPr>
    </w:p>
    <w:p w14:paraId="71D497CA" w14:textId="77777777" w:rsidR="00471E15" w:rsidRDefault="00471E15">
      <w:pPr>
        <w:rPr>
          <w:rFonts w:asciiTheme="minorHAnsi" w:hAnsiTheme="minorHAnsi" w:cstheme="minorHAnsi"/>
          <w:color w:val="FF0000"/>
        </w:rPr>
      </w:pPr>
    </w:p>
    <w:p w14:paraId="5F2932B9" w14:textId="77777777" w:rsidR="00471E15" w:rsidRDefault="00471E15">
      <w:pPr>
        <w:rPr>
          <w:rFonts w:asciiTheme="minorHAnsi" w:hAnsiTheme="minorHAnsi" w:cstheme="minorHAnsi"/>
          <w:color w:val="FF0000"/>
        </w:rPr>
      </w:pPr>
    </w:p>
    <w:p w14:paraId="7B8149AF" w14:textId="77777777" w:rsidR="00471E15" w:rsidRDefault="00471E15">
      <w:pPr>
        <w:rPr>
          <w:rFonts w:asciiTheme="minorHAnsi" w:hAnsiTheme="minorHAnsi" w:cstheme="minorHAnsi"/>
          <w:color w:val="FF0000"/>
        </w:rPr>
      </w:pPr>
    </w:p>
    <w:p w14:paraId="2BBDDBD5" w14:textId="77777777" w:rsidR="00471E15" w:rsidRDefault="00471E15">
      <w:pPr>
        <w:rPr>
          <w:rFonts w:asciiTheme="minorHAnsi" w:hAnsiTheme="minorHAnsi" w:cstheme="minorHAnsi"/>
          <w:color w:val="FF0000"/>
        </w:rPr>
      </w:pPr>
    </w:p>
    <w:p w14:paraId="07BB557E" w14:textId="77777777" w:rsidR="00471E15" w:rsidRPr="003273D6" w:rsidRDefault="00471E15">
      <w:pPr>
        <w:rPr>
          <w:rFonts w:asciiTheme="minorHAnsi" w:hAnsiTheme="minorHAnsi" w:cstheme="minorHAnsi"/>
          <w:color w:val="FF0000"/>
        </w:rPr>
      </w:pPr>
    </w:p>
    <w:p w14:paraId="1CF036FF" w14:textId="77777777" w:rsidR="006C7974" w:rsidRDefault="006C7974">
      <w:pPr>
        <w:rPr>
          <w:rFonts w:asciiTheme="minorHAnsi" w:hAnsiTheme="minorHAnsi" w:cstheme="minorHAnsi"/>
        </w:rPr>
      </w:pPr>
    </w:p>
    <w:p w14:paraId="42B25855" w14:textId="773DB7ED" w:rsidR="006C7974" w:rsidRPr="00A53358" w:rsidRDefault="005C5B64" w:rsidP="00A53358">
      <w:pPr>
        <w:pStyle w:val="Nadpis1"/>
        <w:numPr>
          <w:ilvl w:val="0"/>
          <w:numId w:val="20"/>
        </w:numPr>
        <w:rPr>
          <w:rFonts w:cstheme="minorHAnsi"/>
          <w:sz w:val="28"/>
          <w:szCs w:val="28"/>
        </w:rPr>
      </w:pPr>
      <w:bookmarkStart w:id="6" w:name="_Toc34565748"/>
      <w:bookmarkStart w:id="7" w:name="_Toc531008010"/>
      <w:bookmarkStart w:id="8" w:name="2_Praktická_část%2FEmpirická_část%2FVlas"/>
      <w:bookmarkEnd w:id="6"/>
      <w:bookmarkEnd w:id="7"/>
      <w:bookmarkEnd w:id="8"/>
      <w:r>
        <w:lastRenderedPageBreak/>
        <w:t>Implementace modelů šíření</w:t>
      </w:r>
      <w:r w:rsidR="001F4145">
        <w:t xml:space="preserve"> a analýza jejich výsledků</w:t>
      </w:r>
    </w:p>
    <w:p w14:paraId="63EC2F5B" w14:textId="463039BD" w:rsidR="00A53358" w:rsidRPr="002E0AF1" w:rsidRDefault="00A53358" w:rsidP="004E6E0E">
      <w:pPr>
        <w:pStyle w:val="Nadpis2"/>
        <w:numPr>
          <w:ilvl w:val="1"/>
          <w:numId w:val="21"/>
        </w:numPr>
        <w:rPr>
          <w:rFonts w:cstheme="minorHAnsi"/>
        </w:rPr>
      </w:pPr>
      <w:r>
        <w:t>Použitá testovací data a způsob jejich zpracování</w:t>
      </w:r>
    </w:p>
    <w:p w14:paraId="04A25D91" w14:textId="77777777" w:rsidR="00A53358" w:rsidRDefault="00A53358">
      <w:pPr>
        <w:rPr>
          <w:rFonts w:asciiTheme="minorHAnsi" w:hAnsiTheme="minorHAnsi" w:cstheme="minorHAnsi"/>
          <w:b/>
          <w:sz w:val="28"/>
          <w:szCs w:val="28"/>
        </w:rPr>
      </w:pPr>
    </w:p>
    <w:p w14:paraId="716EF23C" w14:textId="460BF588" w:rsidR="006C7974" w:rsidRDefault="005C5B64">
      <w:pPr>
        <w:rPr>
          <w:rFonts w:asciiTheme="minorHAnsi" w:hAnsiTheme="minorHAnsi" w:cstheme="minorHAnsi"/>
          <w:color w:val="FF0000"/>
        </w:rPr>
      </w:pPr>
      <w:proofErr w:type="spellStart"/>
      <w:proofErr w:type="gramStart"/>
      <w:r>
        <w:rPr>
          <w:rFonts w:asciiTheme="minorHAnsi" w:hAnsiTheme="minorHAnsi" w:cstheme="minorHAnsi"/>
          <w:color w:val="C9211E"/>
        </w:rPr>
        <w:t>Stručné!</w:t>
      </w:r>
      <w:r w:rsidRPr="002E0AF1">
        <w:rPr>
          <w:rFonts w:asciiTheme="minorHAnsi" w:hAnsiTheme="minorHAnsi" w:cstheme="minorHAnsi"/>
          <w:color w:val="FF0000"/>
        </w:rPr>
        <w:t>Pro</w:t>
      </w:r>
      <w:proofErr w:type="spellEnd"/>
      <w:proofErr w:type="gramEnd"/>
      <w:r w:rsidRPr="002E0AF1">
        <w:rPr>
          <w:rFonts w:asciiTheme="minorHAnsi" w:hAnsiTheme="minorHAnsi" w:cstheme="minorHAnsi"/>
          <w:color w:val="FF0000"/>
        </w:rPr>
        <w:t xml:space="preserve"> účely této práce jsem použil existujících data emailových sítí, data o uživatelích slovenské sociální sítě Pokec a vygenerovanou bez-škálovou síť pomocí Barabási-Albertov</w:t>
      </w:r>
      <w:r w:rsidR="002E0AF1" w:rsidRPr="002E0AF1">
        <w:rPr>
          <w:rFonts w:asciiTheme="minorHAnsi" w:hAnsiTheme="minorHAnsi" w:cstheme="minorHAnsi"/>
          <w:color w:val="FF0000"/>
        </w:rPr>
        <w:t>é</w:t>
      </w:r>
      <w:r w:rsidRPr="002E0AF1">
        <w:rPr>
          <w:rFonts w:asciiTheme="minorHAnsi" w:hAnsiTheme="minorHAnsi" w:cstheme="minorHAnsi"/>
          <w:color w:val="FF0000"/>
        </w:rPr>
        <w:t xml:space="preserve"> algoritmu. </w:t>
      </w:r>
      <w:r w:rsidR="00DD24FC" w:rsidRPr="002E0AF1">
        <w:rPr>
          <w:rFonts w:asciiTheme="minorHAnsi" w:hAnsiTheme="minorHAnsi" w:cstheme="minorHAnsi"/>
          <w:color w:val="FF0000"/>
        </w:rPr>
        <w:t>[</w:t>
      </w:r>
      <w:r w:rsidRPr="002E0AF1">
        <w:rPr>
          <w:rFonts w:asciiTheme="minorHAnsi" w:hAnsiTheme="minorHAnsi" w:cstheme="minorHAnsi"/>
          <w:color w:val="FF0000"/>
        </w:rPr>
        <w:t>16</w:t>
      </w:r>
      <w:r w:rsidR="00DD24FC" w:rsidRPr="002E0AF1">
        <w:rPr>
          <w:rFonts w:asciiTheme="minorHAnsi" w:hAnsiTheme="minorHAnsi" w:cstheme="minorHAnsi"/>
          <w:color w:val="FF0000"/>
        </w:rPr>
        <w:t>]</w:t>
      </w:r>
    </w:p>
    <w:p w14:paraId="031126BF" w14:textId="77777777" w:rsidR="00C76E34" w:rsidRDefault="00C76E34">
      <w:pPr>
        <w:rPr>
          <w:rFonts w:asciiTheme="minorHAnsi" w:hAnsiTheme="minorHAnsi" w:cstheme="minorHAnsi"/>
          <w:color w:val="FF0000"/>
        </w:rPr>
      </w:pPr>
    </w:p>
    <w:p w14:paraId="035A2C9F" w14:textId="7E260A7B" w:rsidR="002E0AF1" w:rsidRDefault="00C76E34">
      <w:pPr>
        <w:rPr>
          <w:rFonts w:asciiTheme="minorHAnsi" w:hAnsiTheme="minorHAnsi" w:cstheme="minorHAnsi"/>
        </w:rPr>
      </w:pPr>
      <w:r>
        <w:rPr>
          <w:rFonts w:asciiTheme="minorHAnsi" w:hAnsiTheme="minorHAnsi" w:cstheme="minorHAnsi"/>
        </w:rPr>
        <w:t xml:space="preserve">V rámci této práce používám pouze neorientované grafy, veškeré orientované grafy jsem tedy převedl na neorientované. Toto jsem učinil z toho důvodu, že pro potřeby této práce jsem potřeboval všeobecnou emailovou síť, co nejméně závislou na původní komunikaci a směr původního emailu, který reprezentuje hranu, je tedy v tomto případě irelevantní. </w:t>
      </w:r>
    </w:p>
    <w:p w14:paraId="37EB5DAD" w14:textId="77777777" w:rsidR="00C76E34" w:rsidRDefault="00C76E34">
      <w:pPr>
        <w:rPr>
          <w:rFonts w:asciiTheme="minorHAnsi" w:hAnsiTheme="minorHAnsi" w:cstheme="minorHAnsi"/>
        </w:rPr>
      </w:pPr>
    </w:p>
    <w:p w14:paraId="31162AD1" w14:textId="01B70F2C" w:rsidR="00112831" w:rsidRDefault="005C5B64" w:rsidP="00112831">
      <w:pPr>
        <w:rPr>
          <w:rFonts w:asciiTheme="minorHAnsi" w:hAnsiTheme="minorHAnsi" w:cstheme="minorHAnsi"/>
        </w:rPr>
      </w:pPr>
      <w:r>
        <w:rPr>
          <w:rFonts w:asciiTheme="minorHAnsi" w:hAnsiTheme="minorHAnsi" w:cstheme="minorHAnsi"/>
        </w:rPr>
        <w:t>U emailových sítí jsem se zaměřil na data z velké výzkumné evropské organizace.</w:t>
      </w:r>
      <w:r w:rsidR="00523E02">
        <w:rPr>
          <w:rFonts w:asciiTheme="minorHAnsi" w:hAnsiTheme="minorHAnsi" w:cstheme="minorHAnsi"/>
        </w:rPr>
        <w:t xml:space="preserve"> Data jsem stáhnul z veřejně přístupné databáze grafů Stanfordské univerzity </w:t>
      </w:r>
      <w:r w:rsidR="00523E02">
        <w:rPr>
          <w:rFonts w:asciiTheme="minorHAnsi" w:hAnsiTheme="minorHAnsi" w:cstheme="minorHAnsi"/>
          <w:lang w:val="en-US"/>
        </w:rPr>
        <w:t>(SNAP).</w:t>
      </w:r>
      <w:r w:rsidR="00523E02" w:rsidRPr="00523E02">
        <w:rPr>
          <w:rFonts w:asciiTheme="minorHAnsi" w:hAnsiTheme="minorHAnsi" w:cstheme="minorHAnsi"/>
        </w:rPr>
        <w:t xml:space="preserve"> </w:t>
      </w:r>
      <w:r w:rsidR="00523E02">
        <w:rPr>
          <w:rFonts w:asciiTheme="minorHAnsi" w:hAnsiTheme="minorHAnsi" w:cstheme="minorHAnsi"/>
        </w:rPr>
        <w:t>[2,</w:t>
      </w:r>
      <w:r w:rsidR="00523E02" w:rsidRPr="00523E02">
        <w:rPr>
          <w:rFonts w:asciiTheme="minorHAnsi" w:hAnsiTheme="minorHAnsi" w:cstheme="minorHAnsi"/>
          <w:color w:val="FF0000"/>
        </w:rPr>
        <w:t>3</w:t>
      </w:r>
      <w:r w:rsidR="00523E02">
        <w:rPr>
          <w:rFonts w:asciiTheme="minorHAnsi" w:hAnsiTheme="minorHAnsi" w:cstheme="minorHAnsi"/>
        </w:rPr>
        <w:t>,12]</w:t>
      </w:r>
      <w:r>
        <w:rPr>
          <w:rFonts w:asciiTheme="minorHAnsi" w:hAnsiTheme="minorHAnsi" w:cstheme="minorHAnsi"/>
        </w:rPr>
        <w:t xml:space="preserve"> </w:t>
      </w:r>
      <w:r w:rsidR="002E0AF1">
        <w:rPr>
          <w:rFonts w:asciiTheme="minorHAnsi" w:hAnsiTheme="minorHAnsi" w:cstheme="minorHAnsi"/>
        </w:rPr>
        <w:t xml:space="preserve">O jakou konkrétní organizaci se jedná není u zdroje dat specifikováno, ale pro účely této práce to není důležité, protože se v ní zabývám všeobecnými emailovými sítěmi a nezkoumám konkrétní řetězový email anebo síť, po které se šířil. </w:t>
      </w:r>
      <w:r>
        <w:rPr>
          <w:rFonts w:asciiTheme="minorHAnsi" w:hAnsiTheme="minorHAnsi" w:cstheme="minorHAnsi"/>
        </w:rPr>
        <w:t>Anonymizovaná data pochází z října 2003 až května 2005. Z přibližně 3 milionů emailů byl</w:t>
      </w:r>
      <w:r w:rsidR="006D7053">
        <w:rPr>
          <w:rFonts w:asciiTheme="minorHAnsi" w:hAnsiTheme="minorHAnsi" w:cstheme="minorHAnsi"/>
        </w:rPr>
        <w:t>y</w:t>
      </w:r>
      <w:r>
        <w:rPr>
          <w:rFonts w:asciiTheme="minorHAnsi" w:hAnsiTheme="minorHAnsi" w:cstheme="minorHAnsi"/>
        </w:rPr>
        <w:t xml:space="preserve"> sestaven</w:t>
      </w:r>
      <w:r w:rsidR="006D7053">
        <w:rPr>
          <w:rFonts w:asciiTheme="minorHAnsi" w:hAnsiTheme="minorHAnsi" w:cstheme="minorHAnsi"/>
        </w:rPr>
        <w:t>y dva</w:t>
      </w:r>
      <w:r>
        <w:rPr>
          <w:rFonts w:asciiTheme="minorHAnsi" w:hAnsiTheme="minorHAnsi" w:cstheme="minorHAnsi"/>
        </w:rPr>
        <w:t xml:space="preserve"> graf</w:t>
      </w:r>
      <w:r w:rsidR="006D7053">
        <w:rPr>
          <w:rFonts w:asciiTheme="minorHAnsi" w:hAnsiTheme="minorHAnsi" w:cstheme="minorHAnsi"/>
        </w:rPr>
        <w:t>y, kde</w:t>
      </w:r>
      <w:r>
        <w:rPr>
          <w:rFonts w:asciiTheme="minorHAnsi" w:hAnsiTheme="minorHAnsi" w:cstheme="minorHAnsi"/>
        </w:rPr>
        <w:t xml:space="preserve"> každý </w:t>
      </w:r>
      <w:r w:rsidR="00697C96">
        <w:rPr>
          <w:rFonts w:asciiTheme="minorHAnsi" w:hAnsiTheme="minorHAnsi" w:cstheme="minorHAnsi"/>
        </w:rPr>
        <w:t>vrcho</w:t>
      </w:r>
      <w:r>
        <w:rPr>
          <w:rFonts w:asciiTheme="minorHAnsi" w:hAnsiTheme="minorHAnsi" w:cstheme="minorHAnsi"/>
        </w:rPr>
        <w:t>l reprezentuje unikátní emailovou adresu a každá</w:t>
      </w:r>
      <w:r w:rsidR="00360621">
        <w:rPr>
          <w:rFonts w:asciiTheme="minorHAnsi" w:hAnsiTheme="minorHAnsi" w:cstheme="minorHAnsi"/>
        </w:rPr>
        <w:t xml:space="preserve"> orientovaná</w:t>
      </w:r>
      <w:r>
        <w:rPr>
          <w:rFonts w:asciiTheme="minorHAnsi" w:hAnsiTheme="minorHAnsi" w:cstheme="minorHAnsi"/>
        </w:rPr>
        <w:t xml:space="preserve"> hrana mezi adresami reprezentuje alespoň jeden vyměněný email.</w:t>
      </w:r>
      <w:r w:rsidR="006D7053">
        <w:rPr>
          <w:rFonts w:asciiTheme="minorHAnsi" w:hAnsiTheme="minorHAnsi" w:cstheme="minorHAnsi"/>
        </w:rPr>
        <w:t xml:space="preserve"> </w:t>
      </w:r>
    </w:p>
    <w:p w14:paraId="455451A2" w14:textId="77777777" w:rsidR="00112831" w:rsidRDefault="00112831" w:rsidP="00112831">
      <w:pPr>
        <w:rPr>
          <w:rFonts w:asciiTheme="minorHAnsi" w:hAnsiTheme="minorHAnsi" w:cstheme="minorHAnsi"/>
        </w:rPr>
      </w:pPr>
    </w:p>
    <w:p w14:paraId="062A4D94" w14:textId="77777777" w:rsidR="00112831" w:rsidRDefault="00112831" w:rsidP="00112831">
      <w:pPr>
        <w:rPr>
          <w:rFonts w:asciiTheme="minorHAnsi" w:hAnsiTheme="minorHAnsi" w:cstheme="minorHAnsi"/>
          <w:color w:val="FF0000"/>
        </w:rPr>
      </w:pPr>
    </w:p>
    <w:p w14:paraId="398960DB" w14:textId="3FB9E9D8" w:rsidR="00112831" w:rsidRDefault="00112831" w:rsidP="00112831">
      <w:pPr>
        <w:rPr>
          <w:rFonts w:asciiTheme="minorHAnsi" w:hAnsiTheme="minorHAnsi" w:cstheme="minorHAnsi"/>
        </w:rPr>
      </w:pPr>
      <w:r w:rsidRPr="00112831">
        <w:rPr>
          <w:rFonts w:asciiTheme="minorHAnsi" w:hAnsiTheme="minorHAnsi" w:cstheme="minorHAnsi"/>
        </w:rPr>
        <w:t xml:space="preserve">První graf rekonstruovaný z komunikace výzkumné instituce (dále jen </w:t>
      </w:r>
      <w:proofErr w:type="spellStart"/>
      <w:r w:rsidRPr="00112831">
        <w:rPr>
          <w:rFonts w:asciiTheme="minorHAnsi" w:hAnsiTheme="minorHAnsi" w:cstheme="minorHAnsi"/>
          <w:i/>
          <w:iCs/>
        </w:rPr>
        <w:t>EuAll</w:t>
      </w:r>
      <w:proofErr w:type="spellEnd"/>
      <w:r w:rsidRPr="00112831">
        <w:rPr>
          <w:rFonts w:asciiTheme="minorHAnsi" w:hAnsiTheme="minorHAnsi" w:cstheme="minorHAnsi"/>
        </w:rPr>
        <w:t>) reprezentuje všechny emailové adresy, které se zúčastnily komunikace s někým z výzkumné organizace</w:t>
      </w:r>
      <w:r>
        <w:rPr>
          <w:rFonts w:asciiTheme="minorHAnsi" w:hAnsiTheme="minorHAnsi" w:cstheme="minorHAnsi"/>
        </w:rPr>
        <w:t>.</w:t>
      </w:r>
      <w:r w:rsidRPr="00112831">
        <w:rPr>
          <w:rFonts w:asciiTheme="minorHAnsi" w:hAnsiTheme="minorHAnsi" w:cstheme="minorHAnsi"/>
        </w:rPr>
        <w:t xml:space="preserve"> </w:t>
      </w:r>
      <w:r>
        <w:rPr>
          <w:rFonts w:asciiTheme="minorHAnsi" w:hAnsiTheme="minorHAnsi" w:cstheme="minorHAnsi"/>
        </w:rPr>
        <w:t>D</w:t>
      </w:r>
      <w:r w:rsidRPr="00112831">
        <w:rPr>
          <w:rFonts w:asciiTheme="minorHAnsi" w:hAnsiTheme="minorHAnsi" w:cstheme="minorHAnsi"/>
        </w:rPr>
        <w:t xml:space="preserve">ruhý </w:t>
      </w:r>
      <w:r>
        <w:rPr>
          <w:rFonts w:asciiTheme="minorHAnsi" w:hAnsiTheme="minorHAnsi" w:cstheme="minorHAnsi"/>
        </w:rPr>
        <w:t xml:space="preserve">takto sestavený </w:t>
      </w:r>
      <w:r w:rsidRPr="00112831">
        <w:rPr>
          <w:rFonts w:asciiTheme="minorHAnsi" w:hAnsiTheme="minorHAnsi" w:cstheme="minorHAnsi"/>
        </w:rPr>
        <w:t xml:space="preserve">graf </w:t>
      </w:r>
      <w:r w:rsidR="00C76E34">
        <w:rPr>
          <w:rFonts w:asciiTheme="minorHAnsi" w:hAnsiTheme="minorHAnsi" w:cstheme="minorHAnsi"/>
          <w:lang w:val="en-US"/>
        </w:rPr>
        <w:t>(</w:t>
      </w:r>
      <w:r w:rsidR="00C76E34" w:rsidRPr="00C76E34">
        <w:rPr>
          <w:rFonts w:asciiTheme="minorHAnsi" w:hAnsiTheme="minorHAnsi" w:cstheme="minorHAnsi"/>
        </w:rPr>
        <w:t xml:space="preserve">dále jen </w:t>
      </w:r>
      <w:proofErr w:type="spellStart"/>
      <w:r w:rsidR="00C76E34" w:rsidRPr="00C76E34">
        <w:rPr>
          <w:rFonts w:asciiTheme="minorHAnsi" w:hAnsiTheme="minorHAnsi" w:cstheme="minorHAnsi"/>
          <w:i/>
          <w:iCs/>
        </w:rPr>
        <w:t>EuCore</w:t>
      </w:r>
      <w:proofErr w:type="spellEnd"/>
      <w:r w:rsidR="00C76E34" w:rsidRPr="00C76E34">
        <w:rPr>
          <w:rFonts w:asciiTheme="minorHAnsi" w:hAnsiTheme="minorHAnsi" w:cstheme="minorHAnsi"/>
        </w:rPr>
        <w:t>)</w:t>
      </w:r>
      <w:r w:rsidR="00C76E34">
        <w:rPr>
          <w:rFonts w:asciiTheme="minorHAnsi" w:hAnsiTheme="minorHAnsi" w:cstheme="minorHAnsi"/>
          <w:lang w:val="en-US"/>
        </w:rPr>
        <w:t xml:space="preserve"> </w:t>
      </w:r>
      <w:r w:rsidRPr="00112831">
        <w:rPr>
          <w:rFonts w:asciiTheme="minorHAnsi" w:hAnsiTheme="minorHAnsi" w:cstheme="minorHAnsi"/>
        </w:rPr>
        <w:t xml:space="preserve">byl </w:t>
      </w:r>
      <w:r>
        <w:rPr>
          <w:rFonts w:asciiTheme="minorHAnsi" w:hAnsiTheme="minorHAnsi" w:cstheme="minorHAnsi"/>
        </w:rPr>
        <w:t>vytvořen</w:t>
      </w:r>
      <w:r w:rsidRPr="00112831">
        <w:rPr>
          <w:rFonts w:asciiTheme="minorHAnsi" w:hAnsiTheme="minorHAnsi" w:cstheme="minorHAnsi"/>
        </w:rPr>
        <w:t xml:space="preserve"> pouze z “jádra” emailové sítě, tedy z těch adres, které náležely přímo výzkumné organizaci a z interních emailů, které si mezi sebou zaměstnanci instituce posílali.</w:t>
      </w:r>
    </w:p>
    <w:p w14:paraId="53C9FABD" w14:textId="77777777" w:rsidR="00C76E34" w:rsidRDefault="00C76E34" w:rsidP="00112831">
      <w:pPr>
        <w:rPr>
          <w:rFonts w:asciiTheme="minorHAnsi" w:hAnsiTheme="minorHAnsi" w:cstheme="minorHAnsi"/>
        </w:rPr>
      </w:pPr>
    </w:p>
    <w:p w14:paraId="484FEC58" w14:textId="73182F90" w:rsidR="006C7974" w:rsidRDefault="00C76E34">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EuAll</w:t>
      </w:r>
      <w:proofErr w:type="spellEnd"/>
      <w:r>
        <w:rPr>
          <w:rFonts w:asciiTheme="minorHAnsi" w:hAnsiTheme="minorHAnsi" w:cstheme="minorHAnsi"/>
        </w:rPr>
        <w:t xml:space="preserve"> má následující charakteristiky. Obsahuje 265214 </w:t>
      </w:r>
      <w:r w:rsidR="00697C96">
        <w:rPr>
          <w:rFonts w:asciiTheme="minorHAnsi" w:hAnsiTheme="minorHAnsi" w:cstheme="minorHAnsi"/>
        </w:rPr>
        <w:t>vrcho</w:t>
      </w:r>
      <w:r>
        <w:rPr>
          <w:rFonts w:asciiTheme="minorHAnsi" w:hAnsiTheme="minorHAnsi" w:cstheme="minorHAnsi"/>
        </w:rPr>
        <w:t xml:space="preserve">lů a 420045 orientovaných hran, ze kterých jsem převedením získal </w:t>
      </w:r>
      <w:r w:rsidR="003D17EA" w:rsidRPr="003D17EA">
        <w:rPr>
          <w:rFonts w:asciiTheme="minorHAnsi" w:hAnsiTheme="minorHAnsi" w:cstheme="minorHAnsi"/>
        </w:rPr>
        <w:t>365572</w:t>
      </w:r>
      <w:r>
        <w:rPr>
          <w:rFonts w:asciiTheme="minorHAnsi" w:hAnsiTheme="minorHAnsi" w:cstheme="minorHAnsi"/>
          <w:color w:val="FF0000"/>
        </w:rPr>
        <w:t xml:space="preserve"> </w:t>
      </w:r>
      <w:r>
        <w:rPr>
          <w:rFonts w:asciiTheme="minorHAnsi" w:hAnsiTheme="minorHAnsi" w:cstheme="minorHAnsi"/>
        </w:rPr>
        <w:t xml:space="preserve">neorientovaných hran. Průměrný shlukovací koeficient </w:t>
      </w:r>
      <w:r w:rsidR="00697C96">
        <w:rPr>
          <w:rFonts w:asciiTheme="minorHAnsi" w:hAnsiTheme="minorHAnsi" w:cstheme="minorHAnsi"/>
        </w:rPr>
        <w:t>vrcho</w:t>
      </w:r>
      <w:r>
        <w:rPr>
          <w:rFonts w:asciiTheme="minorHAnsi" w:hAnsiTheme="minorHAnsi" w:cstheme="minorHAnsi"/>
        </w:rPr>
        <w:t xml:space="preserve">lů v grafu je 0.067. Průměr grafu je 14. Průměr je definovaný jako největší minimální délka cesty mezi všemi dvojicemi </w:t>
      </w:r>
      <w:r w:rsidR="00697C96">
        <w:rPr>
          <w:rFonts w:asciiTheme="minorHAnsi" w:hAnsiTheme="minorHAnsi" w:cstheme="minorHAnsi"/>
        </w:rPr>
        <w:t>vrcho</w:t>
      </w:r>
      <w:r>
        <w:rPr>
          <w:rFonts w:asciiTheme="minorHAnsi" w:hAnsiTheme="minorHAnsi" w:cstheme="minorHAnsi"/>
        </w:rPr>
        <w:t>lů v</w:t>
      </w:r>
      <w:r w:rsidR="00697C96">
        <w:rPr>
          <w:rFonts w:asciiTheme="minorHAnsi" w:hAnsiTheme="minorHAnsi" w:cstheme="minorHAnsi"/>
        </w:rPr>
        <w:t> </w:t>
      </w:r>
      <w:r>
        <w:rPr>
          <w:rFonts w:asciiTheme="minorHAnsi" w:hAnsiTheme="minorHAnsi" w:cstheme="minorHAnsi"/>
        </w:rPr>
        <w:t>grafu</w:t>
      </w:r>
      <w:r w:rsidR="00697C96">
        <w:rPr>
          <w:rFonts w:asciiTheme="minorHAnsi" w:hAnsiTheme="minorHAnsi" w:cstheme="minorHAnsi"/>
        </w:rPr>
        <w:t>.</w:t>
      </w:r>
    </w:p>
    <w:p w14:paraId="798D9FE8" w14:textId="77777777" w:rsidR="00697C96" w:rsidRDefault="00697C96">
      <w:pPr>
        <w:rPr>
          <w:rFonts w:asciiTheme="minorHAnsi" w:hAnsiTheme="minorHAnsi" w:cstheme="minorHAnsi"/>
        </w:rPr>
      </w:pPr>
    </w:p>
    <w:p w14:paraId="5FEE406E" w14:textId="28B51515" w:rsidR="003D17EA" w:rsidRDefault="003D17EA">
      <w:pPr>
        <w:rPr>
          <w:rFonts w:asciiTheme="minorHAnsi" w:hAnsiTheme="minorHAnsi" w:cstheme="minorHAnsi"/>
        </w:rPr>
      </w:pPr>
      <w:r>
        <w:rPr>
          <w:rFonts w:asciiTheme="minorHAnsi" w:hAnsiTheme="minorHAnsi" w:cstheme="minorHAnsi"/>
        </w:rPr>
        <w:t xml:space="preserve">Graf </w:t>
      </w:r>
      <w:proofErr w:type="spellStart"/>
      <w:r>
        <w:rPr>
          <w:rFonts w:asciiTheme="minorHAnsi" w:hAnsiTheme="minorHAnsi" w:cstheme="minorHAnsi"/>
          <w:i/>
          <w:iCs/>
        </w:rPr>
        <w:t>EuCore</w:t>
      </w:r>
      <w:proofErr w:type="spellEnd"/>
      <w:r>
        <w:rPr>
          <w:rFonts w:asciiTheme="minorHAnsi" w:hAnsiTheme="minorHAnsi" w:cstheme="minorHAnsi"/>
          <w:i/>
          <w:iCs/>
        </w:rPr>
        <w:t xml:space="preserve"> </w:t>
      </w:r>
      <w:r>
        <w:rPr>
          <w:rFonts w:asciiTheme="minorHAnsi" w:hAnsiTheme="minorHAnsi" w:cstheme="minorHAnsi"/>
        </w:rPr>
        <w:t>obsahuje 1005 vrcholů a 25571 orientovaných hran, ze kterých jsem převedením získal graf s 16706</w:t>
      </w:r>
      <w:r>
        <w:rPr>
          <w:rFonts w:asciiTheme="minorHAnsi" w:hAnsiTheme="minorHAnsi" w:cstheme="minorHAnsi"/>
          <w:color w:val="FF0000"/>
        </w:rPr>
        <w:t xml:space="preserve"> </w:t>
      </w:r>
      <w:r>
        <w:rPr>
          <w:rFonts w:asciiTheme="minorHAnsi" w:hAnsiTheme="minorHAnsi" w:cstheme="minorHAnsi"/>
        </w:rPr>
        <w:t xml:space="preserve">neorientovanými hran. Průměrný shlukovací koeficient vrcholů je 0.4 a průměr grafu je 7. </w:t>
      </w:r>
    </w:p>
    <w:p w14:paraId="4EC91BB5" w14:textId="06EEA200" w:rsidR="003D17EA" w:rsidRPr="003D17EA" w:rsidRDefault="003D17EA">
      <w:pPr>
        <w:rPr>
          <w:rFonts w:asciiTheme="minorHAnsi" w:hAnsiTheme="minorHAnsi" w:cstheme="minorHAnsi"/>
          <w:color w:val="FF0000"/>
        </w:rPr>
      </w:pPr>
      <w:proofErr w:type="spellStart"/>
      <w:r>
        <w:rPr>
          <w:rFonts w:asciiTheme="minorHAnsi" w:hAnsiTheme="minorHAnsi" w:cstheme="minorHAnsi"/>
          <w:color w:val="FF0000"/>
        </w:rPr>
        <w:t>Core</w:t>
      </w:r>
      <w:proofErr w:type="spellEnd"/>
      <w:r>
        <w:rPr>
          <w:rFonts w:asciiTheme="minorHAnsi" w:hAnsiTheme="minorHAnsi" w:cstheme="minorHAnsi"/>
          <w:color w:val="FF0000"/>
        </w:rPr>
        <w:t xml:space="preserve"> není </w:t>
      </w:r>
      <w:proofErr w:type="spellStart"/>
      <w:r>
        <w:rPr>
          <w:rFonts w:asciiTheme="minorHAnsi" w:hAnsiTheme="minorHAnsi" w:cstheme="minorHAnsi"/>
          <w:color w:val="FF0000"/>
        </w:rPr>
        <w:t>scalefree</w:t>
      </w:r>
      <w:proofErr w:type="spellEnd"/>
    </w:p>
    <w:p w14:paraId="610705CE" w14:textId="77777777" w:rsidR="003D17EA" w:rsidRPr="003D17EA" w:rsidRDefault="003D17EA">
      <w:pPr>
        <w:rPr>
          <w:rFonts w:asciiTheme="minorHAnsi" w:hAnsiTheme="minorHAnsi" w:cstheme="minorHAnsi"/>
          <w:i/>
          <w:iCs/>
        </w:rPr>
      </w:pPr>
    </w:p>
    <w:p w14:paraId="3D2AD23F" w14:textId="77777777" w:rsidR="006C7974" w:rsidRDefault="006C7974">
      <w:pPr>
        <w:rPr>
          <w:rFonts w:asciiTheme="minorHAnsi" w:hAnsiTheme="minorHAnsi" w:cstheme="minorHAnsi"/>
        </w:rPr>
      </w:pPr>
    </w:p>
    <w:p w14:paraId="2ED09268" w14:textId="5B811863" w:rsidR="006C7974" w:rsidRPr="00523E02" w:rsidRDefault="005C5B64">
      <w:pPr>
        <w:rPr>
          <w:rFonts w:asciiTheme="minorHAnsi" w:hAnsiTheme="minorHAnsi" w:cstheme="minorHAnsi"/>
          <w:color w:val="FF0000"/>
        </w:rPr>
      </w:pPr>
      <w:r w:rsidRPr="00523E02">
        <w:rPr>
          <w:rFonts w:asciiTheme="minorHAnsi" w:hAnsiTheme="minorHAnsi" w:cstheme="minorHAnsi"/>
          <w:color w:val="FF0000"/>
        </w:rPr>
        <w:t xml:space="preserve">Použil jsem jak kompletní síť, tak její podmnožinu </w:t>
      </w:r>
      <w:r w:rsidR="00DD24FC" w:rsidRPr="00523E02">
        <w:rPr>
          <w:rFonts w:asciiTheme="minorHAnsi" w:hAnsiTheme="minorHAnsi" w:cstheme="minorHAnsi"/>
          <w:color w:val="FF0000"/>
        </w:rPr>
        <w:t>[</w:t>
      </w:r>
      <w:r w:rsidRPr="00523E02">
        <w:rPr>
          <w:rFonts w:asciiTheme="minorHAnsi" w:hAnsiTheme="minorHAnsi" w:cstheme="minorHAnsi"/>
          <w:color w:val="FF0000"/>
        </w:rPr>
        <w:t>17</w:t>
      </w:r>
      <w:r w:rsidR="00DD24FC" w:rsidRPr="00523E02">
        <w:rPr>
          <w:rFonts w:asciiTheme="minorHAnsi" w:hAnsiTheme="minorHAnsi" w:cstheme="minorHAnsi"/>
          <w:color w:val="FF0000"/>
        </w:rPr>
        <w:t>]</w:t>
      </w:r>
      <w:r w:rsidRPr="00523E02">
        <w:rPr>
          <w:rFonts w:asciiTheme="minorHAnsi" w:hAnsiTheme="minorHAnsi" w:cstheme="minorHAnsi"/>
          <w:color w:val="FF0000"/>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lastRenderedPageBreak/>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15D6665A" w14:textId="77777777" w:rsidR="006C7974" w:rsidRDefault="005C5B64">
      <w:pPr>
        <w:rPr>
          <w:rFonts w:asciiTheme="minorHAnsi" w:hAnsiTheme="minorHAnsi" w:cstheme="minorHAnsi"/>
        </w:rPr>
      </w:pPr>
      <w:r>
        <w:rPr>
          <w:rFonts w:asciiTheme="minorHAnsi" w:hAnsiTheme="minorHAnsi" w:cstheme="minorHAnsi"/>
        </w:rPr>
        <w:t xml:space="preserve">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      </w:t>
      </w:r>
    </w:p>
    <w:p w14:paraId="5D213D92" w14:textId="77777777" w:rsidR="006C7974" w:rsidRDefault="006C7974">
      <w:pPr>
        <w:pStyle w:val="Zkladntext"/>
        <w:spacing w:before="6"/>
        <w:rPr>
          <w:rFonts w:asciiTheme="minorHAnsi" w:hAnsiTheme="minorHAnsi" w:cstheme="minorHAnsi"/>
          <w:sz w:val="20"/>
        </w:rPr>
      </w:pPr>
    </w:p>
    <w:p w14:paraId="41CEC6D6" w14:textId="731C7F8A" w:rsidR="006C7974" w:rsidRDefault="004E6E0E" w:rsidP="004E6E0E">
      <w:pPr>
        <w:pStyle w:val="Nadpis2"/>
        <w:ind w:left="0" w:firstLine="0"/>
        <w:rPr>
          <w:rFonts w:cstheme="minorHAnsi"/>
        </w:rPr>
      </w:pPr>
      <w:bookmarkStart w:id="9" w:name="2.1_Nadpis_úrovně_2"/>
      <w:bookmarkEnd w:id="9"/>
      <w:r>
        <w:rPr>
          <w:rFonts w:cstheme="minorHAnsi"/>
        </w:rPr>
        <w:t>4.2</w:t>
      </w:r>
      <w:r w:rsidR="00A53358">
        <w:rPr>
          <w:rFonts w:cstheme="minorHAnsi"/>
        </w:rPr>
        <w:t xml:space="preserve"> </w:t>
      </w:r>
      <w:r w:rsidR="00A53358">
        <w:t>Návrh a implementace modifikovaného LNK modelu</w:t>
      </w:r>
      <w:bookmarkStart w:id="10" w:name="2.1.1_Ukázka_označení_obrázků_a_tabulek_"/>
      <w:bookmarkEnd w:id="10"/>
    </w:p>
    <w:p w14:paraId="34AEC92C" w14:textId="469F64AC" w:rsidR="006C7974" w:rsidRDefault="005C5B64">
      <w:pPr>
        <w:rPr>
          <w:rFonts w:asciiTheme="minorHAnsi" w:eastAsiaTheme="minorEastAsia" w:hAnsiTheme="minorHAnsi" w:cstheme="minorHAnsi"/>
        </w:rPr>
      </w:pPr>
      <w:r>
        <w:rPr>
          <w:rFonts w:asciiTheme="minorHAnsi" w:hAnsiTheme="minorHAnsi" w:cstheme="minorHAnsi"/>
        </w:rPr>
        <w:t xml:space="preserve">Cílem práce je zkoumání všeobecných řetězových emailů a u LNK modelu předpokládám, že je příliš 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použití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w:t>
      </w:r>
      <w:r>
        <w:rPr>
          <w:rFonts w:asciiTheme="minorHAnsi" w:eastAsiaTheme="minorEastAsia" w:hAnsiTheme="minorHAnsi" w:cstheme="minorHAnsi"/>
        </w:rPr>
        <w:lastRenderedPageBreak/>
        <w:t>malých diskrétních krocích, které toto plynutí simulují. Tento implementační přístup, při zvolení dostatečně malých kroků, zásadně neovlivňuje celkové výsledky modelu. Tyto malé kroky minimalizují 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rozhodne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260BDC1B" w14:textId="77777777" w:rsidR="006C7974" w:rsidRDefault="005C5B64">
      <w:pPr>
        <w:rPr>
          <w:rFonts w:asciiTheme="minorHAnsi" w:hAnsiTheme="minorHAnsi" w:cstheme="minorHAnsi"/>
        </w:r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F1C9A6" w14:textId="77777777" w:rsidR="00B97B64" w:rsidRDefault="00B97B64">
      <w:pPr>
        <w:rPr>
          <w:rFonts w:asciiTheme="minorHAnsi" w:hAnsiTheme="minorHAnsi" w:cstheme="minorHAnsi"/>
        </w:rPr>
      </w:pPr>
    </w:p>
    <w:p w14:paraId="1AA9660C" w14:textId="77777777" w:rsidR="00B97B64" w:rsidRDefault="00B97B64">
      <w:pPr>
        <w:rPr>
          <w:rFonts w:asciiTheme="minorHAnsi" w:hAnsiTheme="minorHAnsi" w:cstheme="minorHAnsi"/>
        </w:rPr>
      </w:pPr>
    </w:p>
    <w:p w14:paraId="33F56A3D" w14:textId="5A439866" w:rsidR="00B97B64" w:rsidRPr="004E6E0E" w:rsidRDefault="00B97B64">
      <w:pPr>
        <w:rPr>
          <w:rFonts w:asciiTheme="minorHAnsi" w:hAnsiTheme="minorHAnsi" w:cstheme="minorHAnsi"/>
          <w:b/>
          <w:bCs/>
          <w:sz w:val="28"/>
          <w:szCs w:val="28"/>
          <w:lang w:val="en-US"/>
        </w:rPr>
      </w:pPr>
    </w:p>
    <w:p w14:paraId="42BC7F32" w14:textId="461E743A" w:rsidR="00B97B64" w:rsidRDefault="00B97B64">
      <w:pPr>
        <w:rPr>
          <w:rFonts w:asciiTheme="minorHAnsi" w:hAnsiTheme="minorHAnsi" w:cstheme="minorHAnsi"/>
        </w:rPr>
      </w:pPr>
    </w:p>
    <w:p w14:paraId="434C3876" w14:textId="77777777" w:rsidR="00B97B64" w:rsidRDefault="00B97B64">
      <w:pPr>
        <w:rPr>
          <w:rFonts w:asciiTheme="minorHAnsi" w:hAnsiTheme="minorHAnsi" w:cstheme="minorHAnsi"/>
        </w:rPr>
        <w:sectPr w:rsidR="00B97B64">
          <w:footerReference w:type="default" r:id="rId48"/>
          <w:footerReference w:type="first" r:id="rId49"/>
          <w:pgSz w:w="11906" w:h="16838"/>
          <w:pgMar w:top="1600" w:right="740" w:bottom="777" w:left="1660" w:header="0" w:footer="720" w:gutter="0"/>
          <w:cols w:space="708"/>
          <w:formProt w:val="0"/>
          <w:docGrid w:linePitch="100" w:charSpace="4096"/>
        </w:sectPr>
      </w:pP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rsidP="00A53358">
      <w:pPr>
        <w:pStyle w:val="Nadpis1"/>
        <w:numPr>
          <w:ilvl w:val="0"/>
          <w:numId w:val="0"/>
        </w:numPr>
        <w:ind w:left="284"/>
      </w:pPr>
      <w:bookmarkStart w:id="11" w:name="Závěr"/>
      <w:bookmarkStart w:id="12" w:name="_Toc55215795"/>
      <w:bookmarkEnd w:id="11"/>
      <w:r>
        <w:t>Závěr</w:t>
      </w:r>
      <w:bookmarkEnd w:id="12"/>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50"/>
          <w:footerReference w:type="first" r:id="rId51"/>
          <w:pgSz w:w="11906" w:h="16838"/>
          <w:pgMar w:top="1600" w:right="740" w:bottom="777" w:left="1660" w:header="0" w:footer="720" w:gutter="0"/>
          <w:cols w:space="708"/>
          <w:formProt w:val="0"/>
          <w:docGrid w:linePitch="100" w:charSpace="4096"/>
        </w:sectPr>
      </w:pPr>
    </w:p>
    <w:p w14:paraId="6948662F" w14:textId="77777777" w:rsidR="006C7974" w:rsidRDefault="005C5B64" w:rsidP="00A53358">
      <w:pPr>
        <w:pStyle w:val="Nadpis1"/>
        <w:numPr>
          <w:ilvl w:val="0"/>
          <w:numId w:val="0"/>
        </w:numPr>
      </w:pPr>
      <w:bookmarkStart w:id="13" w:name="Seznam_použitých_zdrojů"/>
      <w:bookmarkStart w:id="14" w:name="_Toc55215796"/>
      <w:bookmarkEnd w:id="13"/>
      <w:r>
        <w:lastRenderedPageBreak/>
        <w:t>Seznam použitých zdrojů</w:t>
      </w:r>
      <w:bookmarkEnd w:id="14"/>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52"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3">
        <w:r>
          <w:rPr>
            <w:rStyle w:val="Hypertextovodkaz"/>
            <w:rFonts w:asciiTheme="minorHAnsi" w:eastAsia="Times New Roman" w:hAnsiTheme="minorHAnsi" w:cstheme="minorHAnsi"/>
            <w:lang w:eastAsia="cs-CZ"/>
          </w:rPr>
          <w:t>http://snap.stanford.edu/data/email-EuAll.html</w:t>
        </w:r>
      </w:hyperlink>
    </w:p>
    <w:p w14:paraId="04585B28" w14:textId="4D4FF937" w:rsidR="00BA1E88" w:rsidRPr="00BA1E88" w:rsidRDefault="00BA1E88" w:rsidP="00BA1E88">
      <w:pPr>
        <w:pStyle w:val="Odstavecseseznamem"/>
        <w:widowControl/>
        <w:numPr>
          <w:ilvl w:val="0"/>
          <w:numId w:val="2"/>
        </w:numPr>
        <w:contextualSpacing/>
        <w:rPr>
          <w:rFonts w:asciiTheme="minorHAnsi" w:eastAsia="Times New Roman" w:hAnsiTheme="minorHAnsi" w:cstheme="minorHAnsi"/>
          <w:lang w:eastAsia="cs-CZ"/>
        </w:rPr>
      </w:pPr>
      <w:proofErr w:type="spellStart"/>
      <w:r w:rsidRPr="00BA1E88">
        <w:rPr>
          <w:rFonts w:asciiTheme="minorHAnsi" w:hAnsiTheme="minorHAnsi" w:cstheme="minorHAnsi"/>
        </w:rPr>
        <w:t>Barabási</w:t>
      </w:r>
      <w:proofErr w:type="spellEnd"/>
      <w:r w:rsidRPr="00BA1E88">
        <w:rPr>
          <w:rFonts w:asciiTheme="minorHAnsi" w:hAnsiTheme="minorHAnsi" w:cstheme="minorHAnsi"/>
        </w:rPr>
        <w:t xml:space="preserve">, A.-L., &amp; </w:t>
      </w:r>
      <w:proofErr w:type="spellStart"/>
      <w:r w:rsidRPr="00BA1E88">
        <w:rPr>
          <w:rFonts w:asciiTheme="minorHAnsi" w:hAnsiTheme="minorHAnsi" w:cstheme="minorHAnsi"/>
        </w:rPr>
        <w:t>Pósfai</w:t>
      </w:r>
      <w:proofErr w:type="spellEnd"/>
      <w:r w:rsidRPr="00BA1E88">
        <w:rPr>
          <w:rFonts w:asciiTheme="minorHAnsi" w:hAnsiTheme="minorHAnsi" w:cstheme="minorHAnsi"/>
        </w:rPr>
        <w:t xml:space="preserve">, M. (2017). </w:t>
      </w:r>
      <w:proofErr w:type="spellStart"/>
      <w:r w:rsidRPr="00BA1E88">
        <w:rPr>
          <w:rFonts w:asciiTheme="minorHAnsi" w:hAnsiTheme="minorHAnsi" w:cstheme="minorHAnsi"/>
        </w:rPr>
        <w:t>Chapter</w:t>
      </w:r>
      <w:proofErr w:type="spellEnd"/>
      <w:r w:rsidRPr="00BA1E88">
        <w:rPr>
          <w:rFonts w:asciiTheme="minorHAnsi" w:hAnsiTheme="minorHAnsi" w:cstheme="minorHAnsi"/>
        </w:rPr>
        <w:t xml:space="preserve"> </w:t>
      </w:r>
      <w:r w:rsidRPr="00BA1E88">
        <w:rPr>
          <w:rFonts w:asciiTheme="minorHAnsi" w:hAnsiTheme="minorHAnsi" w:cstheme="minorHAnsi"/>
        </w:rPr>
        <w:t>1</w:t>
      </w:r>
      <w:r w:rsidRPr="00BA1E88">
        <w:rPr>
          <w:rFonts w:asciiTheme="minorHAnsi" w:hAnsiTheme="minorHAnsi" w:cstheme="minorHAnsi"/>
        </w:rPr>
        <w:t xml:space="preserve"> </w:t>
      </w:r>
      <w:proofErr w:type="spellStart"/>
      <w:r w:rsidRPr="00BA1E88">
        <w:rPr>
          <w:rFonts w:asciiTheme="minorHAnsi" w:hAnsiTheme="minorHAnsi" w:cstheme="minorHAnsi"/>
        </w:rPr>
        <w:t>Introduction</w:t>
      </w:r>
      <w:proofErr w:type="spellEnd"/>
      <w:r w:rsidRPr="00BA1E88">
        <w:rPr>
          <w:rFonts w:asciiTheme="minorHAnsi" w:hAnsiTheme="minorHAnsi" w:cstheme="minorHAnsi"/>
        </w:rPr>
        <w:t xml:space="preserve">. In </w:t>
      </w:r>
      <w:r w:rsidRPr="00BA1E88">
        <w:rPr>
          <w:rFonts w:asciiTheme="minorHAnsi" w:hAnsiTheme="minorHAnsi" w:cstheme="minorHAnsi"/>
          <w:i/>
          <w:iCs/>
        </w:rPr>
        <w:t>Network science</w:t>
      </w:r>
      <w:r w:rsidRPr="00BA1E88">
        <w:rPr>
          <w:rFonts w:asciiTheme="minorHAnsi" w:hAnsiTheme="minorHAnsi" w:cstheme="minorHAnsi"/>
        </w:rPr>
        <w:t xml:space="preserve">. </w:t>
      </w:r>
      <w:proofErr w:type="spellStart"/>
      <w:r w:rsidRPr="00BA1E88">
        <w:rPr>
          <w:rFonts w:asciiTheme="minorHAnsi" w:hAnsiTheme="minorHAnsi" w:cstheme="minorHAnsi"/>
        </w:rPr>
        <w:t>essay</w:t>
      </w:r>
      <w:proofErr w:type="spellEnd"/>
      <w:r w:rsidRPr="00BA1E88">
        <w:rPr>
          <w:rFonts w:asciiTheme="minorHAnsi" w:hAnsiTheme="minorHAnsi" w:cstheme="minorHAnsi"/>
        </w:rPr>
        <w:t xml:space="preserve">, Cambridge University </w:t>
      </w:r>
      <w:proofErr w:type="spellStart"/>
      <w:r w:rsidRPr="00BA1E88">
        <w:rPr>
          <w:rFonts w:asciiTheme="minorHAnsi" w:hAnsiTheme="minorHAnsi" w:cstheme="minorHAnsi"/>
        </w:rPr>
        <w:t>Press</w:t>
      </w:r>
      <w:proofErr w:type="spellEnd"/>
      <w:r w:rsidRPr="00BA1E88">
        <w:rPr>
          <w:rFonts w:asciiTheme="minorHAnsi" w:hAnsiTheme="minorHAnsi" w:cstheme="minorHAnsi"/>
        </w:rPr>
        <w:t>.</w:t>
      </w:r>
      <w:r w:rsidRPr="00BA1E88">
        <w:rPr>
          <w:rFonts w:asciiTheme="minorHAnsi" w:hAnsiTheme="minorHAnsi" w:cstheme="minorHAnsi"/>
        </w:rPr>
        <w:t xml:space="preserve"> Dostupné také z</w:t>
      </w:r>
      <w:r w:rsidRPr="00BA1E88">
        <w:rPr>
          <w:rFonts w:asciiTheme="minorHAnsi" w:hAnsiTheme="minorHAnsi" w:cstheme="minorHAnsi"/>
          <w:lang w:val="en-US"/>
        </w:rPr>
        <w:t xml:space="preserve">: </w:t>
      </w:r>
      <w:hyperlink r:id="rId54" w:history="1">
        <w:r w:rsidRPr="00BA1E88">
          <w:rPr>
            <w:rStyle w:val="Hypertextovodkaz"/>
            <w:rFonts w:asciiTheme="minorHAnsi" w:hAnsiTheme="minorHAnsi" w:cstheme="minorHAnsi"/>
            <w:lang w:val="en-US"/>
          </w:rPr>
          <w:t>http://networksciencebook.com/chapter/1</w:t>
        </w:r>
      </w:hyperlink>
    </w:p>
    <w:p w14:paraId="1AC5E434" w14:textId="491BCBE4"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xml:space="preserve">, </w:t>
      </w:r>
      <w:r w:rsidR="0022309E">
        <w:rPr>
          <w:rFonts w:asciiTheme="minorHAnsi" w:hAnsiTheme="minorHAnsi" w:cstheme="minorHAnsi"/>
          <w:sz w:val="22"/>
          <w:szCs w:val="22"/>
        </w:rPr>
        <w:t>107(24),</w:t>
      </w:r>
      <w:r>
        <w:rPr>
          <w:rFonts w:asciiTheme="minorHAnsi" w:hAnsiTheme="minorHAnsi" w:cstheme="minorHAnsi"/>
          <w:sz w:val="22"/>
          <w:szCs w:val="22"/>
        </w:rPr>
        <w:t>1</w:t>
      </w:r>
      <w:r w:rsidR="0022309E">
        <w:rPr>
          <w:rFonts w:asciiTheme="minorHAnsi" w:hAnsiTheme="minorHAnsi" w:cstheme="minorHAnsi"/>
          <w:sz w:val="22"/>
          <w:szCs w:val="22"/>
        </w:rPr>
        <w:t>0833</w:t>
      </w:r>
      <w:r>
        <w:rPr>
          <w:rFonts w:asciiTheme="minorHAnsi" w:hAnsiTheme="minorHAnsi" w:cstheme="minorHAnsi"/>
          <w:sz w:val="22"/>
          <w:szCs w:val="22"/>
        </w:rPr>
        <w:t>–</w:t>
      </w:r>
      <w:r w:rsidR="0022309E">
        <w:rPr>
          <w:rFonts w:asciiTheme="minorHAnsi" w:hAnsiTheme="minorHAnsi" w:cstheme="minorHAnsi"/>
          <w:sz w:val="22"/>
          <w:szCs w:val="22"/>
        </w:rPr>
        <w:t>10834</w:t>
      </w:r>
      <w:r>
        <w:rPr>
          <w:rFonts w:asciiTheme="minorHAnsi" w:hAnsiTheme="minorHAnsi" w:cstheme="minorHAnsi"/>
          <w:sz w:val="22"/>
          <w:szCs w:val="22"/>
        </w:rPr>
        <w:t xml:space="preserve">. </w:t>
      </w:r>
      <w:r w:rsidR="0022309E">
        <w:rPr>
          <w:rFonts w:asciiTheme="minorHAnsi" w:hAnsiTheme="minorHAnsi" w:cstheme="minorHAnsi"/>
          <w:sz w:val="22"/>
          <w:szCs w:val="22"/>
        </w:rPr>
        <w:t>Dostupné z</w:t>
      </w:r>
      <w:r w:rsidR="0022309E">
        <w:rPr>
          <w:rFonts w:asciiTheme="minorHAnsi" w:hAnsiTheme="minorHAnsi" w:cstheme="minorHAnsi"/>
          <w:sz w:val="22"/>
          <w:szCs w:val="22"/>
          <w:lang w:val="en-US"/>
        </w:rPr>
        <w:t xml:space="preserve">: </w:t>
      </w:r>
      <w:hyperlink r:id="rId55" w:history="1">
        <w:r w:rsidR="0022309E" w:rsidRPr="0006177A">
          <w:rPr>
            <w:rStyle w:val="Hypertextovodkaz"/>
            <w:rFonts w:asciiTheme="minorHAnsi" w:hAnsiTheme="minorHAnsi" w:cstheme="minorHAnsi"/>
            <w:sz w:val="22"/>
            <w:szCs w:val="22"/>
          </w:rPr>
          <w:t>https://doi.org/10.1073/pnas.1000814107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6">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7">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8">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59">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60">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61">
        <w:r>
          <w:rPr>
            <w:rStyle w:val="Hypertextovodkaz"/>
            <w:rFonts w:asciiTheme="minorHAnsi" w:hAnsiTheme="minorHAnsi" w:cstheme="minorHAnsi"/>
          </w:rPr>
          <w:t>https://cesti-elfove.cz/wp-content/uploads/MM_2023_03.pdf</w:t>
        </w:r>
      </w:hyperlink>
    </w:p>
    <w:p w14:paraId="04BD698B" w14:textId="5E5CA1E6" w:rsidR="006C7974" w:rsidRPr="009B2044" w:rsidRDefault="009B2044">
      <w:pPr>
        <w:pStyle w:val="Odstavecseseznamem"/>
        <w:widowControl/>
        <w:numPr>
          <w:ilvl w:val="0"/>
          <w:numId w:val="2"/>
        </w:numPr>
        <w:spacing w:after="160" w:line="259" w:lineRule="auto"/>
        <w:contextualSpacing/>
        <w:rPr>
          <w:rFonts w:asciiTheme="minorHAnsi" w:hAnsiTheme="minorHAnsi" w:cstheme="minorHAnsi"/>
        </w:rPr>
      </w:pPr>
      <w:proofErr w:type="spellStart"/>
      <w:r w:rsidRPr="009B2044">
        <w:rPr>
          <w:rFonts w:asciiTheme="minorHAnsi" w:hAnsiTheme="minorHAnsi" w:cstheme="minorHAnsi"/>
        </w:rPr>
        <w:t>Nekovee</w:t>
      </w:r>
      <w:proofErr w:type="spellEnd"/>
      <w:r w:rsidRPr="009B2044">
        <w:rPr>
          <w:rFonts w:asciiTheme="minorHAnsi" w:hAnsiTheme="minorHAnsi" w:cstheme="minorHAnsi"/>
        </w:rPr>
        <w:t xml:space="preserve">, M., </w:t>
      </w:r>
      <w:proofErr w:type="spellStart"/>
      <w:r w:rsidRPr="009B2044">
        <w:rPr>
          <w:rFonts w:asciiTheme="minorHAnsi" w:hAnsiTheme="minorHAnsi" w:cstheme="minorHAnsi"/>
        </w:rPr>
        <w:t>Moreno</w:t>
      </w:r>
      <w:proofErr w:type="spellEnd"/>
      <w:r w:rsidRPr="009B2044">
        <w:rPr>
          <w:rFonts w:asciiTheme="minorHAnsi" w:hAnsiTheme="minorHAnsi" w:cstheme="minorHAnsi"/>
        </w:rPr>
        <w:t xml:space="preserve">, Y., </w:t>
      </w:r>
      <w:proofErr w:type="spellStart"/>
      <w:r w:rsidRPr="009B2044">
        <w:rPr>
          <w:rFonts w:asciiTheme="minorHAnsi" w:hAnsiTheme="minorHAnsi" w:cstheme="minorHAnsi"/>
        </w:rPr>
        <w:t>Bianconi</w:t>
      </w:r>
      <w:proofErr w:type="spellEnd"/>
      <w:r w:rsidRPr="009B2044">
        <w:rPr>
          <w:rFonts w:asciiTheme="minorHAnsi" w:hAnsiTheme="minorHAnsi" w:cstheme="minorHAnsi"/>
        </w:rPr>
        <w:t xml:space="preserve">, G., &amp; </w:t>
      </w:r>
      <w:proofErr w:type="spellStart"/>
      <w:r w:rsidRPr="009B2044">
        <w:rPr>
          <w:rFonts w:asciiTheme="minorHAnsi" w:hAnsiTheme="minorHAnsi" w:cstheme="minorHAnsi"/>
        </w:rPr>
        <w:t>Marsili</w:t>
      </w:r>
      <w:proofErr w:type="spellEnd"/>
      <w:r w:rsidRPr="009B2044">
        <w:rPr>
          <w:rFonts w:asciiTheme="minorHAnsi" w:hAnsiTheme="minorHAnsi" w:cstheme="minorHAnsi"/>
        </w:rPr>
        <w:t xml:space="preserve">, M. (2007). </w:t>
      </w:r>
      <w:proofErr w:type="spellStart"/>
      <w:r w:rsidRPr="009B2044">
        <w:rPr>
          <w:rFonts w:asciiTheme="minorHAnsi" w:hAnsiTheme="minorHAnsi" w:cstheme="minorHAnsi"/>
          <w:i/>
          <w:iCs/>
        </w:rPr>
        <w:t>Theory</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of</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rumour</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spreading</w:t>
      </w:r>
      <w:proofErr w:type="spellEnd"/>
      <w:r w:rsidRPr="009B2044">
        <w:rPr>
          <w:rFonts w:asciiTheme="minorHAnsi" w:hAnsiTheme="minorHAnsi" w:cstheme="minorHAnsi"/>
          <w:i/>
          <w:iCs/>
        </w:rPr>
        <w:t xml:space="preserve"> in </w:t>
      </w:r>
      <w:proofErr w:type="spellStart"/>
      <w:r w:rsidRPr="009B2044">
        <w:rPr>
          <w:rFonts w:asciiTheme="minorHAnsi" w:hAnsiTheme="minorHAnsi" w:cstheme="minorHAnsi"/>
          <w:i/>
          <w:iCs/>
        </w:rPr>
        <w:t>complex</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social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networks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Physica</w:t>
      </w:r>
      <w:proofErr w:type="spellEnd"/>
      <w:r w:rsidRPr="009B2044">
        <w:rPr>
          <w:rFonts w:asciiTheme="minorHAnsi" w:hAnsiTheme="minorHAnsi" w:cstheme="minorHAnsi"/>
          <w:i/>
          <w:iCs/>
        </w:rPr>
        <w:t xml:space="preserve"> A: </w:t>
      </w:r>
      <w:proofErr w:type="spellStart"/>
      <w:r w:rsidRPr="009B2044">
        <w:rPr>
          <w:rFonts w:asciiTheme="minorHAnsi" w:hAnsiTheme="minorHAnsi" w:cstheme="minorHAnsi"/>
          <w:i/>
          <w:iCs/>
        </w:rPr>
        <w:t>Statistical</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Mechanics</w:t>
      </w:r>
      <w:proofErr w:type="spellEnd"/>
      <w:r w:rsidRPr="009B2044">
        <w:rPr>
          <w:rFonts w:asciiTheme="minorHAnsi" w:hAnsiTheme="minorHAnsi" w:cstheme="minorHAnsi"/>
          <w:i/>
          <w:iCs/>
        </w:rPr>
        <w:t xml:space="preserve"> and </w:t>
      </w:r>
      <w:proofErr w:type="spellStart"/>
      <w:r w:rsidRPr="009B2044">
        <w:rPr>
          <w:rFonts w:asciiTheme="minorHAnsi" w:hAnsiTheme="minorHAnsi" w:cstheme="minorHAnsi"/>
          <w:i/>
          <w:iCs/>
        </w:rPr>
        <w:t>Its</w:t>
      </w:r>
      <w:proofErr w:type="spellEnd"/>
      <w:r w:rsidRPr="009B2044">
        <w:rPr>
          <w:rFonts w:asciiTheme="minorHAnsi" w:hAnsiTheme="minorHAnsi" w:cstheme="minorHAnsi"/>
          <w:i/>
          <w:iCs/>
        </w:rPr>
        <w:t xml:space="preserve"> </w:t>
      </w:r>
      <w:proofErr w:type="spellStart"/>
      <w:r w:rsidRPr="009B2044">
        <w:rPr>
          <w:rFonts w:asciiTheme="minorHAnsi" w:hAnsiTheme="minorHAnsi" w:cstheme="minorHAnsi"/>
          <w:i/>
          <w:iCs/>
        </w:rPr>
        <w:t>Applications</w:t>
      </w:r>
      <w:proofErr w:type="spellEnd"/>
      <w:r w:rsidRPr="009B2044">
        <w:rPr>
          <w:rFonts w:asciiTheme="minorHAnsi" w:hAnsiTheme="minorHAnsi" w:cstheme="minorHAnsi"/>
          <w:i/>
          <w:iCs/>
        </w:rPr>
        <w:t>, 374(1), 457–470.</w:t>
      </w:r>
      <w:r>
        <w:rPr>
          <w:rFonts w:asciiTheme="minorHAnsi" w:hAnsiTheme="minorHAnsi" w:cstheme="minorHAnsi"/>
          <w:i/>
          <w:iCs/>
        </w:rPr>
        <w:t xml:space="preserve"> </w:t>
      </w:r>
      <w:r w:rsidR="005C5B64" w:rsidRPr="009B2044">
        <w:rPr>
          <w:rFonts w:asciiTheme="minorHAnsi" w:hAnsiTheme="minorHAnsi" w:cstheme="minorHAnsi"/>
        </w:rPr>
        <w:t xml:space="preserve">Dostupné z: </w:t>
      </w:r>
      <w:hyperlink r:id="rId62">
        <w:r w:rsidR="005C5B64" w:rsidRPr="009B2044">
          <w:rPr>
            <w:rStyle w:val="Hypertextovodkaz"/>
            <w:rFonts w:asciiTheme="minorHAnsi" w:hAnsiTheme="minorHAnsi" w:cstheme="minorHAnsi"/>
          </w:rPr>
          <w:t>https://doi.org/10.1016/j.physa.2006.07.017</w:t>
        </w:r>
      </w:hyperlink>
    </w:p>
    <w:p w14:paraId="7186B61C" w14:textId="2AD83E76" w:rsidR="006C7974" w:rsidRPr="006D7053" w:rsidRDefault="006D7053">
      <w:pPr>
        <w:pStyle w:val="Odstavecseseznamem"/>
        <w:widowControl/>
        <w:numPr>
          <w:ilvl w:val="0"/>
          <w:numId w:val="2"/>
        </w:numPr>
        <w:spacing w:after="160" w:line="259" w:lineRule="auto"/>
        <w:contextualSpacing/>
        <w:rPr>
          <w:rFonts w:asciiTheme="minorHAnsi" w:hAnsiTheme="minorHAnsi" w:cstheme="minorHAnsi"/>
          <w:color w:val="FF0000"/>
        </w:rPr>
      </w:pPr>
      <w:r w:rsidRPr="006D7053">
        <w:rPr>
          <w:rFonts w:asciiTheme="minorHAnsi" w:hAnsiTheme="minorHAnsi" w:cstheme="minorHAnsi"/>
          <w:color w:val="FF0000"/>
        </w:rPr>
        <w:t xml:space="preserve"> Zdroj </w:t>
      </w:r>
      <w:proofErr w:type="spellStart"/>
      <w:r w:rsidRPr="006D7053">
        <w:rPr>
          <w:rFonts w:asciiTheme="minorHAnsi" w:hAnsiTheme="minorHAnsi" w:cstheme="minorHAnsi"/>
          <w:color w:val="FF0000"/>
        </w:rPr>
        <w:t>eu</w:t>
      </w:r>
      <w:proofErr w:type="spellEnd"/>
      <w:r w:rsidRPr="006D7053">
        <w:rPr>
          <w:rFonts w:asciiTheme="minorHAnsi" w:hAnsiTheme="minorHAnsi" w:cstheme="minorHAnsi"/>
          <w:color w:val="FF0000"/>
        </w:rPr>
        <w:t xml:space="preserve"> </w:t>
      </w:r>
      <w:proofErr w:type="spellStart"/>
      <w:r w:rsidRPr="006D7053">
        <w:rPr>
          <w:rFonts w:asciiTheme="minorHAnsi" w:hAnsiTheme="minorHAnsi" w:cstheme="minorHAnsi"/>
          <w:color w:val="FF0000"/>
        </w:rPr>
        <w:t>core</w:t>
      </w:r>
      <w:proofErr w:type="spellEnd"/>
    </w:p>
    <w:p w14:paraId="2122C31B" w14:textId="0C81C5B4" w:rsidR="00814471" w:rsidRPr="00814471" w:rsidRDefault="00814471" w:rsidP="009421AD">
      <w:pPr>
        <w:pStyle w:val="Odstavecseseznamem"/>
        <w:widowControl/>
        <w:numPr>
          <w:ilvl w:val="0"/>
          <w:numId w:val="2"/>
        </w:numPr>
        <w:suppressAutoHyphens w:val="0"/>
        <w:spacing w:after="240"/>
        <w:rPr>
          <w:rFonts w:asciiTheme="minorHAnsi" w:eastAsia="Times New Roman" w:hAnsiTheme="minorHAnsi" w:cstheme="minorHAnsi"/>
          <w:lang w:eastAsia="cs-CZ"/>
        </w:rPr>
      </w:pPr>
      <w:proofErr w:type="spellStart"/>
      <w:r w:rsidRPr="00814471">
        <w:rPr>
          <w:rFonts w:asciiTheme="minorHAnsi" w:eastAsia="Times New Roman" w:hAnsiTheme="minorHAnsi" w:cstheme="minorHAnsi"/>
          <w:lang w:eastAsia="cs-CZ"/>
        </w:rPr>
        <w:t>Ebel</w:t>
      </w:r>
      <w:proofErr w:type="spellEnd"/>
      <w:r w:rsidRPr="00814471">
        <w:rPr>
          <w:rFonts w:asciiTheme="minorHAnsi" w:eastAsia="Times New Roman" w:hAnsiTheme="minorHAnsi" w:cstheme="minorHAnsi"/>
          <w:lang w:eastAsia="cs-CZ"/>
        </w:rPr>
        <w:t xml:space="preserve">, H., </w:t>
      </w:r>
      <w:proofErr w:type="spellStart"/>
      <w:r w:rsidRPr="00814471">
        <w:rPr>
          <w:rFonts w:asciiTheme="minorHAnsi" w:eastAsia="Times New Roman" w:hAnsiTheme="minorHAnsi" w:cstheme="minorHAnsi"/>
          <w:lang w:eastAsia="cs-CZ"/>
        </w:rPr>
        <w:t>Mielsch</w:t>
      </w:r>
      <w:proofErr w:type="spellEnd"/>
      <w:r w:rsidRPr="00814471">
        <w:rPr>
          <w:rFonts w:asciiTheme="minorHAnsi" w:eastAsia="Times New Roman" w:hAnsiTheme="minorHAnsi" w:cstheme="minorHAnsi"/>
          <w:lang w:eastAsia="cs-CZ"/>
        </w:rPr>
        <w:t xml:space="preserve">, L.I., &amp; </w:t>
      </w:r>
      <w:proofErr w:type="spellStart"/>
      <w:r w:rsidRPr="00814471">
        <w:rPr>
          <w:rFonts w:asciiTheme="minorHAnsi" w:eastAsia="Times New Roman" w:hAnsiTheme="minorHAnsi" w:cstheme="minorHAnsi"/>
          <w:lang w:eastAsia="cs-CZ"/>
        </w:rPr>
        <w:t>Bornholdt</w:t>
      </w:r>
      <w:proofErr w:type="spellEnd"/>
      <w:r w:rsidRPr="00814471">
        <w:rPr>
          <w:rFonts w:asciiTheme="minorHAnsi" w:eastAsia="Times New Roman" w:hAnsiTheme="minorHAnsi" w:cstheme="minorHAnsi"/>
          <w:lang w:eastAsia="cs-CZ"/>
        </w:rPr>
        <w:t xml:space="preserve">, S. (2002). </w:t>
      </w:r>
      <w:proofErr w:type="spellStart"/>
      <w:r w:rsidRPr="00814471">
        <w:rPr>
          <w:rFonts w:asciiTheme="minorHAnsi" w:eastAsia="Times New Roman" w:hAnsiTheme="minorHAnsi" w:cstheme="minorHAnsi"/>
          <w:lang w:eastAsia="cs-CZ"/>
        </w:rPr>
        <w:t>Scale</w:t>
      </w:r>
      <w:proofErr w:type="spellEnd"/>
      <w:r w:rsidRPr="00814471">
        <w:rPr>
          <w:rFonts w:asciiTheme="minorHAnsi" w:eastAsia="Times New Roman" w:hAnsiTheme="minorHAnsi" w:cstheme="minorHAnsi"/>
          <w:lang w:eastAsia="cs-CZ"/>
        </w:rPr>
        <w:t xml:space="preserve">-free </w:t>
      </w:r>
      <w:proofErr w:type="spellStart"/>
      <w:r w:rsidRPr="00814471">
        <w:rPr>
          <w:rFonts w:asciiTheme="minorHAnsi" w:eastAsia="Times New Roman" w:hAnsiTheme="minorHAnsi" w:cstheme="minorHAnsi"/>
          <w:lang w:eastAsia="cs-CZ"/>
        </w:rPr>
        <w:t>topology</w:t>
      </w:r>
      <w:proofErr w:type="spellEnd"/>
      <w:r w:rsidRPr="00814471">
        <w:rPr>
          <w:rFonts w:asciiTheme="minorHAnsi" w:eastAsia="Times New Roman" w:hAnsiTheme="minorHAnsi" w:cstheme="minorHAnsi"/>
          <w:lang w:eastAsia="cs-CZ"/>
        </w:rPr>
        <w:t xml:space="preserve"> </w:t>
      </w:r>
      <w:proofErr w:type="spellStart"/>
      <w:r w:rsidRPr="00814471">
        <w:rPr>
          <w:rFonts w:asciiTheme="minorHAnsi" w:eastAsia="Times New Roman" w:hAnsiTheme="minorHAnsi" w:cstheme="minorHAnsi"/>
          <w:lang w:eastAsia="cs-CZ"/>
        </w:rPr>
        <w:t>of</w:t>
      </w:r>
      <w:proofErr w:type="spellEnd"/>
      <w:r w:rsidRPr="00814471">
        <w:rPr>
          <w:rFonts w:asciiTheme="minorHAnsi" w:eastAsia="Times New Roman" w:hAnsiTheme="minorHAnsi" w:cstheme="minorHAnsi"/>
          <w:lang w:eastAsia="cs-CZ"/>
        </w:rPr>
        <w:t xml:space="preserve"> e-mail </w:t>
      </w:r>
      <w:proofErr w:type="spellStart"/>
      <w:r w:rsidRPr="00814471">
        <w:rPr>
          <w:rFonts w:asciiTheme="minorHAnsi" w:eastAsia="Times New Roman" w:hAnsiTheme="minorHAnsi" w:cstheme="minorHAnsi"/>
          <w:lang w:eastAsia="cs-CZ"/>
        </w:rPr>
        <w:t>networks</w:t>
      </w:r>
      <w:proofErr w:type="spellEnd"/>
      <w:r w:rsidRPr="00814471">
        <w:rPr>
          <w:rFonts w:asciiTheme="minorHAnsi" w:eastAsia="Times New Roman" w:hAnsiTheme="minorHAnsi" w:cstheme="minorHAnsi"/>
          <w:i/>
          <w:iCs/>
          <w:lang w:eastAsia="cs-CZ"/>
        </w:rPr>
        <w:t xml:space="preserve">. </w:t>
      </w:r>
      <w:proofErr w:type="spellStart"/>
      <w:r w:rsidRPr="00814471">
        <w:rPr>
          <w:rFonts w:asciiTheme="minorHAnsi" w:eastAsia="Times New Roman" w:hAnsiTheme="minorHAnsi" w:cstheme="minorHAnsi"/>
          <w:i/>
          <w:iCs/>
          <w:lang w:eastAsia="cs-CZ"/>
        </w:rPr>
        <w:t>Phys</w:t>
      </w:r>
      <w:proofErr w:type="spellEnd"/>
      <w:r w:rsidRPr="00814471">
        <w:rPr>
          <w:rFonts w:asciiTheme="minorHAnsi" w:eastAsia="Times New Roman" w:hAnsiTheme="minorHAnsi" w:cstheme="minorHAnsi"/>
          <w:i/>
          <w:iCs/>
          <w:lang w:eastAsia="cs-CZ"/>
        </w:rPr>
        <w:t xml:space="preserve">. </w:t>
      </w:r>
      <w:proofErr w:type="spellStart"/>
      <w:r w:rsidRPr="00814471">
        <w:rPr>
          <w:rFonts w:asciiTheme="minorHAnsi" w:eastAsia="Times New Roman" w:hAnsiTheme="minorHAnsi" w:cstheme="minorHAnsi"/>
          <w:i/>
          <w:iCs/>
          <w:lang w:eastAsia="cs-CZ"/>
        </w:rPr>
        <w:t>Rev</w:t>
      </w:r>
      <w:proofErr w:type="spellEnd"/>
      <w:r w:rsidRPr="00814471">
        <w:rPr>
          <w:rFonts w:asciiTheme="minorHAnsi" w:eastAsia="Times New Roman" w:hAnsiTheme="minorHAnsi" w:cstheme="minorHAnsi"/>
          <w:i/>
          <w:iCs/>
          <w:lang w:eastAsia="cs-CZ"/>
        </w:rPr>
        <w:t>. E, 66, 035103.</w:t>
      </w:r>
      <w:r w:rsidRPr="00814471">
        <w:rPr>
          <w:rFonts w:asciiTheme="minorHAnsi" w:eastAsia="Times New Roman" w:hAnsiTheme="minorHAnsi" w:cstheme="minorHAnsi"/>
          <w:i/>
          <w:iCs/>
          <w:lang w:eastAsia="cs-CZ"/>
        </w:rPr>
        <w:t xml:space="preserve"> </w:t>
      </w:r>
      <w:r w:rsidRPr="00814471">
        <w:rPr>
          <w:rFonts w:asciiTheme="minorHAnsi" w:eastAsia="Times New Roman" w:hAnsiTheme="minorHAnsi" w:cstheme="minorHAnsi"/>
          <w:lang w:eastAsia="cs-CZ"/>
        </w:rPr>
        <w:t>Dostupné z</w:t>
      </w:r>
      <w:r w:rsidRPr="00814471">
        <w:rPr>
          <w:rFonts w:asciiTheme="minorHAnsi" w:eastAsia="Times New Roman" w:hAnsiTheme="minorHAnsi" w:cstheme="minorHAnsi"/>
          <w:lang w:val="en-US" w:eastAsia="cs-CZ"/>
        </w:rPr>
        <w:t xml:space="preserve">: </w:t>
      </w:r>
      <w:hyperlink r:id="rId63" w:history="1">
        <w:r w:rsidRPr="00814471">
          <w:rPr>
            <w:rStyle w:val="Hypertextovodkaz"/>
            <w:rFonts w:ascii="Calibri" w:hAnsi="Calibri" w:cs="Calibri"/>
          </w:rPr>
          <w:t>https://doi.org/10.1103/PhysRevE.66.035103</w:t>
        </w:r>
      </w:hyperlink>
    </w:p>
    <w:p w14:paraId="5E9BA809" w14:textId="77777777" w:rsidR="006C7974" w:rsidRPr="0098614C" w:rsidRDefault="005C5B64">
      <w:pPr>
        <w:pStyle w:val="Odstavecseseznamem"/>
        <w:widowControl/>
        <w:numPr>
          <w:ilvl w:val="0"/>
          <w:numId w:val="2"/>
        </w:numPr>
        <w:spacing w:after="160" w:line="259" w:lineRule="auto"/>
        <w:contextualSpacing/>
        <w:rPr>
          <w:rFonts w:asciiTheme="minorHAnsi" w:hAnsiTheme="minorHAnsi" w:cstheme="minorHAnsi"/>
          <w:color w:val="FF0000"/>
        </w:rPr>
      </w:pPr>
      <w:r w:rsidRPr="0098614C">
        <w:rPr>
          <w:rFonts w:asciiTheme="minorHAnsi" w:hAnsiTheme="minorHAnsi" w:cstheme="minorHAnsi"/>
          <w:color w:val="FF0000"/>
        </w:rPr>
        <w:t xml:space="preserve">Arnold, F., </w:t>
      </w:r>
      <w:proofErr w:type="spellStart"/>
      <w:r w:rsidRPr="0098614C">
        <w:rPr>
          <w:rFonts w:asciiTheme="minorHAnsi" w:hAnsiTheme="minorHAnsi" w:cstheme="minorHAnsi"/>
          <w:color w:val="FF0000"/>
        </w:rPr>
        <w:t>Gebler</w:t>
      </w:r>
      <w:proofErr w:type="spellEnd"/>
      <w:r w:rsidRPr="0098614C">
        <w:rPr>
          <w:rFonts w:asciiTheme="minorHAnsi" w:hAnsiTheme="minorHAnsi" w:cstheme="minorHAnsi"/>
          <w:color w:val="FF0000"/>
        </w:rPr>
        <w:t xml:space="preserve">, D., </w:t>
      </w:r>
      <w:proofErr w:type="spellStart"/>
      <w:r w:rsidRPr="0098614C">
        <w:rPr>
          <w:rFonts w:asciiTheme="minorHAnsi" w:hAnsiTheme="minorHAnsi" w:cstheme="minorHAnsi"/>
          <w:color w:val="FF0000"/>
        </w:rPr>
        <w:t>Guck</w:t>
      </w:r>
      <w:proofErr w:type="spellEnd"/>
      <w:r w:rsidRPr="0098614C">
        <w:rPr>
          <w:rFonts w:asciiTheme="minorHAnsi" w:hAnsiTheme="minorHAnsi" w:cstheme="minorHAnsi"/>
          <w:color w:val="FF0000"/>
        </w:rPr>
        <w:t xml:space="preserve">, D., &amp; </w:t>
      </w:r>
      <w:proofErr w:type="spellStart"/>
      <w:r w:rsidRPr="0098614C">
        <w:rPr>
          <w:rFonts w:asciiTheme="minorHAnsi" w:hAnsiTheme="minorHAnsi" w:cstheme="minorHAnsi"/>
          <w:color w:val="FF0000"/>
        </w:rPr>
        <w:t>Hatefi</w:t>
      </w:r>
      <w:proofErr w:type="spellEnd"/>
      <w:r w:rsidRPr="0098614C">
        <w:rPr>
          <w:rFonts w:asciiTheme="minorHAnsi" w:hAnsiTheme="minorHAnsi" w:cstheme="minorHAnsi"/>
          <w:color w:val="FF0000"/>
        </w:rPr>
        <w:t xml:space="preserve">, H. (2014). A </w:t>
      </w:r>
      <w:proofErr w:type="spellStart"/>
      <w:r w:rsidRPr="0098614C">
        <w:rPr>
          <w:rFonts w:asciiTheme="minorHAnsi" w:hAnsiTheme="minorHAnsi" w:cstheme="minorHAnsi"/>
          <w:color w:val="FF0000"/>
        </w:rPr>
        <w:t>tutorial</w:t>
      </w:r>
      <w:proofErr w:type="spellEnd"/>
      <w:r w:rsidRPr="0098614C">
        <w:rPr>
          <w:rFonts w:asciiTheme="minorHAnsi" w:hAnsiTheme="minorHAnsi" w:cstheme="minorHAnsi"/>
          <w:color w:val="FF0000"/>
        </w:rPr>
        <w:t xml:space="preserve"> on </w:t>
      </w:r>
      <w:proofErr w:type="spellStart"/>
      <w:r w:rsidRPr="0098614C">
        <w:rPr>
          <w:rFonts w:asciiTheme="minorHAnsi" w:hAnsiTheme="minorHAnsi" w:cstheme="minorHAnsi"/>
          <w:color w:val="FF0000"/>
        </w:rPr>
        <w:t>interactive</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color w:val="FF0000"/>
        </w:rPr>
        <w:t>markov</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color w:val="FF0000"/>
        </w:rPr>
        <w:t>chains</w:t>
      </w:r>
      <w:proofErr w:type="spellEnd"/>
      <w:r w:rsidRPr="0098614C">
        <w:rPr>
          <w:rFonts w:asciiTheme="minorHAnsi" w:hAnsiTheme="minorHAnsi" w:cstheme="minorHAnsi"/>
          <w:color w:val="FF0000"/>
        </w:rPr>
        <w:t xml:space="preserve">. </w:t>
      </w:r>
      <w:proofErr w:type="spellStart"/>
      <w:r w:rsidRPr="0098614C">
        <w:rPr>
          <w:rFonts w:asciiTheme="minorHAnsi" w:hAnsiTheme="minorHAnsi" w:cstheme="minorHAnsi"/>
          <w:i/>
          <w:iCs/>
          <w:color w:val="FF0000"/>
        </w:rPr>
        <w:t>Stochastic</w:t>
      </w:r>
      <w:proofErr w:type="spellEnd"/>
      <w:r w:rsidRPr="0098614C">
        <w:rPr>
          <w:rFonts w:asciiTheme="minorHAnsi" w:hAnsiTheme="minorHAnsi" w:cstheme="minorHAnsi"/>
          <w:i/>
          <w:iCs/>
          <w:color w:val="FF0000"/>
        </w:rPr>
        <w:t xml:space="preserve"> Model </w:t>
      </w:r>
      <w:proofErr w:type="spellStart"/>
      <w:r w:rsidRPr="0098614C">
        <w:rPr>
          <w:rFonts w:asciiTheme="minorHAnsi" w:hAnsiTheme="minorHAnsi" w:cstheme="minorHAnsi"/>
          <w:i/>
          <w:iCs/>
          <w:color w:val="FF0000"/>
        </w:rPr>
        <w:t>Checking</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Rigorous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Dependability</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Analysis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Using</w:t>
      </w:r>
      <w:proofErr w:type="spellEnd"/>
      <w:r w:rsidRPr="0098614C">
        <w:rPr>
          <w:rFonts w:asciiTheme="minorHAnsi" w:hAnsiTheme="minorHAnsi" w:cstheme="minorHAnsi"/>
          <w:i/>
          <w:iCs/>
          <w:color w:val="FF0000"/>
        </w:rPr>
        <w:t xml:space="preserve"> Model </w:t>
      </w:r>
      <w:proofErr w:type="spellStart"/>
      <w:r w:rsidRPr="0098614C">
        <w:rPr>
          <w:rFonts w:asciiTheme="minorHAnsi" w:hAnsiTheme="minorHAnsi" w:cstheme="minorHAnsi"/>
          <w:i/>
          <w:iCs/>
          <w:color w:val="FF0000"/>
        </w:rPr>
        <w:t>Checking</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Techniques</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for</w:t>
      </w:r>
      <w:proofErr w:type="spellEnd"/>
      <w:r w:rsidRPr="0098614C">
        <w:rPr>
          <w:rFonts w:asciiTheme="minorHAnsi" w:hAnsiTheme="minorHAnsi" w:cstheme="minorHAnsi"/>
          <w:i/>
          <w:iCs/>
          <w:color w:val="FF0000"/>
        </w:rPr>
        <w:t xml:space="preserve"> </w:t>
      </w:r>
      <w:proofErr w:type="spellStart"/>
      <w:r w:rsidRPr="0098614C">
        <w:rPr>
          <w:rFonts w:asciiTheme="minorHAnsi" w:hAnsiTheme="minorHAnsi" w:cstheme="minorHAnsi"/>
          <w:i/>
          <w:iCs/>
          <w:color w:val="FF0000"/>
        </w:rPr>
        <w:t>Stochastic</w:t>
      </w:r>
      <w:proofErr w:type="spellEnd"/>
      <w:r w:rsidRPr="0098614C">
        <w:rPr>
          <w:rFonts w:asciiTheme="minorHAnsi" w:hAnsiTheme="minorHAnsi" w:cstheme="minorHAnsi"/>
          <w:i/>
          <w:iCs/>
          <w:color w:val="FF0000"/>
        </w:rPr>
        <w:t xml:space="preserve"> Systems</w:t>
      </w:r>
      <w:r w:rsidRPr="0098614C">
        <w:rPr>
          <w:rFonts w:asciiTheme="minorHAnsi" w:hAnsiTheme="minorHAnsi" w:cstheme="minorHAnsi"/>
          <w:color w:val="FF0000"/>
        </w:rPr>
        <w:t>, 4–6. Dostupné z</w:t>
      </w:r>
      <w:r w:rsidRPr="0098614C">
        <w:rPr>
          <w:rFonts w:asciiTheme="minorHAnsi" w:hAnsiTheme="minorHAnsi" w:cstheme="minorHAnsi"/>
          <w:color w:val="FF0000"/>
          <w:lang w:val="en-US"/>
        </w:rPr>
        <w:t>:</w:t>
      </w:r>
      <w:r w:rsidRPr="0098614C">
        <w:rPr>
          <w:rFonts w:asciiTheme="minorHAnsi" w:hAnsiTheme="minorHAnsi" w:cstheme="minorHAnsi"/>
          <w:color w:val="FF0000"/>
        </w:rPr>
        <w:t xml:space="preserve"> </w:t>
      </w:r>
      <w:hyperlink r:id="rId64">
        <w:r w:rsidRPr="0098614C">
          <w:rPr>
            <w:rStyle w:val="Hypertextovodkaz"/>
            <w:rFonts w:asciiTheme="minorHAnsi" w:hAnsiTheme="minorHAnsi" w:cstheme="minorHAnsi"/>
            <w:color w:val="FF0000"/>
          </w:rPr>
          <w:t>https://doi.org/10.1007/978-3-662-45489-3_2</w:t>
        </w:r>
      </w:hyperlink>
      <w:r w:rsidRPr="0098614C">
        <w:rPr>
          <w:rFonts w:asciiTheme="minorHAnsi" w:hAnsiTheme="minorHAnsi" w:cstheme="minorHAnsi"/>
          <w:color w:val="FF0000"/>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5">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6">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7">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8">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69">
        <w:r>
          <w:rPr>
            <w:rStyle w:val="Hypertextovodkaz"/>
            <w:rFonts w:asciiTheme="minorHAnsi" w:hAnsiTheme="minorHAnsi" w:cstheme="minorHAnsi"/>
          </w:rPr>
          <w:t>https://dvojka.rozhlas.cz/medialni-analytik-josef-slerka-ruska-propaganda-je-strikacka-lzi-ukrajinci-maji-8812711</w:t>
        </w:r>
      </w:hyperlink>
    </w:p>
    <w:p w14:paraId="2320B04A" w14:textId="356A58F5" w:rsidR="00D0473E" w:rsidRPr="00D0473E" w:rsidRDefault="00000000">
      <w:pPr>
        <w:pStyle w:val="Odstavecseseznamem"/>
        <w:widowControl/>
        <w:numPr>
          <w:ilvl w:val="0"/>
          <w:numId w:val="2"/>
        </w:numPr>
        <w:spacing w:after="160" w:line="259" w:lineRule="auto"/>
        <w:contextualSpacing/>
        <w:rPr>
          <w:rFonts w:asciiTheme="minorHAnsi" w:eastAsia="Times New Roman" w:hAnsiTheme="minorHAnsi" w:cstheme="minorHAnsi"/>
          <w:color w:val="FF0000"/>
          <w:lang w:eastAsia="cs-CZ"/>
        </w:rPr>
      </w:pPr>
      <w:hyperlink r:id="rId70" w:history="1">
        <w:r w:rsidR="00D0473E" w:rsidRPr="00D0473E">
          <w:rPr>
            <w:rStyle w:val="Hypertextovodkaz"/>
            <w:rFonts w:asciiTheme="minorHAnsi" w:eastAsia="Times New Roman" w:hAnsiTheme="minorHAnsi" w:cstheme="minorHAnsi"/>
            <w:color w:val="FF0000"/>
            <w:lang w:eastAsia="cs-CZ"/>
          </w:rPr>
          <w:t>https://www.irozhlas.cz/zpravy-domov/spolecnost-neduvery-serial-dezinformace-vyzkum-skupiny-seznam_2306120500_pik</w:t>
        </w:r>
      </w:hyperlink>
    </w:p>
    <w:p w14:paraId="656BF9C1" w14:textId="4E04A452"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71">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72">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73"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4"/>
          <w:footerReference w:type="first" r:id="rId75"/>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Integration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6"/>
      <w:footerReference w:type="first" r:id="rId77"/>
      <w:pgSz w:w="11906" w:h="16838"/>
      <w:pgMar w:top="1600" w:right="740" w:bottom="777" w:left="1660" w:header="0" w:footer="720"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omas Jirku" w:date="2023-03-27T11:25:00Z" w:initials="TJ">
    <w:p w14:paraId="5CD9DC6E" w14:textId="77777777" w:rsidR="00C3413A" w:rsidRDefault="00C3413A" w:rsidP="00C3413A">
      <w:pPr>
        <w:overflowPunct w:val="0"/>
      </w:pPr>
      <w:r>
        <w:rPr>
          <w:rFonts w:ascii="Liberation Serif" w:eastAsia="Tahoma" w:hAnsi="Liberation Serif" w:cs="Tahoma"/>
          <w:sz w:val="24"/>
          <w:szCs w:val="24"/>
          <w:lang w:val="en-US" w:bidi="en-US"/>
        </w:rPr>
        <w:t>Toto chci rozvést v další kapitole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9D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9DC6E" w16cid:durableId="283C2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1BC9E" w14:textId="77777777" w:rsidR="00A309B9" w:rsidRDefault="00A309B9">
      <w:r>
        <w:separator/>
      </w:r>
    </w:p>
  </w:endnote>
  <w:endnote w:type="continuationSeparator" w:id="0">
    <w:p w14:paraId="24C5799A" w14:textId="77777777" w:rsidR="00A309B9" w:rsidRDefault="00A30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A450C" w14:textId="77777777" w:rsidR="00A309B9" w:rsidRDefault="00A309B9">
      <w:r>
        <w:separator/>
      </w:r>
    </w:p>
  </w:footnote>
  <w:footnote w:type="continuationSeparator" w:id="0">
    <w:p w14:paraId="299A2FF1" w14:textId="77777777" w:rsidR="00A309B9" w:rsidRDefault="00A309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0FF01BB0"/>
    <w:multiLevelType w:val="multilevel"/>
    <w:tmpl w:val="A5D085C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 w15:restartNumberingAfterBreak="0">
    <w:nsid w:val="1A1B4577"/>
    <w:multiLevelType w:val="hybridMultilevel"/>
    <w:tmpl w:val="6CAA4FF0"/>
    <w:lvl w:ilvl="0" w:tplc="53B6D7DA">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E530935"/>
    <w:multiLevelType w:val="hybridMultilevel"/>
    <w:tmpl w:val="CEB8EB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B064C45"/>
    <w:multiLevelType w:val="hybridMultilevel"/>
    <w:tmpl w:val="88EE727C"/>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8" w15:restartNumberingAfterBreak="0">
    <w:nsid w:val="320232DC"/>
    <w:multiLevelType w:val="hybridMultilevel"/>
    <w:tmpl w:val="410CEA8C"/>
    <w:lvl w:ilvl="0" w:tplc="BAAAB910">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5460CE1"/>
    <w:multiLevelType w:val="hybridMultilevel"/>
    <w:tmpl w:val="592C4354"/>
    <w:lvl w:ilvl="0" w:tplc="89FE5118">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6175967"/>
    <w:multiLevelType w:val="hybridMultilevel"/>
    <w:tmpl w:val="927AB4A8"/>
    <w:lvl w:ilvl="0" w:tplc="84AA169E">
      <w:start w:val="1"/>
      <w:numFmt w:val="decimal"/>
      <w:lvlText w:val="%1."/>
      <w:lvlJc w:val="left"/>
      <w:pPr>
        <w:ind w:left="1080" w:hanging="360"/>
      </w:pPr>
      <w:rPr>
        <w:rFonts w:hint="default"/>
      </w:rPr>
    </w:lvl>
    <w:lvl w:ilvl="1" w:tplc="04050001">
      <w:start w:val="1"/>
      <w:numFmt w:val="bullet"/>
      <w:lvlText w:val=""/>
      <w:lvlJc w:val="left"/>
      <w:pPr>
        <w:ind w:left="1800" w:hanging="360"/>
      </w:pPr>
      <w:rPr>
        <w:rFonts w:ascii="Symbol" w:hAnsi="Symbol" w:hint="default"/>
      </w:r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15:restartNumberingAfterBreak="0">
    <w:nsid w:val="3E39421C"/>
    <w:multiLevelType w:val="hybridMultilevel"/>
    <w:tmpl w:val="611E4BB4"/>
    <w:lvl w:ilvl="0" w:tplc="ADB8E43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58DC2CDA"/>
    <w:multiLevelType w:val="multilevel"/>
    <w:tmpl w:val="A0042434"/>
    <w:lvl w:ilvl="0">
      <w:start w:val="3"/>
      <w:numFmt w:val="decimal"/>
      <w:lvlText w:val="%1"/>
      <w:lvlJc w:val="left"/>
      <w:pPr>
        <w:ind w:left="480" w:hanging="480"/>
      </w:pPr>
      <w:rPr>
        <w:rFonts w:asciiTheme="minorHAnsi" w:hAnsiTheme="minorHAnsi" w:cs="Carlito" w:hint="default"/>
      </w:rPr>
    </w:lvl>
    <w:lvl w:ilvl="1">
      <w:start w:val="2"/>
      <w:numFmt w:val="decimal"/>
      <w:lvlText w:val="%1.%2"/>
      <w:lvlJc w:val="left"/>
      <w:pPr>
        <w:ind w:left="480" w:hanging="480"/>
      </w:pPr>
      <w:rPr>
        <w:rFonts w:asciiTheme="minorHAnsi" w:hAnsiTheme="minorHAnsi" w:cs="Carlito" w:hint="default"/>
      </w:rPr>
    </w:lvl>
    <w:lvl w:ilvl="2">
      <w:start w:val="2"/>
      <w:numFmt w:val="decimal"/>
      <w:lvlText w:val="%1.%2.%3"/>
      <w:lvlJc w:val="left"/>
      <w:pPr>
        <w:ind w:left="720" w:hanging="720"/>
      </w:pPr>
      <w:rPr>
        <w:rFonts w:asciiTheme="minorHAnsi" w:hAnsiTheme="minorHAnsi" w:cs="Carlito" w:hint="default"/>
      </w:rPr>
    </w:lvl>
    <w:lvl w:ilvl="3">
      <w:start w:val="1"/>
      <w:numFmt w:val="decimal"/>
      <w:lvlText w:val="%1.%2.%3.%4"/>
      <w:lvlJc w:val="left"/>
      <w:pPr>
        <w:ind w:left="720" w:hanging="72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080" w:hanging="108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440" w:hanging="144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3" w15:restartNumberingAfterBreak="0">
    <w:nsid w:val="748F5A6A"/>
    <w:multiLevelType w:val="hybridMultilevel"/>
    <w:tmpl w:val="1EC4A4B6"/>
    <w:lvl w:ilvl="0" w:tplc="9A6219F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7B7E6A47"/>
    <w:multiLevelType w:val="multilevel"/>
    <w:tmpl w:val="0FE87C1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cs="Carlito" w:hint="default"/>
      </w:rPr>
    </w:lvl>
    <w:lvl w:ilvl="2">
      <w:start w:val="1"/>
      <w:numFmt w:val="decimal"/>
      <w:isLgl/>
      <w:lvlText w:val="%1.%2.%3"/>
      <w:lvlJc w:val="left"/>
      <w:pPr>
        <w:ind w:left="1080" w:hanging="720"/>
      </w:pPr>
      <w:rPr>
        <w:rFonts w:cs="Carlito" w:hint="default"/>
      </w:rPr>
    </w:lvl>
    <w:lvl w:ilvl="3">
      <w:start w:val="1"/>
      <w:numFmt w:val="decimal"/>
      <w:isLgl/>
      <w:lvlText w:val="%1.%2.%3.%4"/>
      <w:lvlJc w:val="left"/>
      <w:pPr>
        <w:ind w:left="1440" w:hanging="1080"/>
      </w:pPr>
      <w:rPr>
        <w:rFonts w:cs="Carlito" w:hint="default"/>
      </w:rPr>
    </w:lvl>
    <w:lvl w:ilvl="4">
      <w:start w:val="1"/>
      <w:numFmt w:val="decimal"/>
      <w:isLgl/>
      <w:lvlText w:val="%1.%2.%3.%4.%5"/>
      <w:lvlJc w:val="left"/>
      <w:pPr>
        <w:ind w:left="1440" w:hanging="1080"/>
      </w:pPr>
      <w:rPr>
        <w:rFonts w:cs="Carlito" w:hint="default"/>
      </w:rPr>
    </w:lvl>
    <w:lvl w:ilvl="5">
      <w:start w:val="1"/>
      <w:numFmt w:val="decimal"/>
      <w:isLgl/>
      <w:lvlText w:val="%1.%2.%3.%4.%5.%6"/>
      <w:lvlJc w:val="left"/>
      <w:pPr>
        <w:ind w:left="1800" w:hanging="1440"/>
      </w:pPr>
      <w:rPr>
        <w:rFonts w:cs="Carlito" w:hint="default"/>
      </w:rPr>
    </w:lvl>
    <w:lvl w:ilvl="6">
      <w:start w:val="1"/>
      <w:numFmt w:val="decimal"/>
      <w:isLgl/>
      <w:lvlText w:val="%1.%2.%3.%4.%5.%6.%7"/>
      <w:lvlJc w:val="left"/>
      <w:pPr>
        <w:ind w:left="1800" w:hanging="1440"/>
      </w:pPr>
      <w:rPr>
        <w:rFonts w:cs="Carlito" w:hint="default"/>
      </w:rPr>
    </w:lvl>
    <w:lvl w:ilvl="7">
      <w:start w:val="1"/>
      <w:numFmt w:val="decimal"/>
      <w:isLgl/>
      <w:lvlText w:val="%1.%2.%3.%4.%5.%6.%7.%8"/>
      <w:lvlJc w:val="left"/>
      <w:pPr>
        <w:ind w:left="2160" w:hanging="1800"/>
      </w:pPr>
      <w:rPr>
        <w:rFonts w:cs="Carlito" w:hint="default"/>
      </w:rPr>
    </w:lvl>
    <w:lvl w:ilvl="8">
      <w:start w:val="1"/>
      <w:numFmt w:val="decimal"/>
      <w:isLgl/>
      <w:lvlText w:val="%1.%2.%3.%4.%5.%6.%7.%8.%9"/>
      <w:lvlJc w:val="left"/>
      <w:pPr>
        <w:ind w:left="2520" w:hanging="2160"/>
      </w:pPr>
      <w:rPr>
        <w:rFonts w:cs="Carlito" w:hint="default"/>
      </w:rPr>
    </w:lvl>
  </w:abstractNum>
  <w:abstractNum w:abstractNumId="15" w15:restartNumberingAfterBreak="0">
    <w:nsid w:val="7C313925"/>
    <w:multiLevelType w:val="multilevel"/>
    <w:tmpl w:val="320E95C4"/>
    <w:lvl w:ilvl="0">
      <w:start w:val="3"/>
      <w:numFmt w:val="decimal"/>
      <w:pStyle w:val="Nadpis1"/>
      <w:lvlText w:val="%1"/>
      <w:lvlJc w:val="left"/>
      <w:pPr>
        <w:tabs>
          <w:tab w:val="num" w:pos="0"/>
        </w:tabs>
        <w:ind w:left="432" w:hanging="432"/>
      </w:pPr>
      <w:rPr>
        <w:rFonts w:hint="default"/>
      </w:rPr>
    </w:lvl>
    <w:lvl w:ilvl="1">
      <w:start w:val="2"/>
      <w:numFmt w:val="decimal"/>
      <w:lvlText w:val="%1.%2"/>
      <w:lvlJc w:val="left"/>
      <w:pPr>
        <w:tabs>
          <w:tab w:val="num" w:pos="0"/>
        </w:tabs>
        <w:ind w:left="576" w:hanging="576"/>
      </w:pPr>
      <w:rPr>
        <w:rFonts w:hint="default"/>
      </w:rPr>
    </w:lvl>
    <w:lvl w:ilvl="2">
      <w:start w:val="1"/>
      <w:numFmt w:val="decimal"/>
      <w:pStyle w:val="Nadpis3"/>
      <w:lvlText w:val="%1.%2.%3"/>
      <w:lvlJc w:val="left"/>
      <w:pPr>
        <w:tabs>
          <w:tab w:val="num" w:pos="0"/>
        </w:tabs>
        <w:ind w:left="720" w:hanging="720"/>
      </w:pPr>
      <w:rPr>
        <w:rFonts w:hint="default"/>
        <w:sz w:val="24"/>
        <w:szCs w:val="24"/>
      </w:rPr>
    </w:lvl>
    <w:lvl w:ilvl="3">
      <w:start w:val="1"/>
      <w:numFmt w:val="decimal"/>
      <w:pStyle w:val="Nadpis4"/>
      <w:lvlText w:val="%1.%2.%3.%4"/>
      <w:lvlJc w:val="left"/>
      <w:pPr>
        <w:tabs>
          <w:tab w:val="num" w:pos="0"/>
        </w:tabs>
        <w:ind w:left="864" w:hanging="864"/>
      </w:pPr>
      <w:rPr>
        <w:rFonts w:hint="default"/>
      </w:rPr>
    </w:lvl>
    <w:lvl w:ilvl="4">
      <w:start w:val="1"/>
      <w:numFmt w:val="decimal"/>
      <w:pStyle w:val="Nadpis5"/>
      <w:lvlText w:val="%1.%2.%3.%4.%5"/>
      <w:lvlJc w:val="left"/>
      <w:pPr>
        <w:tabs>
          <w:tab w:val="num" w:pos="0"/>
        </w:tabs>
        <w:ind w:left="1008" w:hanging="1008"/>
      </w:pPr>
      <w:rPr>
        <w:rFonts w:hint="default"/>
      </w:rPr>
    </w:lvl>
    <w:lvl w:ilvl="5">
      <w:start w:val="1"/>
      <w:numFmt w:val="decimal"/>
      <w:pStyle w:val="Nadpis6"/>
      <w:lvlText w:val="%1.%2.%3.%4.%5.%6"/>
      <w:lvlJc w:val="left"/>
      <w:pPr>
        <w:tabs>
          <w:tab w:val="num" w:pos="0"/>
        </w:tabs>
        <w:ind w:left="1152" w:hanging="1152"/>
      </w:pPr>
      <w:rPr>
        <w:rFonts w:hint="default"/>
      </w:rPr>
    </w:lvl>
    <w:lvl w:ilvl="6">
      <w:start w:val="1"/>
      <w:numFmt w:val="decimal"/>
      <w:pStyle w:val="Nadpis7"/>
      <w:lvlText w:val="%1.%2.%3.%4.%5.%6.%7"/>
      <w:lvlJc w:val="left"/>
      <w:pPr>
        <w:tabs>
          <w:tab w:val="num" w:pos="0"/>
        </w:tabs>
        <w:ind w:left="1296" w:hanging="1296"/>
      </w:pPr>
      <w:rPr>
        <w:rFonts w:hint="default"/>
      </w:rPr>
    </w:lvl>
    <w:lvl w:ilvl="7">
      <w:start w:val="1"/>
      <w:numFmt w:val="decimal"/>
      <w:pStyle w:val="Nadpis8"/>
      <w:lvlText w:val="%1.%2.%3.%4.%5.%6.%7.%8"/>
      <w:lvlJc w:val="left"/>
      <w:pPr>
        <w:tabs>
          <w:tab w:val="num" w:pos="0"/>
        </w:tabs>
        <w:ind w:left="1440" w:hanging="1440"/>
      </w:pPr>
      <w:rPr>
        <w:rFonts w:hint="default"/>
      </w:rPr>
    </w:lvl>
    <w:lvl w:ilvl="8">
      <w:start w:val="1"/>
      <w:numFmt w:val="decimal"/>
      <w:pStyle w:val="Nadpis9"/>
      <w:lvlText w:val="%1.%2.%3.%4.%5.%6.%7.%8.%9"/>
      <w:lvlJc w:val="left"/>
      <w:pPr>
        <w:tabs>
          <w:tab w:val="num" w:pos="0"/>
        </w:tabs>
        <w:ind w:left="1584" w:hanging="1584"/>
      </w:pPr>
      <w:rPr>
        <w:rFonts w:hint="default"/>
      </w:rPr>
    </w:lvl>
  </w:abstractNum>
  <w:num w:numId="1" w16cid:durableId="1538814793">
    <w:abstractNumId w:val="15"/>
  </w:num>
  <w:num w:numId="2" w16cid:durableId="1063716834">
    <w:abstractNumId w:val="1"/>
  </w:num>
  <w:num w:numId="3" w16cid:durableId="1557080188">
    <w:abstractNumId w:val="15"/>
  </w:num>
  <w:num w:numId="4" w16cid:durableId="907113181">
    <w:abstractNumId w:val="14"/>
  </w:num>
  <w:num w:numId="5" w16cid:durableId="1493176117">
    <w:abstractNumId w:val="2"/>
  </w:num>
  <w:num w:numId="6" w16cid:durableId="391541266">
    <w:abstractNumId w:val="0"/>
  </w:num>
  <w:num w:numId="7" w16cid:durableId="646469953">
    <w:abstractNumId w:val="15"/>
    <w:lvlOverride w:ilvl="0">
      <w:startOverride w:val="2"/>
    </w:lvlOverride>
    <w:lvlOverride w:ilvl="1">
      <w:startOverride w:val="2"/>
    </w:lvlOverride>
    <w:lvlOverride w:ilvl="2">
      <w:startOverride w:val="2"/>
    </w:lvlOverride>
  </w:num>
  <w:num w:numId="8" w16cid:durableId="401103969">
    <w:abstractNumId w:val="4"/>
  </w:num>
  <w:num w:numId="9" w16cid:durableId="1548226358">
    <w:abstractNumId w:val="7"/>
  </w:num>
  <w:num w:numId="10" w16cid:durableId="2007197766">
    <w:abstractNumId w:val="6"/>
  </w:num>
  <w:num w:numId="11" w16cid:durableId="1181358896">
    <w:abstractNumId w:val="15"/>
    <w:lvlOverride w:ilvl="0">
      <w:startOverride w:val="3"/>
    </w:lvlOverride>
    <w:lvlOverride w:ilvl="1">
      <w:startOverride w:val="2"/>
    </w:lvlOverride>
    <w:lvlOverride w:ilvl="2">
      <w:startOverride w:val="2"/>
    </w:lvlOverride>
  </w:num>
  <w:num w:numId="12" w16cid:durableId="1875117274">
    <w:abstractNumId w:val="15"/>
    <w:lvlOverride w:ilvl="0">
      <w:startOverride w:val="3"/>
    </w:lvlOverride>
    <w:lvlOverride w:ilvl="1">
      <w:startOverride w:val="2"/>
    </w:lvlOverride>
    <w:lvlOverride w:ilvl="2">
      <w:startOverride w:val="1"/>
    </w:lvlOverride>
  </w:num>
  <w:num w:numId="13" w16cid:durableId="507328125">
    <w:abstractNumId w:val="15"/>
    <w:lvlOverride w:ilvl="0">
      <w:startOverride w:val="3"/>
    </w:lvlOverride>
    <w:lvlOverride w:ilvl="1">
      <w:startOverride w:val="2"/>
    </w:lvlOverride>
    <w:lvlOverride w:ilvl="2">
      <w:startOverride w:val="1"/>
    </w:lvlOverride>
  </w:num>
  <w:num w:numId="14" w16cid:durableId="962618775">
    <w:abstractNumId w:val="15"/>
    <w:lvlOverride w:ilvl="0">
      <w:startOverride w:val="3"/>
    </w:lvlOverride>
    <w:lvlOverride w:ilvl="1">
      <w:startOverride w:val="2"/>
    </w:lvlOverride>
    <w:lvlOverride w:ilvl="2">
      <w:startOverride w:val="1"/>
    </w:lvlOverride>
  </w:num>
  <w:num w:numId="15" w16cid:durableId="807093664">
    <w:abstractNumId w:val="15"/>
    <w:lvlOverride w:ilvl="0">
      <w:startOverride w:val="3"/>
    </w:lvlOverride>
    <w:lvlOverride w:ilvl="1">
      <w:startOverride w:val="2"/>
    </w:lvlOverride>
    <w:lvlOverride w:ilvl="2">
      <w:startOverride w:val="2"/>
    </w:lvlOverride>
  </w:num>
  <w:num w:numId="16" w16cid:durableId="1335915694">
    <w:abstractNumId w:val="15"/>
  </w:num>
  <w:num w:numId="17" w16cid:durableId="1580601641">
    <w:abstractNumId w:val="15"/>
    <w:lvlOverride w:ilvl="0">
      <w:startOverride w:val="3"/>
    </w:lvlOverride>
    <w:lvlOverride w:ilvl="1">
      <w:startOverride w:val="2"/>
    </w:lvlOverride>
    <w:lvlOverride w:ilvl="2">
      <w:startOverride w:val="1"/>
    </w:lvlOverride>
  </w:num>
  <w:num w:numId="18" w16cid:durableId="833641181">
    <w:abstractNumId w:val="15"/>
    <w:lvlOverride w:ilvl="0">
      <w:startOverride w:val="3"/>
    </w:lvlOverride>
    <w:lvlOverride w:ilvl="1">
      <w:startOverride w:val="2"/>
    </w:lvlOverride>
    <w:lvlOverride w:ilvl="2">
      <w:startOverride w:val="1"/>
    </w:lvlOverride>
  </w:num>
  <w:num w:numId="19" w16cid:durableId="358625074">
    <w:abstractNumId w:val="1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4004907">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42115252">
    <w:abstractNumId w:val="15"/>
    <w:lvlOverride w:ilvl="0">
      <w:startOverride w:val="4"/>
    </w:lvlOverride>
    <w:lvlOverride w:ilvl="1">
      <w:startOverride w:val="1"/>
    </w:lvlOverride>
  </w:num>
  <w:num w:numId="22" w16cid:durableId="576330315">
    <w:abstractNumId w:val="12"/>
  </w:num>
  <w:num w:numId="23" w16cid:durableId="504563740">
    <w:abstractNumId w:val="11"/>
  </w:num>
  <w:num w:numId="24" w16cid:durableId="462622756">
    <w:abstractNumId w:val="3"/>
  </w:num>
  <w:num w:numId="25" w16cid:durableId="1427072745">
    <w:abstractNumId w:val="9"/>
  </w:num>
  <w:num w:numId="26" w16cid:durableId="1168716638">
    <w:abstractNumId w:val="13"/>
  </w:num>
  <w:num w:numId="27" w16cid:durableId="974524935">
    <w:abstractNumId w:val="8"/>
  </w:num>
  <w:num w:numId="28" w16cid:durableId="718168251">
    <w:abstractNumId w:val="5"/>
  </w:num>
  <w:num w:numId="29" w16cid:durableId="59671530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as Jirku">
    <w15:presenceInfo w15:providerId="Windows Live" w15:userId="f36149f0f03e3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35A76"/>
    <w:rsid w:val="000652B1"/>
    <w:rsid w:val="00090A07"/>
    <w:rsid w:val="000D007A"/>
    <w:rsid w:val="000E608F"/>
    <w:rsid w:val="000F3C37"/>
    <w:rsid w:val="000F6745"/>
    <w:rsid w:val="0010005E"/>
    <w:rsid w:val="001038CD"/>
    <w:rsid w:val="00110937"/>
    <w:rsid w:val="00112831"/>
    <w:rsid w:val="00124BD8"/>
    <w:rsid w:val="00134C1E"/>
    <w:rsid w:val="00140E52"/>
    <w:rsid w:val="00150BCB"/>
    <w:rsid w:val="00167C54"/>
    <w:rsid w:val="001945CC"/>
    <w:rsid w:val="00196620"/>
    <w:rsid w:val="001A7C73"/>
    <w:rsid w:val="001E5469"/>
    <w:rsid w:val="001F001F"/>
    <w:rsid w:val="001F4145"/>
    <w:rsid w:val="002038EA"/>
    <w:rsid w:val="00211670"/>
    <w:rsid w:val="0022309E"/>
    <w:rsid w:val="00231304"/>
    <w:rsid w:val="0023341F"/>
    <w:rsid w:val="002462E9"/>
    <w:rsid w:val="00246A58"/>
    <w:rsid w:val="00255A41"/>
    <w:rsid w:val="00256C5C"/>
    <w:rsid w:val="002918DD"/>
    <w:rsid w:val="002A2ED9"/>
    <w:rsid w:val="002A4C83"/>
    <w:rsid w:val="002E0AF1"/>
    <w:rsid w:val="00317B08"/>
    <w:rsid w:val="00320E52"/>
    <w:rsid w:val="00321AAF"/>
    <w:rsid w:val="003273D6"/>
    <w:rsid w:val="0034097B"/>
    <w:rsid w:val="00360621"/>
    <w:rsid w:val="003701DA"/>
    <w:rsid w:val="00370E92"/>
    <w:rsid w:val="00371528"/>
    <w:rsid w:val="00377F75"/>
    <w:rsid w:val="003D17EA"/>
    <w:rsid w:val="003D310E"/>
    <w:rsid w:val="003D4557"/>
    <w:rsid w:val="003E249B"/>
    <w:rsid w:val="003F22D3"/>
    <w:rsid w:val="003F5620"/>
    <w:rsid w:val="00404A15"/>
    <w:rsid w:val="00445944"/>
    <w:rsid w:val="0046354E"/>
    <w:rsid w:val="00463C12"/>
    <w:rsid w:val="00471E15"/>
    <w:rsid w:val="004A1286"/>
    <w:rsid w:val="004A7412"/>
    <w:rsid w:val="004C4EBA"/>
    <w:rsid w:val="004D2ACE"/>
    <w:rsid w:val="004E6E0E"/>
    <w:rsid w:val="004F6E43"/>
    <w:rsid w:val="00502399"/>
    <w:rsid w:val="005149B1"/>
    <w:rsid w:val="0052186F"/>
    <w:rsid w:val="00523E02"/>
    <w:rsid w:val="00550F2A"/>
    <w:rsid w:val="005562CE"/>
    <w:rsid w:val="00591EF5"/>
    <w:rsid w:val="005B53C1"/>
    <w:rsid w:val="005C5B64"/>
    <w:rsid w:val="005F1875"/>
    <w:rsid w:val="00646FD9"/>
    <w:rsid w:val="00647D76"/>
    <w:rsid w:val="00671B31"/>
    <w:rsid w:val="006858C2"/>
    <w:rsid w:val="00693181"/>
    <w:rsid w:val="0069701B"/>
    <w:rsid w:val="00697C96"/>
    <w:rsid w:val="006A17D3"/>
    <w:rsid w:val="006C1D88"/>
    <w:rsid w:val="006C1DEF"/>
    <w:rsid w:val="006C5E8C"/>
    <w:rsid w:val="006C7974"/>
    <w:rsid w:val="006D7053"/>
    <w:rsid w:val="006D79B4"/>
    <w:rsid w:val="006E5BA3"/>
    <w:rsid w:val="006F7E4F"/>
    <w:rsid w:val="0071337D"/>
    <w:rsid w:val="00717EAE"/>
    <w:rsid w:val="00726DAB"/>
    <w:rsid w:val="00732056"/>
    <w:rsid w:val="00775D20"/>
    <w:rsid w:val="00776B17"/>
    <w:rsid w:val="007968F5"/>
    <w:rsid w:val="007A1C8D"/>
    <w:rsid w:val="007A62D6"/>
    <w:rsid w:val="007B730D"/>
    <w:rsid w:val="007D17D1"/>
    <w:rsid w:val="007D4877"/>
    <w:rsid w:val="00802549"/>
    <w:rsid w:val="0080394D"/>
    <w:rsid w:val="008052F4"/>
    <w:rsid w:val="0081165B"/>
    <w:rsid w:val="00814471"/>
    <w:rsid w:val="00820397"/>
    <w:rsid w:val="00890FD4"/>
    <w:rsid w:val="008978A3"/>
    <w:rsid w:val="008E278F"/>
    <w:rsid w:val="008E50B5"/>
    <w:rsid w:val="008E7247"/>
    <w:rsid w:val="00912000"/>
    <w:rsid w:val="009139C7"/>
    <w:rsid w:val="00925A20"/>
    <w:rsid w:val="009402D4"/>
    <w:rsid w:val="00943732"/>
    <w:rsid w:val="00947E06"/>
    <w:rsid w:val="009771D0"/>
    <w:rsid w:val="0098614C"/>
    <w:rsid w:val="00990E4F"/>
    <w:rsid w:val="009B2044"/>
    <w:rsid w:val="009B52B0"/>
    <w:rsid w:val="009E55DE"/>
    <w:rsid w:val="009E5D1D"/>
    <w:rsid w:val="00A0029C"/>
    <w:rsid w:val="00A23266"/>
    <w:rsid w:val="00A26B4F"/>
    <w:rsid w:val="00A309B9"/>
    <w:rsid w:val="00A34B64"/>
    <w:rsid w:val="00A53358"/>
    <w:rsid w:val="00AC0B98"/>
    <w:rsid w:val="00AC0F67"/>
    <w:rsid w:val="00AF17EB"/>
    <w:rsid w:val="00AF70E2"/>
    <w:rsid w:val="00B1696D"/>
    <w:rsid w:val="00B4065F"/>
    <w:rsid w:val="00B51492"/>
    <w:rsid w:val="00B81630"/>
    <w:rsid w:val="00B87F0C"/>
    <w:rsid w:val="00B97B64"/>
    <w:rsid w:val="00BA1E88"/>
    <w:rsid w:val="00BA285F"/>
    <w:rsid w:val="00C16965"/>
    <w:rsid w:val="00C3413A"/>
    <w:rsid w:val="00C51E03"/>
    <w:rsid w:val="00C53491"/>
    <w:rsid w:val="00C76E34"/>
    <w:rsid w:val="00C776CC"/>
    <w:rsid w:val="00CD3683"/>
    <w:rsid w:val="00CD48D9"/>
    <w:rsid w:val="00CE5948"/>
    <w:rsid w:val="00D0473E"/>
    <w:rsid w:val="00D325ED"/>
    <w:rsid w:val="00D338B4"/>
    <w:rsid w:val="00D51909"/>
    <w:rsid w:val="00D5527E"/>
    <w:rsid w:val="00D57D3D"/>
    <w:rsid w:val="00D7420D"/>
    <w:rsid w:val="00D743FF"/>
    <w:rsid w:val="00D8371A"/>
    <w:rsid w:val="00D8606A"/>
    <w:rsid w:val="00D951D7"/>
    <w:rsid w:val="00DD24FC"/>
    <w:rsid w:val="00DF5CA4"/>
    <w:rsid w:val="00E23595"/>
    <w:rsid w:val="00E44A26"/>
    <w:rsid w:val="00E47CEC"/>
    <w:rsid w:val="00E61186"/>
    <w:rsid w:val="00E742EE"/>
    <w:rsid w:val="00E927C4"/>
    <w:rsid w:val="00ED7D6F"/>
    <w:rsid w:val="00EF30A2"/>
    <w:rsid w:val="00EF4DA0"/>
    <w:rsid w:val="00F059BE"/>
    <w:rsid w:val="00F33DFA"/>
    <w:rsid w:val="00F54E1D"/>
    <w:rsid w:val="00F55BC0"/>
    <w:rsid w:val="00F7312A"/>
    <w:rsid w:val="00FA1242"/>
    <w:rsid w:val="00FB20D5"/>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05C6"/>
    <w:pPr>
      <w:widowControl w:val="0"/>
    </w:pPr>
    <w:rPr>
      <w:rFonts w:ascii="Cambria" w:eastAsia="Caladea" w:hAnsi="Cambria" w:cs="Caladea"/>
      <w:lang w:val="cs-CZ"/>
    </w:rPr>
  </w:style>
  <w:style w:type="paragraph" w:styleId="Nadpis1">
    <w:name w:val="heading 1"/>
    <w:basedOn w:val="Normln"/>
    <w:next w:val="Normln"/>
    <w:autoRedefine/>
    <w:uiPriority w:val="9"/>
    <w:qFormat/>
    <w:rsid w:val="00A53358"/>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4E6E0E"/>
    <w:pPr>
      <w:numPr>
        <w:numId w:val="0"/>
      </w:numPr>
      <w:ind w:left="1440" w:hanging="360"/>
      <w:jc w:val="both"/>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4E6E0E"/>
    <w:rPr>
      <w:rFonts w:eastAsia="Carlito" w:cs="Carlito"/>
      <w:b/>
      <w:sz w:val="28"/>
      <w:szCs w:val="28"/>
      <w:lang w:val="cs-CZ"/>
    </w:rPr>
  </w:style>
  <w:style w:type="character" w:customStyle="1" w:styleId="doi-field">
    <w:name w:val="doi-field"/>
    <w:basedOn w:val="Standardnpsmoodstavce"/>
    <w:rsid w:val="00814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937082">
      <w:bodyDiv w:val="1"/>
      <w:marLeft w:val="0"/>
      <w:marRight w:val="0"/>
      <w:marTop w:val="0"/>
      <w:marBottom w:val="0"/>
      <w:divBdr>
        <w:top w:val="none" w:sz="0" w:space="0" w:color="auto"/>
        <w:left w:val="none" w:sz="0" w:space="0" w:color="auto"/>
        <w:bottom w:val="none" w:sz="0" w:space="0" w:color="auto"/>
        <w:right w:val="none" w:sz="0" w:space="0" w:color="auto"/>
      </w:divBdr>
      <w:divsChild>
        <w:div w:id="54094650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image" Target="media/image18.png"/><Relationship Id="rId47" Type="http://schemas.openxmlformats.org/officeDocument/2006/relationships/image" Target="media/image20.png"/><Relationship Id="rId63" Type="http://schemas.openxmlformats.org/officeDocument/2006/relationships/hyperlink" Target="https://doi.org/10.1103/PhysRevE.66.035103" TargetMode="External"/><Relationship Id="rId68" Type="http://schemas.openxmlformats.org/officeDocument/2006/relationships/hyperlink" Target="https://eldariel.cesti-elfove.cz/" TargetMode="External"/><Relationship Id="rId16" Type="http://schemas.openxmlformats.org/officeDocument/2006/relationships/image" Target="media/image4.jpeg"/><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microsoft.com/office/2011/relationships/commentsExtended" Target="commentsExtended.xml"/><Relationship Id="rId53" Type="http://schemas.openxmlformats.org/officeDocument/2006/relationships/hyperlink" Target="http://snap.stanford.edu/data/email-EuAll.html" TargetMode="External"/><Relationship Id="rId58" Type="http://schemas.openxmlformats.org/officeDocument/2006/relationships/hyperlink" Target="https://cesti-elfove.cz/retezove-e-maily/" TargetMode="External"/><Relationship Id="rId66" Type="http://schemas.openxmlformats.org/officeDocument/2006/relationships/hyperlink" Target="http://snap.stanford.edu/data/soc-Pokec.html" TargetMode="External"/><Relationship Id="rId74" Type="http://schemas.openxmlformats.org/officeDocument/2006/relationships/footer" Target="footer22.xm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cesti-elfove.cz/wp-content/uploads/MM_2023_03.pdf"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openxmlformats.org/officeDocument/2006/relationships/image" Target="media/image19.png"/><Relationship Id="rId48" Type="http://schemas.openxmlformats.org/officeDocument/2006/relationships/footer" Target="footer18.xml"/><Relationship Id="rId56" Type="http://schemas.openxmlformats.org/officeDocument/2006/relationships/hyperlink" Target="http://galton.uchicago.edu/~lalley/Courses/312/Branching.pdf" TargetMode="External"/><Relationship Id="rId64" Type="http://schemas.openxmlformats.org/officeDocument/2006/relationships/hyperlink" Target="https://doi.org/10.1007/978-3-662-45489-3_2" TargetMode="External"/><Relationship Id="rId69" Type="http://schemas.openxmlformats.org/officeDocument/2006/relationships/hyperlink" Target="https://dvojka.rozhlas.cz/medialni-analytik-josef-slerka-ruska-propaganda-je-strikacka-lzi-ukrajinci-maji-8812711" TargetMode="External"/><Relationship Id="rId77" Type="http://schemas.openxmlformats.org/officeDocument/2006/relationships/footer" Target="footer25.xml"/><Relationship Id="rId8" Type="http://schemas.openxmlformats.org/officeDocument/2006/relationships/footer" Target="footer1.xml"/><Relationship Id="rId51" Type="http://schemas.openxmlformats.org/officeDocument/2006/relationships/footer" Target="footer21.xml"/><Relationship Id="rId72" Type="http://schemas.openxmlformats.org/officeDocument/2006/relationships/hyperlink" Target="https://www.geekslop.com/life/fads-and-trends/fads-and-trends-1900/2010/send-a-dime-chain-letter-1930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microsoft.com/office/2016/09/relationships/commentsIds" Target="commentsIds.xml"/><Relationship Id="rId59" Type="http://schemas.openxmlformats.org/officeDocument/2006/relationships/hyperlink" Target="https://cesti-elfove.cz/wp-content/uploads/MM_2022_01.pdf" TargetMode="External"/><Relationship Id="rId67" Type="http://schemas.openxmlformats.org/officeDocument/2006/relationships/hyperlink" Target="https://www.forum24.cz/vit-kucik-sit-retezovych-mailu-funguje-spontanne-dezinformatori-ji-ale-umi-inspirovat-a-zneuzivat/"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networksciencebook.com/chapter/1" TargetMode="External"/><Relationship Id="rId62" Type="http://schemas.openxmlformats.org/officeDocument/2006/relationships/hyperlink" Target="https://doi.org/10.1016/j.physa.2006.07.017" TargetMode="External"/><Relationship Id="rId70" Type="http://schemas.openxmlformats.org/officeDocument/2006/relationships/hyperlink" Target="https://www.irozhlas.cz/zpravy-domov/spolecnost-neduvery-serial-dezinformace-vyzkum-skupiny-seznam_2306120500_pik" TargetMode="External"/><Relationship Id="rId75"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footer" Target="footer19.xml"/><Relationship Id="rId57" Type="http://schemas.openxmlformats.org/officeDocument/2006/relationships/hyperlink" Target="https://cesti-elfove.cz/uvodni-strana/" TargetMode="Externa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comments" Target="comments.xml"/><Relationship Id="rId52" Type="http://schemas.openxmlformats.org/officeDocument/2006/relationships/hyperlink" Target="https://doi.org/10.1073/pnas.0708471105" TargetMode="External"/><Relationship Id="rId60" Type="http://schemas.openxmlformats.org/officeDocument/2006/relationships/hyperlink" Target="https://cesti-elfove.cz/wp-content/uploads/MM_2023_02.pdf" TargetMode="External"/><Relationship Id="rId65" Type="http://schemas.openxmlformats.org/officeDocument/2006/relationships/hyperlink" Target="http://snap.stanford.edu/data/soc-pokec.pdf" TargetMode="External"/><Relationship Id="rId73" Type="http://schemas.openxmlformats.org/officeDocument/2006/relationships/hyperlink" Target="https://doi.org/10.1073/pnas.070847110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footer" Target="footer20.xml"/><Relationship Id="rId55" Type="http://schemas.openxmlformats.org/officeDocument/2006/relationships/hyperlink" Target="https://doi.org/10.1073/pnas.1000814107" TargetMode="External"/><Relationship Id="rId76"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hyperlink" Target="https://www.smithsonianmag.com/history/chain-letters-swept-internet-they-raised-funds-orphans-and-conveyed-messages-god-180975005/" TargetMode="Externa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4339</TotalTime>
  <Pages>31</Pages>
  <Words>8049</Words>
  <Characters>48701</Characters>
  <Application>Microsoft Office Word</Application>
  <DocSecurity>0</DocSecurity>
  <Lines>1391</Lines>
  <Paragraphs>405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16</cp:revision>
  <dcterms:created xsi:type="dcterms:W3CDTF">2023-06-23T10:47:00Z</dcterms:created>
  <dcterms:modified xsi:type="dcterms:W3CDTF">2023-07-01T15:57:00Z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