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8B1215" w:rsidRDefault="009D7E9A">
      <w:pPr>
        <w:rPr>
          <w:sz w:val="28"/>
          <w:szCs w:val="28"/>
        </w:rPr>
      </w:pPr>
      <w:commentRangeStart w:id="0"/>
      <w:r w:rsidRPr="008B1215">
        <w:rPr>
          <w:sz w:val="28"/>
          <w:szCs w:val="28"/>
        </w:rPr>
        <w:t>Liben-Nowell a Kleinberg model šíření</w:t>
      </w:r>
      <w:commentRangeEnd w:id="0"/>
      <w:r w:rsidR="00E25C6E" w:rsidRPr="008B1215">
        <w:rPr>
          <w:rStyle w:val="Odkaznakoment"/>
        </w:rPr>
        <w:commentReference w:id="0"/>
      </w:r>
    </w:p>
    <w:p w14:paraId="0EFCC211" w14:textId="77777777" w:rsidR="007C2B15" w:rsidRPr="008B1215" w:rsidRDefault="009D7E9A">
      <w:r w:rsidRPr="008B1215">
        <w:t>David Liben-Nowell</w:t>
      </w:r>
      <w:r w:rsidR="009B3AA7" w:rsidRPr="008B1215">
        <w:t xml:space="preserve"> a Jon Kleinberg ve své studii </w:t>
      </w:r>
      <w:commentRangeStart w:id="1"/>
      <w:r w:rsidR="009B3AA7" w:rsidRPr="008B1215">
        <w:rPr>
          <w:i/>
          <w:iCs/>
        </w:rPr>
        <w:t>Tracing information flow on a global scale using internet chain-letter</w:t>
      </w:r>
      <w:r w:rsidR="009B3AA7" w:rsidRPr="008B1215">
        <w:t xml:space="preserve"> </w:t>
      </w:r>
      <w:commentRangeEnd w:id="1"/>
      <w:r w:rsidR="00E25C6E" w:rsidRPr="008B1215">
        <w:rPr>
          <w:rStyle w:val="Odkaznakoment"/>
          <w:sz w:val="22"/>
          <w:szCs w:val="22"/>
        </w:rPr>
        <w:commentReference w:id="1"/>
      </w:r>
      <w:r w:rsidR="009B3AA7" w:rsidRPr="008B1215">
        <w:t>data zkoumali šíření řetězových emailů</w:t>
      </w:r>
      <w:r w:rsidR="00E25C6E" w:rsidRPr="008B1215">
        <w:t>. Konkrétně se jednalo o několik internetových petic, z nichž nejvýznamnější byla na protest proti válce v Iráku z let 2002 a 2003. Data byla sesbírána z veřejného internetového archivu emailů</w:t>
      </w:r>
      <w:r w:rsidR="007C2B15" w:rsidRPr="008B1215">
        <w:t>.</w:t>
      </w:r>
    </w:p>
    <w:p w14:paraId="36E48017" w14:textId="1B582E41" w:rsidR="009D7E9A" w:rsidRPr="008B1215" w:rsidRDefault="007C2B15">
      <w:r w:rsidRPr="008B121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8B1215">
        <w:t xml:space="preserve"> příjemců</w:t>
      </w:r>
      <w:r w:rsidRPr="008B1215">
        <w:t>, které zprávu zveřejní</w:t>
      </w:r>
      <w:r w:rsidR="00C10F82" w:rsidRPr="008B1215">
        <w:t xml:space="preserve"> pro rekonstrukci šíření</w:t>
      </w:r>
      <w:r w:rsidR="00954557" w:rsidRPr="008B1215">
        <w:t>.</w:t>
      </w:r>
      <w:r w:rsidR="00CE1E7C" w:rsidRPr="008B1215">
        <w:t xml:space="preserve"> Toto je dáno tím, že lidé, kteří </w:t>
      </w:r>
      <w:r w:rsidR="000539B9" w:rsidRPr="008B1215">
        <w:t>zprávu</w:t>
      </w:r>
      <w:r w:rsidR="00CE1E7C" w:rsidRPr="008B1215">
        <w:t xml:space="preserve"> nezveřejní v celé své podobě, ale chtějí petici podpořit, připojí své jméno jako podpis k emailu a přepošlou jej dál. Jejich jméno je pak zveřejněno někým jiným.</w:t>
      </w:r>
    </w:p>
    <w:p w14:paraId="1361DD59" w14:textId="165723B9" w:rsidR="005B1319" w:rsidRPr="008B1215" w:rsidRDefault="005B1319">
      <w:r w:rsidRPr="008B1215">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8B1215">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8B1215" w:rsidRDefault="00CE1E7C">
      <w:r w:rsidRPr="008B1215">
        <w:t xml:space="preserve">Tento model se odlišuje od </w:t>
      </w:r>
      <w:commentRangeStart w:id="2"/>
      <w:r w:rsidRPr="008B1215">
        <w:t xml:space="preserve">ostatních modelů </w:t>
      </w:r>
      <w:commentRangeEnd w:id="2"/>
      <w:r w:rsidRPr="008B1215">
        <w:rPr>
          <w:rStyle w:val="Odkaznakoment"/>
          <w:sz w:val="22"/>
          <w:szCs w:val="22"/>
        </w:rPr>
        <w:commentReference w:id="2"/>
      </w:r>
      <w:r w:rsidRPr="008B1215">
        <w:t xml:space="preserve">tím, že je </w:t>
      </w:r>
      <w:r w:rsidR="005B1319" w:rsidRPr="008B1215">
        <w:t>odvozen od</w:t>
      </w:r>
      <w:r w:rsidRPr="008B1215">
        <w:t xml:space="preserve"> šíření konkrétních emailů</w:t>
      </w:r>
      <w:r w:rsidR="005B1319" w:rsidRPr="008B1215">
        <w:t xml:space="preserve">. </w:t>
      </w:r>
      <w:r w:rsidR="002F03FA" w:rsidRPr="008B1215">
        <w:t>Velmi důležitým faktem, který zdůrazňují i sami autoři studie je, že výsledná struktura propagace petice velmi připomíná strom, což je překvapivé vzhledem k vysoké rozvět</w:t>
      </w:r>
      <w:r w:rsidR="000539B9" w:rsidRPr="008B1215">
        <w:t>venosti a všeobecné struktuře emailové sítě.</w:t>
      </w:r>
    </w:p>
    <w:p w14:paraId="271646AE" w14:textId="172B1831" w:rsidR="000539B9" w:rsidRPr="008B1215" w:rsidRDefault="000539B9">
      <w:r w:rsidRPr="008B1215">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8B1215">
        <w:t>jsou však i struktury</w:t>
      </w:r>
      <w:r w:rsidRPr="008B1215">
        <w:t xml:space="preserve"> </w:t>
      </w:r>
      <w:r w:rsidR="006673C2" w:rsidRPr="008B1215">
        <w:t xml:space="preserve">sítí. </w:t>
      </w:r>
      <w:commentRangeStart w:id="3"/>
      <w:r w:rsidR="006673C2" w:rsidRPr="008B1215">
        <w:t xml:space="preserve">Sociální sítě jsou typicky </w:t>
      </w:r>
      <w:r w:rsidR="006673C2" w:rsidRPr="008B1215">
        <w:rPr>
          <w:i/>
          <w:iCs/>
        </w:rPr>
        <w:t>scale-free</w:t>
      </w:r>
      <w:r w:rsidR="006673C2" w:rsidRPr="008B1215">
        <w:t>, ale u emailové sítě je toto tvrzení komplikovanější.</w:t>
      </w:r>
      <w:commentRangeEnd w:id="3"/>
      <w:r w:rsidR="006673C2" w:rsidRPr="008B1215">
        <w:rPr>
          <w:rStyle w:val="Odkaznakoment"/>
        </w:rPr>
        <w:commentReference w:id="3"/>
      </w:r>
    </w:p>
    <w:p w14:paraId="7583B57C" w14:textId="77777777" w:rsidR="00002445" w:rsidRPr="008B1215" w:rsidRDefault="006673C2">
      <w:r w:rsidRPr="008B1215">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8B1215">
        <w:t>všech emailů. Anebo je model nepřesný či dokonce chybný.</w:t>
      </w:r>
    </w:p>
    <w:p w14:paraId="6B4BBDA8" w14:textId="1DEE941C" w:rsidR="006673C2" w:rsidRPr="008B1215" w:rsidRDefault="00002445">
      <w:r w:rsidRPr="008B1215">
        <w:t xml:space="preserve">Poslední tvrzení může znít velmi nepravděpodobně u takto hojně citované studie. Nicméně v takto málo neprozkoumané oblasti je nutné myslet i na tuto možnost. </w:t>
      </w:r>
      <w:commentRangeStart w:id="4"/>
      <w:r w:rsidRPr="008B1215">
        <w:t xml:space="preserve">Toto tvrzení podporuje i fakt, že výsledky studií o šíření emailů jsou často velmi rozdílné a někdy si i částečně odporují. </w:t>
      </w:r>
      <w:r w:rsidR="006673C2" w:rsidRPr="008B1215">
        <w:t xml:space="preserve">  </w:t>
      </w:r>
      <w:commentRangeEnd w:id="4"/>
      <w:r w:rsidRPr="008B1215">
        <w:rPr>
          <w:rStyle w:val="Odkaznakoment"/>
        </w:rPr>
        <w:commentReference w:id="4"/>
      </w:r>
    </w:p>
    <w:p w14:paraId="4B0127FE" w14:textId="54AB4313" w:rsidR="00CE1E7C" w:rsidRPr="008B1215" w:rsidRDefault="000539B9">
      <w:r w:rsidRPr="008B1215">
        <w:t xml:space="preserve"> </w:t>
      </w:r>
    </w:p>
    <w:p w14:paraId="2149382B" w14:textId="7DB2806D" w:rsidR="000539B9" w:rsidRPr="008B1215" w:rsidRDefault="000539B9">
      <w:pPr>
        <w:rPr>
          <w:sz w:val="24"/>
          <w:szCs w:val="24"/>
        </w:rPr>
      </w:pPr>
    </w:p>
    <w:p w14:paraId="47EA18E0" w14:textId="77777777" w:rsidR="00511C9A" w:rsidRPr="008B1215" w:rsidRDefault="00511C9A">
      <w:pPr>
        <w:rPr>
          <w:sz w:val="24"/>
          <w:szCs w:val="24"/>
        </w:rPr>
      </w:pPr>
    </w:p>
    <w:p w14:paraId="0F397F19" w14:textId="77777777" w:rsidR="00511C9A" w:rsidRPr="008B1215" w:rsidRDefault="00511C9A">
      <w:pPr>
        <w:rPr>
          <w:sz w:val="24"/>
          <w:szCs w:val="24"/>
        </w:rPr>
      </w:pPr>
    </w:p>
    <w:p w14:paraId="0A9E8D3A" w14:textId="77777777" w:rsidR="00511C9A" w:rsidRPr="008B1215" w:rsidRDefault="00511C9A">
      <w:pPr>
        <w:rPr>
          <w:sz w:val="24"/>
          <w:szCs w:val="24"/>
        </w:rPr>
      </w:pPr>
    </w:p>
    <w:p w14:paraId="359CDDCF" w14:textId="77777777" w:rsidR="00511C9A" w:rsidRPr="008B1215" w:rsidRDefault="00511C9A">
      <w:pPr>
        <w:rPr>
          <w:sz w:val="24"/>
          <w:szCs w:val="24"/>
        </w:rPr>
      </w:pPr>
    </w:p>
    <w:p w14:paraId="46A76219" w14:textId="77777777" w:rsidR="00511C9A" w:rsidRPr="008B1215" w:rsidRDefault="00511C9A">
      <w:pPr>
        <w:rPr>
          <w:sz w:val="24"/>
          <w:szCs w:val="24"/>
        </w:rPr>
      </w:pPr>
    </w:p>
    <w:p w14:paraId="133C8603" w14:textId="77777777" w:rsidR="00511C9A" w:rsidRPr="008B1215" w:rsidRDefault="00511C9A">
      <w:pPr>
        <w:rPr>
          <w:sz w:val="24"/>
          <w:szCs w:val="24"/>
        </w:rPr>
      </w:pPr>
    </w:p>
    <w:p w14:paraId="254898A0" w14:textId="12D51ACF" w:rsidR="00511C9A" w:rsidRPr="008B1215" w:rsidRDefault="00511C9A">
      <w:pPr>
        <w:rPr>
          <w:sz w:val="28"/>
          <w:szCs w:val="28"/>
        </w:rPr>
      </w:pPr>
      <w:r w:rsidRPr="008B1215">
        <w:rPr>
          <w:sz w:val="28"/>
          <w:szCs w:val="28"/>
        </w:rPr>
        <w:lastRenderedPageBreak/>
        <w:t>Implementace modelu</w:t>
      </w:r>
    </w:p>
    <w:p w14:paraId="74713100" w14:textId="77777777" w:rsidR="00BE787B" w:rsidRPr="008B1215" w:rsidRDefault="00722FE7">
      <w:r w:rsidRPr="008B1215">
        <w:t>David Liben-Nowell a Jon Kleinberg</w:t>
      </w:r>
      <w:r w:rsidRPr="008B1215">
        <w:t xml:space="preserve"> vychází ve své implementaci pouze ze jmen, která byla obsažena v seznamu příjemců petice.</w:t>
      </w:r>
      <w:r w:rsidR="006022DE" w:rsidRPr="008B1215">
        <w:t xml:space="preserve"> Autoři našli 1123 kopií</w:t>
      </w:r>
      <w:r w:rsidR="00A22F2E" w:rsidRPr="008B1215">
        <w:t xml:space="preserve"> petice, z nichž vyextrahovali podpisy a odvodili potenciální propojení příjemců. </w:t>
      </w:r>
      <w:r w:rsidRPr="008B1215">
        <w:t>Každé jméno reprezentuje uzel v</w:t>
      </w:r>
      <w:r w:rsidR="00A22F2E" w:rsidRPr="008B1215">
        <w:t> </w:t>
      </w:r>
      <w:r w:rsidRPr="008B1215">
        <w:t>grafu</w:t>
      </w:r>
      <w:r w:rsidR="00A22F2E" w:rsidRPr="008B1215">
        <w:t>.</w:t>
      </w:r>
      <w:r w:rsidRPr="008B1215">
        <w:t xml:space="preserve"> </w:t>
      </w:r>
      <w:r w:rsidR="00A22F2E" w:rsidRPr="008B1215">
        <w:t>A</w:t>
      </w:r>
      <w:r w:rsidRPr="008B1215">
        <w:t>lgoritmus k nim doplňuje hrany</w:t>
      </w:r>
      <w:r w:rsidR="00A22F2E" w:rsidRPr="008B1215">
        <w:t xml:space="preserve"> a </w:t>
      </w:r>
      <w:r w:rsidR="00317F9D" w:rsidRPr="008B1215">
        <w:t xml:space="preserve">s určitou pravděpodobností je </w:t>
      </w:r>
      <w:r w:rsidR="00A22F2E" w:rsidRPr="008B1215">
        <w:t>označuje jako viditelné</w:t>
      </w:r>
      <w:r w:rsidR="00317F9D" w:rsidRPr="008B1215">
        <w:t>. Z výsledné struktury je pak zpětně rekonstruován viditelný graf. Tento vidi</w:t>
      </w:r>
      <w:r w:rsidR="00BE787B" w:rsidRPr="008B1215">
        <w:t>telný graf je často stromem.</w:t>
      </w:r>
    </w:p>
    <w:p w14:paraId="5225207B" w14:textId="77777777" w:rsidR="00C213C8" w:rsidRPr="008B1215" w:rsidRDefault="00BE787B">
      <w:r w:rsidRPr="008B1215">
        <w:t>Tento přístup má tu výhodu, že se zakládá na 100 % reálných datech.</w:t>
      </w:r>
      <w:r w:rsidR="00317F9D" w:rsidRPr="008B1215">
        <w:t xml:space="preserve"> </w:t>
      </w:r>
      <w:r w:rsidRPr="008B1215">
        <w:t xml:space="preserve">Nevýhodou je, že </w:t>
      </w:r>
      <w:r w:rsidR="00C213C8" w:rsidRPr="008B1215">
        <w:t>tato</w:t>
      </w:r>
      <w:r w:rsidRPr="008B1215">
        <w:t xml:space="preserve"> data nejsou úplná</w:t>
      </w:r>
      <w:r w:rsidR="00C213C8" w:rsidRPr="008B1215">
        <w:t>, z principu nelze zachytit všechny instance přeposlání zprávy a také nepopisují přesně strukturu</w:t>
      </w:r>
      <w:r w:rsidRPr="008B1215">
        <w:t xml:space="preserve"> </w:t>
      </w:r>
      <w:r w:rsidR="00C213C8" w:rsidRPr="008B1215">
        <w:t>emailové sítě.</w:t>
      </w:r>
    </w:p>
    <w:p w14:paraId="34529D75" w14:textId="329019EB" w:rsidR="00511C9A" w:rsidRDefault="00C213C8">
      <w:r w:rsidRPr="008B1215">
        <w:t>Z výše uvedených důvodů jsem při implementaci tohoto modelu zvoli</w:t>
      </w:r>
      <w:r w:rsidR="002E4E65" w:rsidRPr="008B1215">
        <w:t>l lehce odlišný přístup. Ponechal jsem všechny základní parametry. Algoritmus simuluje běh reálného času a rychlosti odpovědi se náhodně generují pomocí distribuční funkce. Operuji s</w:t>
      </w:r>
      <w:r w:rsidR="00A75DE3">
        <w:t>e</w:t>
      </w:r>
      <w:r w:rsidR="002E4E65" w:rsidRPr="008B1215">
        <w:t> třemi pravděpodobnostmi jejichž hodnoty jsou nastaveny v podobném rozmezí jako v originální studii. Jedná se o šance na reakci na zprávu (65 %),</w:t>
      </w:r>
      <w:r w:rsidRPr="008B1215">
        <w:t xml:space="preserve"> </w:t>
      </w:r>
      <w:r w:rsidR="002E4E65" w:rsidRPr="008B1215">
        <w:t xml:space="preserve">na </w:t>
      </w:r>
      <w:r w:rsidR="008B1215" w:rsidRPr="008B1215">
        <w:t>odpověď odesílateli (90–95 %)</w:t>
      </w:r>
      <w:r w:rsidR="00317F9D" w:rsidRPr="008B1215">
        <w:t xml:space="preserve"> </w:t>
      </w:r>
      <w:r w:rsidR="008B1215" w:rsidRPr="008B1215">
        <w:t>a zveřejnění (20–25 %)</w:t>
      </w:r>
      <w:r w:rsidR="008B1215">
        <w:t xml:space="preserve">. Jako výchozí data jsem však vzal </w:t>
      </w:r>
      <w:commentRangeStart w:id="5"/>
      <w:r w:rsidR="008B1215">
        <w:t>graf</w:t>
      </w:r>
      <w:r w:rsidR="00A75DE3">
        <w:t>y</w:t>
      </w:r>
      <w:r w:rsidR="008B1215">
        <w:t xml:space="preserve"> reáln</w:t>
      </w:r>
      <w:r w:rsidR="00A75DE3">
        <w:t>ých</w:t>
      </w:r>
      <w:r w:rsidR="008B1215">
        <w:t xml:space="preserve"> emailov</w:t>
      </w:r>
      <w:r w:rsidR="00A75DE3">
        <w:t>ých</w:t>
      </w:r>
      <w:r w:rsidR="008B1215">
        <w:t xml:space="preserve"> sít</w:t>
      </w:r>
      <w:r w:rsidR="00A75DE3">
        <w:t>í</w:t>
      </w:r>
      <w:r w:rsidR="008B1215">
        <w:t>.</w:t>
      </w:r>
      <w:r w:rsidR="008B1215" w:rsidRPr="008B1215">
        <w:t xml:space="preserve"> </w:t>
      </w:r>
      <w:commentRangeEnd w:id="5"/>
      <w:r w:rsidR="008B1215">
        <w:rPr>
          <w:rStyle w:val="Odkaznakoment"/>
        </w:rPr>
        <w:commentReference w:id="5"/>
      </w:r>
      <w:r w:rsidR="008B1215">
        <w:t>Výchozí uzel pošle všem svým sousedům zprávu a ti na ni odpovídají pomocí výše uvedených principů, toto se opakuje, dokud zpráva nedosáhne svého maximálního potenciálu a všichni příjemci na ni nějakým způsobem zareagovali</w:t>
      </w:r>
      <w:r w:rsidR="00A75DE3">
        <w:t xml:space="preserve"> anebo ji ignorovali</w:t>
      </w:r>
      <w:r w:rsidR="008B1215">
        <w:t>. Po skončení běhu se také zpětně rekonstruuje viditelný graf.</w:t>
      </w:r>
      <w:r w:rsidR="00A75DE3">
        <w:t xml:space="preserve"> </w:t>
      </w:r>
    </w:p>
    <w:p w14:paraId="693D91A5" w14:textId="05EE31C3" w:rsidR="00A75DE3" w:rsidRPr="008B1215" w:rsidRDefault="00A75DE3">
      <w:pPr>
        <w:rPr>
          <w:sz w:val="24"/>
          <w:szCs w:val="24"/>
        </w:rPr>
      </w:pPr>
      <w:r>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t>vytvoří</w:t>
      </w:r>
      <w:proofErr w:type="gramEnd"/>
      <w:r>
        <w:t xml:space="preserve"> hrana. To samé nastane, pokud si dva kamarádi posílají zprávy pravidelně. Dá se předpokládat, že reálná pravděpodobnost reakce se </w:t>
      </w:r>
      <w:proofErr w:type="gramStart"/>
      <w:r>
        <w:t>liší</w:t>
      </w:r>
      <w:proofErr w:type="gramEnd"/>
      <w:r>
        <w:t xml:space="preserve"> i podle různých demografických indikátorů a osobních vztahů příjemce a odesílatele.</w:t>
      </w:r>
    </w:p>
    <w:p w14:paraId="4C14C7CE" w14:textId="77777777" w:rsidR="00CE1E7C" w:rsidRPr="008B1215" w:rsidRDefault="00CE1E7C"/>
    <w:sectPr w:rsidR="00CE1E7C" w:rsidRPr="008B12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E25C6E" w:rsidRDefault="00E25C6E" w:rsidP="005E351B">
      <w:pPr>
        <w:pStyle w:val="Textkomente"/>
      </w:pPr>
      <w:r>
        <w:rPr>
          <w:rStyle w:val="Odkaznakoment"/>
        </w:rPr>
        <w:annotationRef/>
      </w:r>
      <w:r>
        <w:t>Lépe citace? Anebo stačí uvést na konci ve zdrojích?</w:t>
      </w:r>
    </w:p>
  </w:comment>
  <w:comment w:id="2" w:author="Tomas Jirku" w:date="2023-03-27T10:49:00Z" w:initials="TJ">
    <w:p w14:paraId="05A1DCF4" w14:textId="77777777"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539B9"/>
    <w:rsid w:val="002E4E65"/>
    <w:rsid w:val="002F03FA"/>
    <w:rsid w:val="00317F9D"/>
    <w:rsid w:val="00424E6B"/>
    <w:rsid w:val="00511C9A"/>
    <w:rsid w:val="005B1319"/>
    <w:rsid w:val="005E711F"/>
    <w:rsid w:val="006022DE"/>
    <w:rsid w:val="006673C2"/>
    <w:rsid w:val="00722FE7"/>
    <w:rsid w:val="007C2B15"/>
    <w:rsid w:val="008B1215"/>
    <w:rsid w:val="00954557"/>
    <w:rsid w:val="009B3AA7"/>
    <w:rsid w:val="009D7E9A"/>
    <w:rsid w:val="00A22F2E"/>
    <w:rsid w:val="00A75DE3"/>
    <w:rsid w:val="00AA6D05"/>
    <w:rsid w:val="00BE787B"/>
    <w:rsid w:val="00C10F82"/>
    <w:rsid w:val="00C213C8"/>
    <w:rsid w:val="00CE1E7C"/>
    <w:rsid w:val="00E25C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724</Words>
  <Characters>4091</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2</cp:revision>
  <dcterms:created xsi:type="dcterms:W3CDTF">2023-03-27T07:34:00Z</dcterms:created>
  <dcterms:modified xsi:type="dcterms:W3CDTF">2023-05-06T10:10:00Z</dcterms:modified>
</cp:coreProperties>
</file>