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rPr>
      </w:pPr>
      <w:r w:rsidDel="00000000" w:rsidR="00000000" w:rsidRPr="00000000">
        <w:rPr>
          <w:rFonts w:ascii="Roboto" w:cs="Roboto" w:eastAsia="Roboto" w:hAnsi="Roboto"/>
          <w:b w:val="1"/>
          <w:bCs w:val="1"/>
          <w:rtl w:val="0"/>
        </w:rPr>
        <w:t xml:space="preserve">As-salamu-alaikum,</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I hope this message finds you well. After our initial CV screening, you have been primarily selected for the next phase. Below you will find the details of your assigned task. Kindly follow each instruction carefully.</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jc w:val="center"/>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Title: Hajj &amp; Umrah Package Booking System</w:t>
      </w:r>
    </w:p>
    <w:p w:rsidR="00000000" w:rsidDel="00000000" w:rsidP="00000000" w:rsidRDefault="00000000" w:rsidRPr="00000000" w14:paraId="00000006">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7">
      <w:pPr>
        <w:rPr>
          <w:rFonts w:ascii="Roboto" w:cs="Roboto" w:eastAsia="Roboto" w:hAnsi="Roboto"/>
          <w:b w:val="1"/>
          <w:bCs w:val="1"/>
        </w:rPr>
      </w:pPr>
      <w:r w:rsidDel="00000000" w:rsidR="00000000" w:rsidRPr="00000000">
        <w:rPr>
          <w:rFonts w:ascii="Roboto" w:cs="Roboto" w:eastAsia="Roboto" w:hAnsi="Roboto"/>
          <w:b w:val="1"/>
          <w:bCs w:val="1"/>
          <w:rtl w:val="0"/>
        </w:rPr>
        <w:t xml:space="preserve">Overview</w:t>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rtl w:val="0"/>
        </w:rPr>
        <w:t xml:space="preserve">Develop a CRUD application to manage Hajj and Umrah package bookings. Users should be able to browse packages and create, view, update, and soft delete booking records. The application must include a user-friendly interface for pilgrims and a management dashboard for administrators.</w:t>
      </w:r>
    </w:p>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jc w:val="center"/>
        <w:rPr>
          <w:rFonts w:ascii="Roboto" w:cs="Roboto" w:eastAsia="Roboto" w:hAnsi="Roboto"/>
          <w:i w:val="1"/>
          <w:iCs w:val="1"/>
        </w:rPr>
      </w:pPr>
      <w:r w:rsidDel="00000000" w:rsidR="00000000" w:rsidRPr="00000000">
        <w:rPr>
          <w:rFonts w:ascii="Roboto" w:cs="Roboto" w:eastAsia="Roboto" w:hAnsi="Roboto"/>
          <w:b w:val="1"/>
          <w:bCs w:val="1"/>
          <w:i w:val="1"/>
          <w:iCs w:val="1"/>
          <w:rtl w:val="0"/>
        </w:rPr>
        <w:t xml:space="preserve">Recommended stack:</w:t>
      </w:r>
      <w:r w:rsidDel="00000000" w:rsidR="00000000" w:rsidRPr="00000000">
        <w:rPr>
          <w:rFonts w:ascii="Roboto" w:cs="Roboto" w:eastAsia="Roboto" w:hAnsi="Roboto"/>
          <w:i w:val="1"/>
          <w:iCs w:val="1"/>
          <w:rtl w:val="0"/>
        </w:rPr>
        <w:t xml:space="preserve"> Next.js + NestJS + PostgreSQL.</w:t>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b w:val="1"/>
          <w:bCs w:val="1"/>
        </w:rPr>
      </w:pPr>
      <w:r w:rsidDel="00000000" w:rsidR="00000000" w:rsidRPr="00000000">
        <w:rPr>
          <w:rFonts w:ascii="Roboto" w:cs="Roboto" w:eastAsia="Roboto" w:hAnsi="Roboto"/>
          <w:b w:val="1"/>
          <w:bCs w:val="1"/>
          <w:rtl w:val="0"/>
        </w:rPr>
        <w:t xml:space="preserve">Context</w:t>
      </w:r>
    </w:p>
    <w:p w:rsidR="00000000" w:rsidDel="00000000" w:rsidP="00000000" w:rsidRDefault="00000000" w:rsidRPr="00000000" w14:paraId="0000000E">
      <w:pPr>
        <w:rPr>
          <w:rFonts w:ascii="Roboto" w:cs="Roboto" w:eastAsia="Roboto" w:hAnsi="Roboto"/>
        </w:rPr>
      </w:pPr>
      <w:r w:rsidDel="00000000" w:rsidR="00000000" w:rsidRPr="00000000">
        <w:rPr>
          <w:rtl w:val="0"/>
        </w:rPr>
      </w:r>
    </w:p>
    <w:p w:rsidR="00000000" w:rsidDel="00000000" w:rsidP="00000000" w:rsidRDefault="00000000" w:rsidRPr="00000000" w14:paraId="0000000F">
      <w:pPr>
        <w:rPr>
          <w:rFonts w:ascii="Roboto" w:cs="Roboto" w:eastAsia="Roboto" w:hAnsi="Roboto"/>
        </w:rPr>
      </w:pPr>
      <w:r w:rsidDel="00000000" w:rsidR="00000000" w:rsidRPr="00000000">
        <w:rPr>
          <w:rFonts w:ascii="Roboto" w:cs="Roboto" w:eastAsia="Roboto" w:hAnsi="Roboto"/>
          <w:rtl w:val="0"/>
        </w:rPr>
        <w:t xml:space="preserve">The system is expected to support approximately 5 million users, across package types including Hajj, Ramadan Umrah, off-season Umrah, and custom Ziyarah tours.</w:t>
      </w:r>
    </w:p>
    <w:p w:rsidR="00000000" w:rsidDel="00000000" w:rsidP="00000000" w:rsidRDefault="00000000" w:rsidRPr="00000000" w14:paraId="00000010">
      <w:pPr>
        <w:rPr>
          <w:rFonts w:ascii="Roboto" w:cs="Roboto" w:eastAsia="Roboto" w:hAnsi="Roboto"/>
        </w:rPr>
      </w:pPr>
      <w:r w:rsidDel="00000000" w:rsidR="00000000" w:rsidRPr="00000000">
        <w:rPr>
          <w:rtl w:val="0"/>
        </w:rPr>
      </w:r>
    </w:p>
    <w:p w:rsidR="00000000" w:rsidDel="00000000" w:rsidP="00000000" w:rsidRDefault="00000000" w:rsidRPr="00000000" w14:paraId="00000011">
      <w:pPr>
        <w:rPr>
          <w:rFonts w:ascii="Roboto" w:cs="Roboto" w:eastAsia="Roboto" w:hAnsi="Roboto"/>
        </w:rPr>
      </w:pPr>
      <w:r w:rsidDel="00000000" w:rsidR="00000000" w:rsidRPr="00000000">
        <w:rPr>
          <w:rFonts w:ascii="Roboto" w:cs="Roboto" w:eastAsia="Roboto" w:hAnsi="Roboto"/>
          <w:rtl w:val="0"/>
        </w:rPr>
        <w:t xml:space="preserve">Payments are collected through gateways such as bKash, Nagad, and VISA Card, and through manual collection at branch offices. The system must also handle discrepancies between its own records and payment gateway records.</w:t>
      </w:r>
    </w:p>
    <w:p w:rsidR="00000000" w:rsidDel="00000000" w:rsidP="00000000" w:rsidRDefault="00000000" w:rsidRPr="00000000" w14:paraId="00000012">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13">
      <w:pPr>
        <w:rPr>
          <w:rFonts w:ascii="Roboto" w:cs="Roboto" w:eastAsia="Roboto" w:hAnsi="Roboto"/>
          <w:b w:val="1"/>
          <w:bCs w:val="1"/>
        </w:rPr>
      </w:pPr>
      <w:r w:rsidDel="00000000" w:rsidR="00000000" w:rsidRPr="00000000">
        <w:rPr>
          <w:rFonts w:ascii="Roboto" w:cs="Roboto" w:eastAsia="Roboto" w:hAnsi="Roboto"/>
          <w:b w:val="1"/>
          <w:bCs w:val="1"/>
          <w:rtl w:val="0"/>
        </w:rPr>
        <w:t xml:space="preserve">Business Rules</w:t>
      </w:r>
    </w:p>
    <w:p w:rsidR="00000000" w:rsidDel="00000000" w:rsidP="00000000" w:rsidRDefault="00000000" w:rsidRPr="00000000" w14:paraId="00000014">
      <w:pPr>
        <w:rPr>
          <w:rFonts w:ascii="Roboto" w:cs="Roboto" w:eastAsia="Roboto" w:hAnsi="Roboto"/>
        </w:rPr>
      </w:pPr>
      <w:r w:rsidDel="00000000" w:rsidR="00000000" w:rsidRPr="00000000">
        <w:rPr>
          <w:rtl w:val="0"/>
        </w:rPr>
      </w:r>
    </w:p>
    <w:p w:rsidR="00000000" w:rsidDel="00000000" w:rsidP="00000000" w:rsidRDefault="00000000" w:rsidRPr="00000000" w14:paraId="00000015">
      <w:pPr>
        <w:rPr>
          <w:rFonts w:ascii="Roboto" w:cs="Roboto" w:eastAsia="Roboto" w:hAnsi="Roboto"/>
        </w:rPr>
      </w:pPr>
      <w:r w:rsidDel="00000000" w:rsidR="00000000" w:rsidRPr="00000000">
        <w:rPr>
          <w:rFonts w:ascii="Roboto" w:cs="Roboto" w:eastAsia="Roboto" w:hAnsi="Roboto"/>
          <w:rtl w:val="0"/>
        </w:rPr>
        <w:t xml:space="preserve">Packages and seats. A package has a departure date, a booking window, and one or more tiers (e.g. Economy, Standard, VIP), each with its own price and seat quota. Quota is finite and must never be oversold, including when multiple users book the last seat simultaneously. Admins may adjust quota, but never below the number of seats already confirmed.</w:t>
      </w:r>
    </w:p>
    <w:p w:rsidR="00000000" w:rsidDel="00000000" w:rsidP="00000000" w:rsidRDefault="00000000" w:rsidRPr="00000000" w14:paraId="00000016">
      <w:pPr>
        <w:rPr>
          <w:rFonts w:ascii="Roboto" w:cs="Roboto" w:eastAsia="Roboto" w:hAnsi="Roboto"/>
        </w:rPr>
      </w:pPr>
      <w:r w:rsidDel="00000000" w:rsidR="00000000" w:rsidRPr="00000000">
        <w:rPr>
          <w:rtl w:val="0"/>
        </w:rPr>
      </w:r>
    </w:p>
    <w:p w:rsidR="00000000" w:rsidDel="00000000" w:rsidP="00000000" w:rsidRDefault="00000000" w:rsidRPr="00000000" w14:paraId="00000017">
      <w:pPr>
        <w:rPr>
          <w:rFonts w:ascii="Roboto" w:cs="Roboto" w:eastAsia="Roboto" w:hAnsi="Roboto"/>
        </w:rPr>
      </w:pPr>
      <w:r w:rsidDel="00000000" w:rsidR="00000000" w:rsidRPr="00000000">
        <w:rPr>
          <w:rFonts w:ascii="Roboto" w:cs="Roboto" w:eastAsia="Roboto" w:hAnsi="Roboto"/>
          <w:rtl w:val="0"/>
        </w:rPr>
        <w:t xml:space="preserve">Bookings. A booking belongs to one user and may cover multiple pilgrims (passport details captured per pilgrim). Seats are held when a booking is created and released automatically if payment is not received within a configured window. Once confirmed, price and tier are frozen. Nothing financial is ever hard-deleted — soft-deleted records must still appear in reports and reconciliation.</w:t>
      </w:r>
    </w:p>
    <w:p w:rsidR="00000000" w:rsidDel="00000000" w:rsidP="00000000" w:rsidRDefault="00000000" w:rsidRPr="00000000" w14:paraId="00000018">
      <w:pPr>
        <w:rPr>
          <w:rFonts w:ascii="Roboto" w:cs="Roboto" w:eastAsia="Roboto" w:hAnsi="Roboto"/>
        </w:rPr>
      </w:pPr>
      <w:r w:rsidDel="00000000" w:rsidR="00000000" w:rsidRPr="00000000">
        <w:rPr>
          <w:rtl w:val="0"/>
        </w:rPr>
      </w:r>
    </w:p>
    <w:p w:rsidR="00000000" w:rsidDel="00000000" w:rsidP="00000000" w:rsidRDefault="00000000" w:rsidRPr="00000000" w14:paraId="00000019">
      <w:pPr>
        <w:rPr>
          <w:rFonts w:ascii="Roboto" w:cs="Roboto" w:eastAsia="Roboto" w:hAnsi="Roboto"/>
        </w:rPr>
      </w:pPr>
      <w:r w:rsidDel="00000000" w:rsidR="00000000" w:rsidRPr="00000000">
        <w:rPr>
          <w:rtl w:val="0"/>
        </w:rPr>
      </w:r>
    </w:p>
    <w:p w:rsidR="00000000" w:rsidDel="00000000" w:rsidP="00000000" w:rsidRDefault="00000000" w:rsidRPr="00000000" w14:paraId="0000001A">
      <w:pPr>
        <w:rPr>
          <w:rFonts w:ascii="Roboto" w:cs="Roboto" w:eastAsia="Roboto" w:hAnsi="Roboto"/>
        </w:rPr>
      </w:pPr>
      <w:r w:rsidDel="00000000" w:rsidR="00000000" w:rsidRPr="00000000">
        <w:rPr>
          <w:rFonts w:ascii="Roboto" w:cs="Roboto" w:eastAsia="Roboto" w:hAnsi="Roboto"/>
          <w:rtl w:val="0"/>
        </w:rPr>
        <w:t xml:space="preserve">Installments. Users may pay in full or choose an installment plan (down payment plus scheduled installments, with the final installment falling due before departure). The schedule is generated at booking time and fixed. Payments apply to the oldest unpaid installment first; overpayments carry forward, and partial payments leave the installment open. Overdue installments trigger reminders and, after a grace period, mark the booking as defaulted.</w:t>
      </w:r>
    </w:p>
    <w:p w:rsidR="00000000" w:rsidDel="00000000" w:rsidP="00000000" w:rsidRDefault="00000000" w:rsidRPr="00000000" w14:paraId="0000001B">
      <w:pPr>
        <w:rPr>
          <w:rFonts w:ascii="Roboto" w:cs="Roboto" w:eastAsia="Roboto" w:hAnsi="Roboto"/>
        </w:rPr>
      </w:pPr>
      <w:r w:rsidDel="00000000" w:rsidR="00000000" w:rsidRPr="00000000">
        <w:rPr>
          <w:rtl w:val="0"/>
        </w:rPr>
      </w:r>
    </w:p>
    <w:p w:rsidR="00000000" w:rsidDel="00000000" w:rsidP="00000000" w:rsidRDefault="00000000" w:rsidRPr="00000000" w14:paraId="0000001C">
      <w:pPr>
        <w:rPr>
          <w:rFonts w:ascii="Roboto" w:cs="Roboto" w:eastAsia="Roboto" w:hAnsi="Roboto"/>
        </w:rPr>
      </w:pPr>
      <w:r w:rsidDel="00000000" w:rsidR="00000000" w:rsidRPr="00000000">
        <w:rPr>
          <w:rFonts w:ascii="Roboto" w:cs="Roboto" w:eastAsia="Roboto" w:hAnsi="Roboto"/>
          <w:rtl w:val="0"/>
        </w:rPr>
        <w:t xml:space="preserve">Payments and reconciliation. Gateway webhooks may arrive late, duplicated, or out of order, and your system must behave correctly in each case. Payment confirmation must be verified server-side, not trusted from the client redirect. Manual branch payments must be recorded and approved by different users. Gateway settlement reports must be reconcilable against internal records, with mismatches tracked and resolved by an admin rather than silently corrected.</w:t>
      </w:r>
    </w:p>
    <w:p w:rsidR="00000000" w:rsidDel="00000000" w:rsidP="00000000" w:rsidRDefault="00000000" w:rsidRPr="00000000" w14:paraId="0000001D">
      <w:pPr>
        <w:rPr>
          <w:rFonts w:ascii="Roboto" w:cs="Roboto" w:eastAsia="Roboto" w:hAnsi="Roboto"/>
        </w:rPr>
      </w:pPr>
      <w:r w:rsidDel="00000000" w:rsidR="00000000" w:rsidRPr="00000000">
        <w:rPr>
          <w:rtl w:val="0"/>
        </w:rPr>
      </w:r>
    </w:p>
    <w:p w:rsidR="00000000" w:rsidDel="00000000" w:rsidP="00000000" w:rsidRDefault="00000000" w:rsidRPr="00000000" w14:paraId="0000001E">
      <w:pPr>
        <w:rPr>
          <w:rFonts w:ascii="Roboto" w:cs="Roboto" w:eastAsia="Roboto" w:hAnsi="Roboto"/>
        </w:rPr>
      </w:pPr>
      <w:r w:rsidDel="00000000" w:rsidR="00000000" w:rsidRPr="00000000">
        <w:rPr>
          <w:rFonts w:ascii="Nova Mono" w:cs="Nova Mono" w:eastAsia="Nova Mono" w:hAnsi="Nova Mono"/>
          <w:rtl w:val="0"/>
        </w:rPr>
        <w:t xml:space="preserve">Cancellations and refunds. Cancellation charges follow a configurable rule based on days remaining before departure, plus any vendor costs already disbursed. Refunds go through request → approval → processing, and can never exceed the amount actually received against that booking. Partial cancellation (removing one pilgrim from a group booking) must be supported.</w:t>
      </w:r>
    </w:p>
    <w:p w:rsidR="00000000" w:rsidDel="00000000" w:rsidP="00000000" w:rsidRDefault="00000000" w:rsidRPr="00000000" w14:paraId="0000001F">
      <w:pPr>
        <w:rPr>
          <w:rFonts w:ascii="Roboto" w:cs="Roboto" w:eastAsia="Roboto" w:hAnsi="Roboto"/>
        </w:rPr>
      </w:pPr>
      <w:r w:rsidDel="00000000" w:rsidR="00000000" w:rsidRPr="00000000">
        <w:rPr>
          <w:rtl w:val="0"/>
        </w:rPr>
      </w:r>
    </w:p>
    <w:p w:rsidR="00000000" w:rsidDel="00000000" w:rsidP="00000000" w:rsidRDefault="00000000" w:rsidRPr="00000000" w14:paraId="00000020">
      <w:pPr>
        <w:rPr>
          <w:rFonts w:ascii="Roboto" w:cs="Roboto" w:eastAsia="Roboto" w:hAnsi="Roboto"/>
          <w:b w:val="1"/>
          <w:bCs w:val="1"/>
        </w:rPr>
      </w:pPr>
      <w:r w:rsidDel="00000000" w:rsidR="00000000" w:rsidRPr="00000000">
        <w:rPr>
          <w:rFonts w:ascii="Roboto" w:cs="Roboto" w:eastAsia="Roboto" w:hAnsi="Roboto"/>
          <w:b w:val="1"/>
          <w:bCs w:val="1"/>
          <w:rtl w:val="0"/>
        </w:rPr>
        <w:t xml:space="preserve">Accounts module. Provide basic accounting covering:</w:t>
      </w:r>
    </w:p>
    <w:p w:rsidR="00000000" w:rsidDel="00000000" w:rsidP="00000000" w:rsidRDefault="00000000" w:rsidRPr="00000000" w14:paraId="00000021">
      <w:pPr>
        <w:rPr>
          <w:rFonts w:ascii="Roboto" w:cs="Roboto" w:eastAsia="Roboto" w:hAnsi="Roboto"/>
        </w:rPr>
      </w:pPr>
      <w:r w:rsidDel="00000000" w:rsidR="00000000" w:rsidRPr="00000000">
        <w:rPr>
          <w:rtl w:val="0"/>
        </w:rPr>
      </w:r>
    </w:p>
    <w:p w:rsidR="00000000" w:rsidDel="00000000" w:rsidP="00000000" w:rsidRDefault="00000000" w:rsidRPr="00000000" w14:paraId="00000022">
      <w:pPr>
        <w:rPr>
          <w:rFonts w:ascii="Roboto" w:cs="Roboto" w:eastAsia="Roboto" w:hAnsi="Roboto"/>
        </w:rPr>
      </w:pPr>
      <w:r w:rsidDel="00000000" w:rsidR="00000000" w:rsidRPr="00000000">
        <w:rPr>
          <w:rFonts w:ascii="Roboto" w:cs="Roboto" w:eastAsia="Roboto" w:hAnsi="Roboto"/>
          <w:rtl w:val="0"/>
        </w:rPr>
        <w:t xml:space="preserve">Booking payment tracking (received vs. outstanding)</w:t>
      </w:r>
    </w:p>
    <w:p w:rsidR="00000000" w:rsidDel="00000000" w:rsidP="00000000" w:rsidRDefault="00000000" w:rsidRPr="00000000" w14:paraId="00000023">
      <w:pPr>
        <w:rPr>
          <w:rFonts w:ascii="Roboto" w:cs="Roboto" w:eastAsia="Roboto" w:hAnsi="Roboto"/>
        </w:rPr>
      </w:pPr>
      <w:r w:rsidDel="00000000" w:rsidR="00000000" w:rsidRPr="00000000">
        <w:rPr>
          <w:rFonts w:ascii="Roboto" w:cs="Roboto" w:eastAsia="Roboto" w:hAnsi="Roboto"/>
          <w:rtl w:val="0"/>
        </w:rPr>
        <w:t xml:space="preserve">Cancellation and refund management</w:t>
      </w:r>
    </w:p>
    <w:p w:rsidR="00000000" w:rsidDel="00000000" w:rsidP="00000000" w:rsidRDefault="00000000" w:rsidRPr="00000000" w14:paraId="00000024">
      <w:pPr>
        <w:rPr>
          <w:rFonts w:ascii="Roboto" w:cs="Roboto" w:eastAsia="Roboto" w:hAnsi="Roboto"/>
        </w:rPr>
      </w:pPr>
      <w:r w:rsidDel="00000000" w:rsidR="00000000" w:rsidRPr="00000000">
        <w:rPr>
          <w:rFonts w:ascii="Roboto" w:cs="Roboto" w:eastAsia="Roboto" w:hAnsi="Roboto"/>
          <w:rtl w:val="0"/>
        </w:rPr>
        <w:t xml:space="preserve">Vendor fund distribution (hotels, airlines, transport, visa processing), including costs incurred in SAR against collections in BDT</w:t>
      </w:r>
    </w:p>
    <w:p w:rsidR="00000000" w:rsidDel="00000000" w:rsidP="00000000" w:rsidRDefault="00000000" w:rsidRPr="00000000" w14:paraId="00000025">
      <w:pPr>
        <w:rPr>
          <w:rFonts w:ascii="Roboto" w:cs="Roboto" w:eastAsia="Roboto" w:hAnsi="Roboto"/>
        </w:rPr>
      </w:pPr>
      <w:r w:rsidDel="00000000" w:rsidR="00000000" w:rsidRPr="00000000">
        <w:rPr>
          <w:rFonts w:ascii="Roboto" w:cs="Roboto" w:eastAsia="Roboto" w:hAnsi="Roboto"/>
          <w:rtl w:val="0"/>
        </w:rPr>
        <w:t xml:space="preserve">Expense vs. stock management for items issued to pilgrims (ihram sets, bags, SIM cards)</w:t>
      </w:r>
    </w:p>
    <w:p w:rsidR="00000000" w:rsidDel="00000000" w:rsidP="00000000" w:rsidRDefault="00000000" w:rsidRPr="00000000" w14:paraId="00000026">
      <w:pPr>
        <w:rPr>
          <w:rFonts w:ascii="Roboto" w:cs="Roboto" w:eastAsia="Roboto" w:hAnsi="Roboto"/>
        </w:rPr>
      </w:pPr>
      <w:r w:rsidDel="00000000" w:rsidR="00000000" w:rsidRPr="00000000">
        <w:rPr>
          <w:rtl w:val="0"/>
        </w:rPr>
      </w:r>
    </w:p>
    <w:p w:rsidR="00000000" w:rsidDel="00000000" w:rsidP="00000000" w:rsidRDefault="00000000" w:rsidRPr="00000000" w14:paraId="00000027">
      <w:pPr>
        <w:rPr>
          <w:rFonts w:ascii="Roboto" w:cs="Roboto" w:eastAsia="Roboto" w:hAnsi="Roboto"/>
        </w:rPr>
      </w:pPr>
      <w:r w:rsidDel="00000000" w:rsidR="00000000" w:rsidRPr="00000000">
        <w:rPr>
          <w:rtl w:val="0"/>
        </w:rPr>
      </w:r>
    </w:p>
    <w:p w:rsidR="00000000" w:rsidDel="00000000" w:rsidP="00000000" w:rsidRDefault="00000000" w:rsidRPr="00000000" w14:paraId="00000028">
      <w:pPr>
        <w:rPr>
          <w:rFonts w:ascii="Roboto" w:cs="Roboto" w:eastAsia="Roboto" w:hAnsi="Roboto"/>
          <w:b w:val="1"/>
          <w:bCs w:val="1"/>
        </w:rPr>
      </w:pPr>
      <w:r w:rsidDel="00000000" w:rsidR="00000000" w:rsidRPr="00000000">
        <w:rPr>
          <w:rFonts w:ascii="Roboto" w:cs="Roboto" w:eastAsia="Roboto" w:hAnsi="Roboto"/>
          <w:b w:val="1"/>
          <w:bCs w:val="1"/>
          <w:rtl w:val="0"/>
        </w:rPr>
        <w:t xml:space="preserve">Part 1 — Application Requirements</w:t>
      </w:r>
    </w:p>
    <w:p w:rsidR="00000000" w:rsidDel="00000000" w:rsidP="00000000" w:rsidRDefault="00000000" w:rsidRPr="00000000" w14:paraId="00000029">
      <w:pPr>
        <w:rPr>
          <w:rFonts w:ascii="Roboto" w:cs="Roboto" w:eastAsia="Roboto" w:hAnsi="Roboto"/>
        </w:rPr>
      </w:pPr>
      <w:r w:rsidDel="00000000" w:rsidR="00000000" w:rsidRPr="00000000">
        <w:rPr>
          <w:rtl w:val="0"/>
        </w:rPr>
      </w:r>
    </w:p>
    <w:p w:rsidR="00000000" w:rsidDel="00000000" w:rsidP="00000000" w:rsidRDefault="00000000" w:rsidRPr="00000000" w14:paraId="0000002A">
      <w:pPr>
        <w:rPr>
          <w:rFonts w:ascii="Roboto" w:cs="Roboto" w:eastAsia="Roboto" w:hAnsi="Roboto"/>
        </w:rPr>
      </w:pPr>
      <w:r w:rsidDel="00000000" w:rsidR="00000000" w:rsidRPr="00000000">
        <w:rPr>
          <w:rFonts w:ascii="Roboto" w:cs="Roboto" w:eastAsia="Roboto" w:hAnsi="Roboto"/>
          <w:rtl w:val="0"/>
        </w:rPr>
        <w:t xml:space="preserve">Pilgrim Interface: Enable users to browse packages and submit a booking through a form, choosing full payment or an installment plan.</w:t>
      </w:r>
    </w:p>
    <w:p w:rsidR="00000000" w:rsidDel="00000000" w:rsidP="00000000" w:rsidRDefault="00000000" w:rsidRPr="00000000" w14:paraId="0000002B">
      <w:pPr>
        <w:rPr>
          <w:rFonts w:ascii="Roboto" w:cs="Roboto" w:eastAsia="Roboto" w:hAnsi="Roboto"/>
        </w:rPr>
      </w:pPr>
      <w:r w:rsidDel="00000000" w:rsidR="00000000" w:rsidRPr="00000000">
        <w:rPr>
          <w:rFonts w:ascii="Roboto" w:cs="Roboto" w:eastAsia="Roboto" w:hAnsi="Roboto"/>
          <w:rtl w:val="0"/>
        </w:rPr>
        <w:t xml:space="preserve">Data Validation: Ensure proper data validation to verify required fields, sanitize input, and prevent security vulnerabilities.</w:t>
      </w:r>
    </w:p>
    <w:p w:rsidR="00000000" w:rsidDel="00000000" w:rsidP="00000000" w:rsidRDefault="00000000" w:rsidRPr="00000000" w14:paraId="0000002C">
      <w:pPr>
        <w:rPr>
          <w:rFonts w:ascii="Roboto" w:cs="Roboto" w:eastAsia="Roboto" w:hAnsi="Roboto"/>
        </w:rPr>
      </w:pPr>
      <w:r w:rsidDel="00000000" w:rsidR="00000000" w:rsidRPr="00000000">
        <w:rPr>
          <w:rFonts w:ascii="Roboto" w:cs="Roboto" w:eastAsia="Roboto" w:hAnsi="Roboto"/>
          <w:rtl w:val="0"/>
        </w:rPr>
        <w:t xml:space="preserve">Security: Implement authentication and role-based access control (at minimum user and admin). Users may create and view only their own bookings; only admins can access the dashboard. All state-changing actions must be auditable.</w:t>
      </w:r>
    </w:p>
    <w:p w:rsidR="00000000" w:rsidDel="00000000" w:rsidP="00000000" w:rsidRDefault="00000000" w:rsidRPr="00000000" w14:paraId="0000002D">
      <w:pPr>
        <w:rPr>
          <w:rFonts w:ascii="Roboto" w:cs="Roboto" w:eastAsia="Roboto" w:hAnsi="Roboto"/>
        </w:rPr>
      </w:pPr>
      <w:r w:rsidDel="00000000" w:rsidR="00000000" w:rsidRPr="00000000">
        <w:rPr>
          <w:rFonts w:ascii="Roboto" w:cs="Roboto" w:eastAsia="Roboto" w:hAnsi="Roboto"/>
          <w:rtl w:val="0"/>
        </w:rPr>
        <w:t xml:space="preserve">Reporting: Include a report page for admins summarizing bookings, collections, outstanding installments, refunds, and remaining seat quota.</w:t>
      </w:r>
    </w:p>
    <w:p w:rsidR="00000000" w:rsidDel="00000000" w:rsidP="00000000" w:rsidRDefault="00000000" w:rsidRPr="00000000" w14:paraId="0000002E">
      <w:pPr>
        <w:rPr>
          <w:rFonts w:ascii="Roboto" w:cs="Roboto" w:eastAsia="Roboto" w:hAnsi="Roboto"/>
        </w:rPr>
      </w:pPr>
      <w:r w:rsidDel="00000000" w:rsidR="00000000" w:rsidRPr="00000000">
        <w:rPr>
          <w:rFonts w:ascii="Roboto" w:cs="Roboto" w:eastAsia="Roboto" w:hAnsi="Roboto"/>
          <w:rtl w:val="0"/>
        </w:rPr>
        <w:t xml:space="preserve">Documentation: Provide clear instructions on setting up and running the application, including any necessary dependencies or prerequisites. Briefly document the assumptions you made and any trade-offs you chose.</w:t>
      </w:r>
    </w:p>
    <w:p w:rsidR="00000000" w:rsidDel="00000000" w:rsidP="00000000" w:rsidRDefault="00000000" w:rsidRPr="00000000" w14:paraId="0000002F">
      <w:pPr>
        <w:rPr>
          <w:rFonts w:ascii="Roboto" w:cs="Roboto" w:eastAsia="Roboto" w:hAnsi="Roboto"/>
        </w:rPr>
      </w:pPr>
      <w:r w:rsidDel="00000000" w:rsidR="00000000" w:rsidRPr="00000000">
        <w:rPr>
          <w:rtl w:val="0"/>
        </w:rPr>
      </w:r>
    </w:p>
    <w:p w:rsidR="00000000" w:rsidDel="00000000" w:rsidP="00000000" w:rsidRDefault="00000000" w:rsidRPr="00000000" w14:paraId="00000030">
      <w:pPr>
        <w:rPr>
          <w:rFonts w:ascii="Roboto" w:cs="Roboto" w:eastAsia="Roboto" w:hAnsi="Roboto"/>
        </w:rPr>
      </w:pPr>
      <w:r w:rsidDel="00000000" w:rsidR="00000000" w:rsidRPr="00000000">
        <w:rPr>
          <w:rtl w:val="0"/>
        </w:rPr>
      </w:r>
    </w:p>
    <w:p w:rsidR="00000000" w:rsidDel="00000000" w:rsidP="00000000" w:rsidRDefault="00000000" w:rsidRPr="00000000" w14:paraId="00000031">
      <w:pPr>
        <w:rPr>
          <w:rFonts w:ascii="Roboto" w:cs="Roboto" w:eastAsia="Roboto" w:hAnsi="Roboto"/>
        </w:rPr>
      </w:pPr>
      <w:r w:rsidDel="00000000" w:rsidR="00000000" w:rsidRPr="00000000">
        <w:rPr>
          <w:rtl w:val="0"/>
        </w:rPr>
      </w:r>
    </w:p>
    <w:p w:rsidR="00000000" w:rsidDel="00000000" w:rsidP="00000000" w:rsidRDefault="00000000" w:rsidRPr="00000000" w14:paraId="00000032">
      <w:pPr>
        <w:rPr>
          <w:rFonts w:ascii="Roboto" w:cs="Roboto" w:eastAsia="Roboto" w:hAnsi="Roboto"/>
        </w:rPr>
      </w:pPr>
      <w:r w:rsidDel="00000000" w:rsidR="00000000" w:rsidRPr="00000000">
        <w:rPr>
          <w:rtl w:val="0"/>
        </w:rPr>
      </w:r>
    </w:p>
    <w:p w:rsidR="00000000" w:rsidDel="00000000" w:rsidP="00000000" w:rsidRDefault="00000000" w:rsidRPr="00000000" w14:paraId="00000033">
      <w:pPr>
        <w:rPr>
          <w:rFonts w:ascii="Roboto" w:cs="Roboto" w:eastAsia="Roboto" w:hAnsi="Roboto"/>
          <w:b w:val="1"/>
          <w:bCs w:val="1"/>
        </w:rPr>
      </w:pPr>
      <w:r w:rsidDel="00000000" w:rsidR="00000000" w:rsidRPr="00000000">
        <w:rPr>
          <w:rFonts w:ascii="Roboto" w:cs="Roboto" w:eastAsia="Roboto" w:hAnsi="Roboto"/>
          <w:b w:val="1"/>
          <w:bCs w:val="1"/>
          <w:rtl w:val="0"/>
        </w:rPr>
        <w:t xml:space="preserve">Part 2 — System Design Deliverables</w:t>
      </w:r>
    </w:p>
    <w:p w:rsidR="00000000" w:rsidDel="00000000" w:rsidP="00000000" w:rsidRDefault="00000000" w:rsidRPr="00000000" w14:paraId="00000034">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35">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36">
      <w:pPr>
        <w:rPr>
          <w:rFonts w:ascii="Roboto" w:cs="Roboto" w:eastAsia="Roboto" w:hAnsi="Roboto"/>
        </w:rPr>
      </w:pPr>
      <w:r w:rsidDel="00000000" w:rsidR="00000000" w:rsidRPr="00000000">
        <w:rPr>
          <w:rFonts w:ascii="Roboto" w:cs="Roboto" w:eastAsia="Roboto" w:hAnsi="Roboto"/>
          <w:rtl w:val="0"/>
        </w:rPr>
        <w:t xml:space="preserve">High-Level System Diagram representing an optimal solution at the scale described above.</w:t>
      </w:r>
    </w:p>
    <w:p w:rsidR="00000000" w:rsidDel="00000000" w:rsidP="00000000" w:rsidRDefault="00000000" w:rsidRPr="00000000" w14:paraId="00000037">
      <w:pPr>
        <w:rPr>
          <w:rFonts w:ascii="Roboto" w:cs="Roboto" w:eastAsia="Roboto" w:hAnsi="Roboto"/>
        </w:rPr>
      </w:pPr>
      <w:r w:rsidDel="00000000" w:rsidR="00000000" w:rsidRPr="00000000">
        <w:rPr>
          <w:rFonts w:ascii="Roboto" w:cs="Roboto" w:eastAsia="Roboto" w:hAnsi="Roboto"/>
          <w:rtl w:val="0"/>
        </w:rPr>
        <w:t xml:space="preserve">Database Entity-Relationship Diagram (ERD) illustrating the database structure.</w:t>
      </w:r>
    </w:p>
    <w:p w:rsidR="00000000" w:rsidDel="00000000" w:rsidP="00000000" w:rsidRDefault="00000000" w:rsidRPr="00000000" w14:paraId="00000038">
      <w:pPr>
        <w:rPr>
          <w:rFonts w:ascii="Roboto" w:cs="Roboto" w:eastAsia="Roboto" w:hAnsi="Roboto"/>
        </w:rPr>
      </w:pPr>
      <w:r w:rsidDel="00000000" w:rsidR="00000000" w:rsidRPr="00000000">
        <w:rPr>
          <w:rtl w:val="0"/>
        </w:rPr>
      </w:r>
    </w:p>
    <w:p w:rsidR="00000000" w:rsidDel="00000000" w:rsidP="00000000" w:rsidRDefault="00000000" w:rsidRPr="00000000" w14:paraId="00000039">
      <w:pPr>
        <w:rPr>
          <w:rFonts w:ascii="Roboto" w:cs="Roboto" w:eastAsia="Roboto" w:hAnsi="Roboto"/>
        </w:rPr>
      </w:pPr>
      <w:r w:rsidDel="00000000" w:rsidR="00000000" w:rsidRPr="00000000">
        <w:rPr>
          <w:rtl w:val="0"/>
        </w:rPr>
      </w:r>
    </w:p>
    <w:p w:rsidR="00000000" w:rsidDel="00000000" w:rsidP="00000000" w:rsidRDefault="00000000" w:rsidRPr="00000000" w14:paraId="0000003A">
      <w:pPr>
        <w:rPr>
          <w:rFonts w:ascii="Roboto" w:cs="Roboto" w:eastAsia="Roboto" w:hAnsi="Roboto"/>
        </w:rPr>
      </w:pPr>
      <w:r w:rsidDel="00000000" w:rsidR="00000000" w:rsidRPr="00000000">
        <w:rPr>
          <w:rtl w:val="0"/>
        </w:rPr>
      </w:r>
    </w:p>
    <w:p w:rsidR="00000000" w:rsidDel="00000000" w:rsidP="00000000" w:rsidRDefault="00000000" w:rsidRPr="00000000" w14:paraId="0000003B">
      <w:pPr>
        <w:rPr>
          <w:rFonts w:ascii="Roboto" w:cs="Roboto" w:eastAsia="Roboto" w:hAnsi="Roboto"/>
          <w:b w:val="1"/>
          <w:bCs w:val="1"/>
        </w:rPr>
      </w:pPr>
      <w:r w:rsidDel="00000000" w:rsidR="00000000" w:rsidRPr="00000000">
        <w:rPr>
          <w:rFonts w:ascii="Roboto" w:cs="Roboto" w:eastAsia="Roboto" w:hAnsi="Roboto"/>
          <w:b w:val="1"/>
          <w:bCs w:val="1"/>
          <w:rtl w:val="0"/>
        </w:rPr>
        <w:t xml:space="preserve">Your README should also answer, in a few lines each:</w:t>
      </w:r>
    </w:p>
    <w:p w:rsidR="00000000" w:rsidDel="00000000" w:rsidP="00000000" w:rsidRDefault="00000000" w:rsidRPr="00000000" w14:paraId="0000003C">
      <w:pPr>
        <w:rPr>
          <w:rFonts w:ascii="Roboto" w:cs="Roboto" w:eastAsia="Roboto" w:hAnsi="Roboto"/>
        </w:rPr>
      </w:pPr>
      <w:r w:rsidDel="00000000" w:rsidR="00000000" w:rsidRPr="00000000">
        <w:rPr>
          <w:rtl w:val="0"/>
        </w:rPr>
      </w:r>
    </w:p>
    <w:p w:rsidR="00000000" w:rsidDel="00000000" w:rsidP="00000000" w:rsidRDefault="00000000" w:rsidRPr="00000000" w14:paraId="0000003D">
      <w:pPr>
        <w:rPr>
          <w:rFonts w:ascii="Roboto" w:cs="Roboto" w:eastAsia="Roboto" w:hAnsi="Roboto"/>
        </w:rPr>
      </w:pPr>
      <w:r w:rsidDel="00000000" w:rsidR="00000000" w:rsidRPr="00000000">
        <w:rPr>
          <w:rFonts w:ascii="Roboto" w:cs="Roboto" w:eastAsia="Roboto" w:hAnsi="Roboto"/>
          <w:rtl w:val="0"/>
        </w:rPr>
        <w:t xml:space="preserve">How you prevent overselling a seat under concurrent bookings.</w:t>
      </w:r>
    </w:p>
    <w:p w:rsidR="00000000" w:rsidDel="00000000" w:rsidP="00000000" w:rsidRDefault="00000000" w:rsidRPr="00000000" w14:paraId="0000003E">
      <w:pPr>
        <w:rPr>
          <w:rFonts w:ascii="Roboto" w:cs="Roboto" w:eastAsia="Roboto" w:hAnsi="Roboto"/>
        </w:rPr>
      </w:pPr>
      <w:r w:rsidDel="00000000" w:rsidR="00000000" w:rsidRPr="00000000">
        <w:rPr>
          <w:rFonts w:ascii="Roboto" w:cs="Roboto" w:eastAsia="Roboto" w:hAnsi="Roboto"/>
          <w:rtl w:val="0"/>
        </w:rPr>
        <w:t xml:space="preserve">How you handle a duplicate or out-of-order payment webhook.</w:t>
      </w:r>
    </w:p>
    <w:p w:rsidR="00000000" w:rsidDel="00000000" w:rsidP="00000000" w:rsidRDefault="00000000" w:rsidRPr="00000000" w14:paraId="0000003F">
      <w:pPr>
        <w:rPr>
          <w:rFonts w:ascii="Roboto" w:cs="Roboto" w:eastAsia="Roboto" w:hAnsi="Roboto"/>
        </w:rPr>
      </w:pPr>
      <w:r w:rsidDel="00000000" w:rsidR="00000000" w:rsidRPr="00000000">
        <w:rPr>
          <w:rFonts w:ascii="Roboto" w:cs="Roboto" w:eastAsia="Roboto" w:hAnsi="Roboto"/>
          <w:rtl w:val="0"/>
        </w:rPr>
        <w:t xml:space="preserve">How you would keep reporting fast at 5 million users.</w:t>
      </w:r>
    </w:p>
    <w:p w:rsidR="00000000" w:rsidDel="00000000" w:rsidP="00000000" w:rsidRDefault="00000000" w:rsidRPr="00000000" w14:paraId="00000040">
      <w:pPr>
        <w:rPr>
          <w:rFonts w:ascii="Roboto" w:cs="Roboto" w:eastAsia="Roboto" w:hAnsi="Roboto"/>
        </w:rPr>
      </w:pPr>
      <w:r w:rsidDel="00000000" w:rsidR="00000000" w:rsidRPr="00000000">
        <w:rPr>
          <w:rtl w:val="0"/>
        </w:rPr>
      </w:r>
    </w:p>
    <w:p w:rsidR="00000000" w:rsidDel="00000000" w:rsidP="00000000" w:rsidRDefault="00000000" w:rsidRPr="00000000" w14:paraId="00000041">
      <w:pPr>
        <w:rPr>
          <w:rFonts w:ascii="Roboto" w:cs="Roboto" w:eastAsia="Roboto" w:hAnsi="Roboto"/>
        </w:rPr>
      </w:pPr>
      <w:r w:rsidDel="00000000" w:rsidR="00000000" w:rsidRPr="00000000">
        <w:rPr>
          <w:rtl w:val="0"/>
        </w:rPr>
      </w:r>
    </w:p>
    <w:p w:rsidR="00000000" w:rsidDel="00000000" w:rsidP="00000000" w:rsidRDefault="00000000" w:rsidRPr="00000000" w14:paraId="00000042">
      <w:pPr>
        <w:rPr>
          <w:rFonts w:ascii="Roboto" w:cs="Roboto" w:eastAsia="Roboto" w:hAnsi="Roboto"/>
          <w:b w:val="1"/>
          <w:bCs w:val="1"/>
        </w:rPr>
      </w:pPr>
      <w:r w:rsidDel="00000000" w:rsidR="00000000" w:rsidRPr="00000000">
        <w:rPr>
          <w:rFonts w:ascii="Roboto" w:cs="Roboto" w:eastAsia="Roboto" w:hAnsi="Roboto"/>
          <w:b w:val="1"/>
          <w:bCs w:val="1"/>
          <w:rtl w:val="0"/>
        </w:rPr>
        <w:t xml:space="preserve">Submission</w:t>
      </w:r>
    </w:p>
    <w:p w:rsidR="00000000" w:rsidDel="00000000" w:rsidP="00000000" w:rsidRDefault="00000000" w:rsidRPr="00000000" w14:paraId="00000043">
      <w:pPr>
        <w:rPr>
          <w:rFonts w:ascii="Roboto" w:cs="Roboto" w:eastAsia="Roboto" w:hAnsi="Roboto"/>
        </w:rPr>
      </w:pPr>
      <w:r w:rsidDel="00000000" w:rsidR="00000000" w:rsidRPr="00000000">
        <w:rPr>
          <w:rtl w:val="0"/>
        </w:rPr>
      </w:r>
    </w:p>
    <w:p w:rsidR="00000000" w:rsidDel="00000000" w:rsidP="00000000" w:rsidRDefault="00000000" w:rsidRPr="00000000" w14:paraId="00000044">
      <w:pPr>
        <w:rPr>
          <w:rFonts w:ascii="Roboto" w:cs="Roboto" w:eastAsia="Roboto" w:hAnsi="Roboto"/>
        </w:rPr>
      </w:pPr>
      <w:r w:rsidDel="00000000" w:rsidR="00000000" w:rsidRPr="00000000">
        <w:rPr>
          <w:rFonts w:ascii="Roboto" w:cs="Roboto" w:eastAsia="Roboto" w:hAnsi="Roboto"/>
          <w:rtl w:val="0"/>
        </w:rPr>
        <w:t xml:space="preserve">Share your source code via a Git repository (include access for our reviewers if private).</w:t>
      </w:r>
    </w:p>
    <w:p w:rsidR="00000000" w:rsidDel="00000000" w:rsidP="00000000" w:rsidRDefault="00000000" w:rsidRPr="00000000" w14:paraId="00000045">
      <w:pPr>
        <w:rPr>
          <w:rFonts w:ascii="Roboto" w:cs="Roboto" w:eastAsia="Roboto" w:hAnsi="Roboto"/>
        </w:rPr>
      </w:pPr>
      <w:r w:rsidDel="00000000" w:rsidR="00000000" w:rsidRPr="00000000">
        <w:rPr>
          <w:rFonts w:ascii="Roboto" w:cs="Roboto" w:eastAsia="Roboto" w:hAnsi="Roboto"/>
          <w:rtl w:val="0"/>
        </w:rPr>
        <w:t xml:space="preserve">Include the diagrams and setup documentation in the repository.</w:t>
      </w:r>
    </w:p>
    <w:p w:rsidR="00000000" w:rsidDel="00000000" w:rsidP="00000000" w:rsidRDefault="00000000" w:rsidRPr="00000000" w14:paraId="00000046">
      <w:pPr>
        <w:rPr>
          <w:rFonts w:ascii="Roboto" w:cs="Roboto" w:eastAsia="Roboto" w:hAnsi="Roboto"/>
        </w:rPr>
      </w:pPr>
      <w:r w:rsidDel="00000000" w:rsidR="00000000" w:rsidRPr="00000000">
        <w:rPr>
          <w:rFonts w:ascii="Roboto" w:cs="Roboto" w:eastAsia="Roboto" w:hAnsi="Roboto"/>
          <w:rtl w:val="0"/>
        </w:rPr>
        <w:t xml:space="preserve">Deadline: September 22, 2026</w:t>
      </w:r>
    </w:p>
    <w:p w:rsidR="00000000" w:rsidDel="00000000" w:rsidP="00000000" w:rsidRDefault="00000000" w:rsidRPr="00000000" w14:paraId="00000047">
      <w:pPr>
        <w:rPr>
          <w:rFonts w:ascii="Roboto" w:cs="Roboto" w:eastAsia="Roboto" w:hAnsi="Roboto"/>
        </w:rPr>
      </w:pPr>
      <w:r w:rsidDel="00000000" w:rsidR="00000000" w:rsidRPr="00000000">
        <w:rPr>
          <w:rFonts w:ascii="Roboto" w:cs="Roboto" w:eastAsia="Roboto" w:hAnsi="Roboto"/>
          <w:rtl w:val="0"/>
        </w:rPr>
        <w:t xml:space="preserve">Submit to: Fahim Iqbal via whatsapp</w:t>
      </w:r>
    </w:p>
    <w:p w:rsidR="00000000" w:rsidDel="00000000" w:rsidP="00000000" w:rsidRDefault="00000000" w:rsidRPr="00000000" w14:paraId="00000048">
      <w:pPr>
        <w:rPr>
          <w:rFonts w:ascii="Roboto" w:cs="Roboto" w:eastAsia="Roboto" w:hAnsi="Roboto"/>
        </w:rPr>
      </w:pPr>
      <w:r w:rsidDel="00000000" w:rsidR="00000000" w:rsidRPr="00000000">
        <w:rPr>
          <w:rtl w:val="0"/>
        </w:rPr>
      </w:r>
    </w:p>
    <w:p w:rsidR="00000000" w:rsidDel="00000000" w:rsidP="00000000" w:rsidRDefault="00000000" w:rsidRPr="00000000" w14:paraId="00000049">
      <w:pPr>
        <w:rPr>
          <w:rFonts w:ascii="Roboto" w:cs="Roboto" w:eastAsia="Roboto" w:hAnsi="Roboto"/>
        </w:rPr>
      </w:pPr>
      <w:r w:rsidDel="00000000" w:rsidR="00000000" w:rsidRPr="00000000">
        <w:rPr>
          <w:rFonts w:ascii="Roboto" w:cs="Roboto" w:eastAsia="Roboto" w:hAnsi="Roboto"/>
          <w:rtl w:val="0"/>
        </w:rPr>
        <w:t xml:space="preserve">Wishing you the best of luck.</w:t>
      </w:r>
    </w:p>
    <w:p w:rsidR="00000000" w:rsidDel="00000000" w:rsidP="00000000" w:rsidRDefault="00000000" w:rsidRPr="00000000" w14:paraId="0000004A">
      <w:pPr>
        <w:rPr>
          <w:rFonts w:ascii="Roboto" w:cs="Roboto" w:eastAsia="Roboto" w:hAnsi="Robo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