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 xml:space="preserve">Федеральное государственное бюджетное 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ind w:right="6" w:hanging="0"/>
        <w:jc w:val="center"/>
        <w:rPr>
          <w:rFonts w:ascii="Calibri Light" w:hAnsi="Calibri Light" w:eastAsia="Calibri Light" w:cs="Arial"/>
          <w:sz w:val="28"/>
          <w:szCs w:val="20"/>
          <w:lang w:eastAsia="ru-RU"/>
        </w:rPr>
      </w:pPr>
      <w:r>
        <w:rPr>
          <w:rFonts w:eastAsia="Calibri Light" w:cs="Arial" w:ascii="Calibri Light" w:hAnsi="Calibri Light"/>
          <w:sz w:val="28"/>
          <w:szCs w:val="20"/>
          <w:lang w:eastAsia="ru-RU"/>
        </w:rPr>
        <w:t>«НОВОСИБИРСКИЙ ГОСУДАРСТВЕННЫЙ ТЕХНИЧЕСКИЙ УНИВЕРСИТЕТ»</w:t>
      </w:r>
    </w:p>
    <w:tbl>
      <w:tblPr>
        <w:tblW w:w="963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630"/>
        <w:gridCol w:w="1898"/>
        <w:gridCol w:w="4111"/>
      </w:tblGrid>
      <w:tr>
        <w:trPr>
          <w:trHeight w:val="4375" w:hRule="atLeas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8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971800" cy="2476500"/>
                  <wp:effectExtent l="0" t="0" r="0" b="0"/>
                  <wp:docPr id="1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1F3763"/>
                <w:sz w:val="24"/>
                <w:szCs w:val="24"/>
              </w:rPr>
              <w:t>Кафедра ПМТ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Лабораторная работа № 1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sz w:val="28"/>
                <w:szCs w:val="24"/>
              </w:rPr>
              <w:t xml:space="preserve">по </w:t>
            </w: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дисциплине «</w:t>
            </w:r>
            <w:r>
              <w:rPr>
                <w:rFonts w:eastAsia="Calibri Light" w:cs="font370" w:ascii="Calibri Light" w:hAnsi="Calibri Light"/>
                <w:color w:val="252525"/>
                <w:sz w:val="28"/>
                <w:szCs w:val="24"/>
              </w:rPr>
              <w:t>Компьютерная графика</w:t>
            </w:r>
            <w:r>
              <w:rPr>
                <w:rFonts w:eastAsia="font370" w:cs="font370" w:ascii="Calibri Light" w:hAnsi="Calibri Light"/>
                <w:color w:val="000000"/>
                <w:sz w:val="28"/>
                <w:szCs w:val="24"/>
              </w:rPr>
              <w:t>»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1F3763"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DejaVu Sans Light" w:hAnsi="DejaVu Sans Light" w:eastAsia="font370" w:cs="DejaVu Sans Light"/>
                <w:b/>
                <w:b/>
                <w:sz w:val="24"/>
                <w:szCs w:val="24"/>
              </w:rPr>
            </w:pPr>
            <w:r>
              <w:rPr>
                <w:rFonts w:eastAsia="font370" w:cs="DejaVu Sans Light" w:ascii="DejaVu Sans Light" w:hAnsi="DejaVu Sans Light"/>
                <w:b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b/>
                <w:b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b/>
                <w:color w:val="1F3763"/>
                <w:sz w:val="24"/>
                <w:szCs w:val="24"/>
              </w:rPr>
            </w:r>
          </w:p>
        </w:tc>
      </w:tr>
      <w:tr>
        <w:trPr>
          <w:trHeight w:val="454" w:hRule="exact"/>
        </w:trPr>
        <w:tc>
          <w:tcPr>
            <w:tcW w:w="3630" w:type="dxa"/>
            <w:vMerge w:val="restart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162175" cy="2038350"/>
                  <wp:effectExtent l="0" t="0" r="0" b="0"/>
                  <wp:docPr id="2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-2937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Факультет:</w:t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ПМИ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Группа:</w:t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ПМ-7</w:t>
            </w:r>
            <w:r>
              <w:rPr>
                <w:rFonts w:eastAsia="Calibri" w:cs="Calibri"/>
                <w:sz w:val="24"/>
                <w:szCs w:val="24"/>
                <w:lang w:val="en-US" w:eastAsia="ru-RU"/>
              </w:rPr>
              <w:t>1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Вариант:</w:t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4"/>
                <w:lang w:eastAsia="ru-RU"/>
              </w:rPr>
            </w:pPr>
            <w:r>
              <w:rPr>
                <w:rFonts w:eastAsia="Calibri" w:cs="Arial"/>
                <w:sz w:val="24"/>
                <w:szCs w:val="24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Студенты:</w:t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val="en-US" w:eastAsia="ru-RU"/>
              </w:rPr>
            </w:pPr>
            <w:r>
              <w:rPr>
                <w:rFonts w:eastAsia="Calibri" w:cs="Arial"/>
                <w:sz w:val="24"/>
                <w:szCs w:val="20"/>
                <w:lang w:eastAsia="ru-RU"/>
              </w:rPr>
              <w:t>Востриков Вячеслав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0"/>
                <w:lang w:eastAsia="ru-RU"/>
              </w:rPr>
            </w:pPr>
            <w:r>
              <w:rPr>
                <w:rFonts w:eastAsia="Calibri" w:cs="Arial"/>
                <w:sz w:val="24"/>
                <w:szCs w:val="20"/>
                <w:lang w:eastAsia="ru-RU"/>
              </w:rPr>
              <w:t>Бурдуков Вадим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Баштовой Павел</w:t>
            </w:r>
          </w:p>
        </w:tc>
      </w:tr>
      <w:tr>
        <w:trPr>
          <w:trHeight w:val="454" w:hRule="exact"/>
        </w:trPr>
        <w:tc>
          <w:tcPr>
            <w:tcW w:w="3630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"/>
                <w:sz w:val="24"/>
                <w:szCs w:val="24"/>
                <w:lang w:eastAsia="ru-RU"/>
              </w:rPr>
              <w:t>Преподаватели:</w:t>
            </w:r>
          </w:p>
        </w:tc>
        <w:tc>
          <w:tcPr>
            <w:tcW w:w="4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4"/>
                <w:szCs w:val="24"/>
                <w:lang w:eastAsia="ru-RU"/>
              </w:rPr>
            </w:pPr>
            <w:r>
              <w:rPr>
                <w:rFonts w:eastAsia="Calibri" w:cs="Arial"/>
                <w:sz w:val="24"/>
                <w:szCs w:val="24"/>
                <w:lang w:eastAsia="ru-RU"/>
              </w:rPr>
              <w:t>Задорожный А. Г.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40" w:after="0"/>
              <w:ind w:left="0" w:hanging="0"/>
              <w:jc w:val="center"/>
              <w:outlineLvl w:val="2"/>
              <w:rPr>
                <w:rFonts w:ascii="Calibri Light" w:hAnsi="Calibri Light" w:eastAsia="font370" w:cs="font370"/>
                <w:color w:val="1F3763"/>
                <w:sz w:val="24"/>
                <w:szCs w:val="24"/>
              </w:rPr>
            </w:pPr>
            <w:r>
              <w:rPr>
                <w:rFonts w:eastAsia="font370" w:cs="font370" w:ascii="Calibri Light" w:hAnsi="Calibri Light"/>
                <w:color w:val="1F3763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Arial"/>
                <w:sz w:val="20"/>
                <w:szCs w:val="20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 Light" w:ascii="Calibri Light" w:hAnsi="Calibri Light"/>
                <w:sz w:val="28"/>
                <w:szCs w:val="28"/>
                <w:lang w:eastAsia="ru-RU"/>
              </w:rPr>
              <w:t>Новосибирск</w:t>
            </w:r>
          </w:p>
        </w:tc>
      </w:tr>
      <w:tr>
        <w:trPr>
          <w:trHeight w:val="454" w:hRule="exact"/>
        </w:trPr>
        <w:tc>
          <w:tcPr>
            <w:tcW w:w="9639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Arial"/>
                <w:sz w:val="20"/>
                <w:szCs w:val="20"/>
                <w:lang w:eastAsia="ru-RU"/>
              </w:rPr>
            </w:pPr>
            <w:r>
              <w:rPr>
                <w:rFonts w:eastAsia="Calibri" w:cs="Calibri Light" w:ascii="Calibri Light" w:hAnsi="Calibri Light"/>
                <w:sz w:val="28"/>
                <w:szCs w:val="28"/>
                <w:lang w:eastAsia="ru-RU"/>
              </w:rPr>
              <w:fldChar w:fldCharType="begin"/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instrText> DATE \@"yyyy" </w:instrText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fldChar w:fldCharType="separate"/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t>2020</w:t>
            </w:r>
            <w:r>
              <w:rPr>
                <w:sz w:val="28"/>
                <w:szCs w:val="28"/>
                <w:rFonts w:eastAsia="Calibri" w:cs="Calibri Light" w:ascii="Calibri Light" w:hAnsi="Calibri Light"/>
                <w:lang w:eastAsia="ru-RU"/>
              </w:rPr>
              <w:fldChar w:fldCharType="end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Цель работы</w:t>
      </w:r>
    </w:p>
    <w:p>
      <w:pPr>
        <w:pStyle w:val="ListParagraph"/>
        <w:rPr>
          <w:sz w:val="28"/>
        </w:rPr>
      </w:pPr>
      <w:r>
        <w:rPr>
          <w:sz w:val="28"/>
        </w:rPr>
        <w:t>Ознакомиться с основами использования библиотеки OpenGL</w:t>
      </w:r>
    </w:p>
    <w:p>
      <w:pPr>
        <w:pStyle w:val="ListParagraph"/>
        <w:numPr>
          <w:ilvl w:val="0"/>
          <w:numId w:val="0"/>
        </w:numPr>
        <w:ind w:left="144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Используемые структуры хранения данных</w:t>
      </w:r>
    </w:p>
    <w:p>
      <w:pPr>
        <w:pStyle w:val="ListParagraph"/>
        <w:rPr>
          <w:sz w:val="28"/>
        </w:rPr>
      </w:pPr>
      <w:r>
        <w:rPr>
          <w:sz w:val="28"/>
        </w:rPr>
        <w:t>Для реализации объектов программы были использован класс «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>group_of_objects</w:t>
      </w:r>
      <w:r>
        <w:rPr>
          <w:sz w:val="28"/>
        </w:rPr>
        <w:t xml:space="preserve">», </w:t>
      </w:r>
      <w:r>
        <w:rPr>
          <w:sz w:val="28"/>
        </w:rPr>
        <w:t>который описывает группу элементов (точек)</w:t>
      </w:r>
      <w:r>
        <w:rPr>
          <w:sz w:val="28"/>
        </w:rPr>
        <w:t>.</w:t>
      </w:r>
    </w:p>
    <w:p>
      <w:pPr>
        <w:pStyle w:val="ListParagraph"/>
        <w:rPr>
          <w:sz w:val="28"/>
        </w:rPr>
      </w:pPr>
      <w:r>
        <w:rPr>
          <w:sz w:val="28"/>
        </w:rPr>
        <w:t xml:space="preserve">Также каждая группа состоит из точек (содержит структуру </w:t>
      </w:r>
      <w:r>
        <w:rPr>
          <w:sz w:val="28"/>
          <w:lang w:val="en-US"/>
        </w:rPr>
        <w:t>type_point</w:t>
      </w:r>
      <w:r>
        <w:rPr>
          <w:sz w:val="28"/>
        </w:rPr>
        <w:t>)</w:t>
      </w:r>
    </w:p>
    <w:p>
      <w:pPr>
        <w:pStyle w:val="Normal"/>
        <w:ind w:left="720" w:hanging="0"/>
        <w:rPr>
          <w:sz w:val="28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struct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group_of_objects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// Создание группы объектов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group_of_objects(</w:t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rt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G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Size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-&gt;ColorB =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-&gt;ColorG = </w:t>
      </w:r>
      <w:r>
        <w:rPr>
          <w:rFonts w:ascii="Consolas" w:hAnsi="Consolas"/>
          <w:color w:val="808080"/>
          <w:sz w:val="19"/>
        </w:rPr>
        <w:t>G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-&gt;ColorR = </w:t>
      </w:r>
      <w:r>
        <w:rPr>
          <w:rFonts w:ascii="Consolas" w:hAnsi="Consolas"/>
          <w:color w:val="808080"/>
          <w:sz w:val="19"/>
        </w:rPr>
        <w:t>R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-&gt;PointSize = </w:t>
      </w:r>
      <w:r>
        <w:rPr>
          <w:rFonts w:ascii="Consolas" w:hAnsi="Consolas"/>
          <w:color w:val="808080"/>
          <w:sz w:val="19"/>
        </w:rPr>
        <w:t>Size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ab/>
      </w:r>
      <w:r>
        <w:rPr>
          <w:rFonts w:ascii="Consolas" w:hAnsi="Consolas"/>
          <w:color w:val="0000FF"/>
          <w:sz w:val="19"/>
        </w:rPr>
        <w:t>this</w:t>
      </w:r>
      <w:r>
        <w:rPr>
          <w:rFonts w:ascii="Consolas" w:hAnsi="Consolas"/>
          <w:color w:val="000000"/>
          <w:sz w:val="19"/>
        </w:rPr>
        <w:t xml:space="preserve">-&gt;rotation = </w:t>
      </w:r>
      <w:r>
        <w:rPr>
          <w:rFonts w:ascii="Consolas" w:hAnsi="Consolas"/>
          <w:color w:val="808080"/>
          <w:sz w:val="19"/>
        </w:rPr>
        <w:t>rt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}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vector</w:t>
      </w:r>
      <w:r>
        <w:rPr>
          <w:rFonts w:ascii="Consolas" w:hAnsi="Consolas"/>
          <w:color w:val="000000"/>
          <w:sz w:val="19"/>
        </w:rPr>
        <w:t xml:space="preserve"> &lt;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>&gt; Points;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GLubyte</w:t>
      </w:r>
      <w:r>
        <w:rPr>
          <w:rFonts w:ascii="Consolas" w:hAnsi="Consolas"/>
          <w:color w:val="000000"/>
          <w:sz w:val="19"/>
        </w:rPr>
        <w:t xml:space="preserve"> ColorR, ColorG, ColorB, PointSize;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rotation;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unsigned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type_of_gr = 0;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};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2B91AF"/>
          <w:sz w:val="19"/>
        </w:rPr>
        <w:tab/>
        <w:t>vector</w:t>
      </w:r>
      <w:r>
        <w:rPr>
          <w:rFonts w:ascii="Consolas" w:hAnsi="Consolas"/>
          <w:color w:val="000000"/>
          <w:sz w:val="19"/>
        </w:rPr>
        <w:t xml:space="preserve"> &lt;</w:t>
      </w:r>
      <w:r>
        <w:rPr>
          <w:rFonts w:ascii="Consolas" w:hAnsi="Consolas"/>
          <w:color w:val="2B91AF"/>
          <w:sz w:val="19"/>
        </w:rPr>
        <w:t>group_of_objects</w:t>
      </w:r>
      <w:r>
        <w:rPr>
          <w:rFonts w:ascii="Consolas" w:hAnsi="Consolas"/>
          <w:color w:val="000000"/>
          <w:sz w:val="19"/>
        </w:rPr>
        <w:t>&gt; groups;</w:t>
      </w:r>
    </w:p>
    <w:p>
      <w:pPr>
        <w:pStyle w:val="Normal"/>
        <w:ind w:left="720" w:hanging="0"/>
        <w:rPr>
          <w:sz w:val="28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struct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// задание контейнера вершин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x, y;</w:t>
      </w:r>
    </w:p>
    <w:p>
      <w:pPr>
        <w:pStyle w:val="Normal"/>
        <w:rPr>
          <w:sz w:val="28"/>
        </w:rPr>
      </w:pPr>
      <w:r>
        <w:rPr>
          <w:rFonts w:ascii="Consolas" w:hAnsi="Consolas"/>
          <w:color w:val="000000"/>
          <w:sz w:val="19"/>
        </w:rPr>
        <w:tab/>
        <w:tab/>
        <w:t>type_point(</w:t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_x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GLint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_y</w:t>
      </w:r>
      <w:r>
        <w:rPr>
          <w:rFonts w:ascii="Consolas" w:hAnsi="Consolas"/>
          <w:color w:val="000000"/>
          <w:sz w:val="19"/>
        </w:rPr>
        <w:t xml:space="preserve">) { x = </w:t>
      </w:r>
      <w:r>
        <w:rPr>
          <w:rFonts w:ascii="Consolas" w:hAnsi="Consolas"/>
          <w:color w:val="808080"/>
          <w:sz w:val="19"/>
        </w:rPr>
        <w:t>_x</w:t>
      </w:r>
      <w:r>
        <w:rPr>
          <w:rFonts w:ascii="Consolas" w:hAnsi="Consolas"/>
          <w:color w:val="000000"/>
          <w:sz w:val="19"/>
        </w:rPr>
        <w:t xml:space="preserve">; y = </w:t>
      </w:r>
      <w:r>
        <w:rPr>
          <w:rFonts w:ascii="Consolas" w:hAnsi="Consolas"/>
          <w:color w:val="808080"/>
          <w:sz w:val="19"/>
        </w:rPr>
        <w:t>_y</w:t>
      </w:r>
      <w:r>
        <w:rPr>
          <w:rFonts w:ascii="Consolas" w:hAnsi="Consolas"/>
          <w:color w:val="000000"/>
          <w:sz w:val="19"/>
        </w:rPr>
        <w:t>;}</w:t>
      </w:r>
    </w:p>
    <w:p>
      <w:pPr>
        <w:pStyle w:val="ListParagraph"/>
        <w:widowControl/>
        <w:tabs>
          <w:tab w:val="clear" w:pos="720"/>
          <w:tab w:val="left" w:pos="1133" w:leader="none"/>
        </w:tabs>
        <w:suppressAutoHyphens w:val="true"/>
        <w:bidi w:val="0"/>
        <w:spacing w:lineRule="auto" w:line="259" w:before="0" w:after="160"/>
        <w:ind w:left="794" w:right="0" w:hanging="0"/>
        <w:contextualSpacing/>
        <w:jc w:val="left"/>
        <w:rPr>
          <w:sz w:val="28"/>
        </w:rPr>
      </w:pPr>
      <w:r>
        <w:rPr>
          <w:rFonts w:ascii="Consolas" w:hAnsi="Consolas"/>
          <w:color w:val="000000"/>
          <w:sz w:val="19"/>
        </w:rPr>
        <w:t xml:space="preserve">       </w:t>
      </w:r>
      <w:r>
        <w:rPr>
          <w:rFonts w:ascii="Consolas" w:hAnsi="Consolas"/>
          <w:color w:val="000000"/>
          <w:sz w:val="19"/>
        </w:rPr>
        <w:t>};</w:t>
      </w:r>
      <w:r>
        <w:rPr>
          <w:rFonts w:cs="Consolas" w:ascii="Consolas" w:hAnsi="Consolas"/>
          <w:color w:val="000000"/>
          <w:sz w:val="19"/>
          <w:szCs w:val="19"/>
        </w:rPr>
        <w:br/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 xml:space="preserve">Перед каждым выводом групп объектов вызывается функция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 xml:space="preserve">get_point(),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которая возвращает пересчитанные точки под соответствующую систему координат (у каждой группы своя «ск»).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2B91AF"/>
          <w:sz w:val="19"/>
          <w:szCs w:val="19"/>
          <w:lang w:val="en-US"/>
        </w:rPr>
        <w:t>type_point</w:t>
      </w:r>
      <w:r>
        <w:rPr>
          <w:rFonts w:ascii="Consolas" w:hAnsi="Consolas"/>
          <w:color w:val="000000"/>
          <w:sz w:val="19"/>
        </w:rPr>
        <w:t xml:space="preserve"> get_point(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GLdouble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 xml:space="preserve"> new_point(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 xml:space="preserve">.x,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 != 0) 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ab/>
        <w:t xml:space="preserve">new_point.x =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.x * cos(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) -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 * sin(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ab/>
        <w:t xml:space="preserve">new_point.y =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.x * sin(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 xml:space="preserve">) + </w:t>
      </w:r>
      <w:r>
        <w:rPr>
          <w:rFonts w:ascii="Consolas" w:hAnsi="Consolas"/>
          <w:color w:val="808080"/>
          <w:sz w:val="19"/>
        </w:rPr>
        <w:t>point</w:t>
      </w:r>
      <w:r>
        <w:rPr>
          <w:rFonts w:ascii="Consolas" w:hAnsi="Consolas"/>
          <w:color w:val="000000"/>
          <w:sz w:val="19"/>
        </w:rPr>
        <w:t>.y * cos(</w:t>
      </w:r>
      <w:r>
        <w:rPr>
          <w:rFonts w:ascii="Consolas" w:hAnsi="Consolas"/>
          <w:color w:val="808080"/>
          <w:sz w:val="19"/>
        </w:rPr>
        <w:t>rot</w:t>
      </w:r>
      <w:r>
        <w:rPr>
          <w:rFonts w:ascii="Consolas" w:hAnsi="Consolas"/>
          <w:color w:val="000000"/>
          <w:sz w:val="19"/>
        </w:rPr>
        <w:t>);</w:t>
        <w:tab/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  <w:t>}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ab/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new_point;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</w:rPr>
        <w:tab/>
        <w:t>}</w:t>
      </w:r>
    </w:p>
    <w:p>
      <w:pPr>
        <w:pStyle w:val="ListParagraph"/>
        <w:widowControl/>
        <w:suppressAutoHyphens w:val="true"/>
        <w:bidi w:val="0"/>
        <w:spacing w:lineRule="auto" w:line="240" w:before="0" w:after="0"/>
        <w:ind w:left="737" w:right="0" w:hanging="0"/>
        <w:contextualSpacing/>
        <w:jc w:val="left"/>
        <w:rPr>
          <w:sz w:val="28"/>
        </w:rPr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 xml:space="preserve">Также перед каждым движением вперед, назад, лево, право, вызывается фунция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en-US" w:eastAsia="en-US" w:bidi="ar-SA"/>
        </w:rPr>
        <w:t xml:space="preserve">prepare_points(),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которая обнуляет коэффициенты вращения системы координат, чтобы движения были «правильными»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/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FF"/>
          <w:sz w:val="19"/>
          <w:szCs w:val="19"/>
        </w:rPr>
        <w:t>void</w:t>
      </w:r>
      <w:r>
        <w:rPr>
          <w:rFonts w:ascii="Consolas" w:hAnsi="Consolas"/>
          <w:color w:val="000000"/>
          <w:sz w:val="19"/>
        </w:rPr>
        <w:t xml:space="preserve"> prepare_points()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</w:r>
      <w:r>
        <w:rPr>
          <w:rFonts w:ascii="Consolas" w:hAnsi="Consolas"/>
          <w:color w:val="2B91AF"/>
          <w:sz w:val="19"/>
        </w:rPr>
        <w:t>type_point</w:t>
      </w:r>
      <w:r>
        <w:rPr>
          <w:rFonts w:ascii="Consolas" w:hAnsi="Consolas"/>
          <w:color w:val="000000"/>
          <w:sz w:val="19"/>
        </w:rPr>
        <w:t>* p;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.Points.size(); i++)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{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p = &amp;get_point(groups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.rotation, 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.x = p-&gt;x;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.Points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.y = p-&gt;y;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}</w:t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ab/>
        <w:t>groups</w:t>
      </w:r>
      <w:r>
        <w:rPr>
          <w:rFonts w:ascii="Consolas" w:hAnsi="Consolas"/>
          <w:color w:val="008080"/>
          <w:sz w:val="19"/>
        </w:rPr>
        <w:t>[</w:t>
      </w:r>
      <w:r>
        <w:rPr>
          <w:rFonts w:ascii="Consolas" w:hAnsi="Consolas"/>
          <w:color w:val="000000"/>
          <w:sz w:val="19"/>
        </w:rPr>
        <w:t>i_groups</w:t>
      </w:r>
      <w:r>
        <w:rPr>
          <w:rFonts w:ascii="Consolas" w:hAnsi="Consolas"/>
          <w:color w:val="008080"/>
          <w:sz w:val="19"/>
        </w:rPr>
        <w:t>]</w:t>
      </w:r>
      <w:r>
        <w:rPr>
          <w:rFonts w:ascii="Consolas" w:hAnsi="Consolas"/>
          <w:color w:val="000000"/>
          <w:sz w:val="19"/>
        </w:rPr>
        <w:t>.rotation = 0;</w:t>
      </w:r>
    </w:p>
    <w:p>
      <w:pPr>
        <w:pStyle w:val="Normal"/>
        <w:spacing w:lineRule="auto" w:line="240" w:before="0" w:after="0"/>
        <w:ind w:left="709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ListParagraph"/>
        <w:spacing w:lineRule="auto" w:line="240" w:before="0" w:after="0"/>
        <w:ind w:hanging="0"/>
        <w:contextualSpacing/>
        <w:rPr>
          <w:sz w:val="28"/>
        </w:rPr>
      </w:pPr>
      <w:r>
        <w:rPr/>
      </w:r>
    </w:p>
    <w:p>
      <w:pPr>
        <w:pStyle w:val="ListParagraph"/>
        <w:ind w:left="1418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Справка пользователя</w:t>
      </w:r>
    </w:p>
    <w:p>
      <w:pPr>
        <w:pStyle w:val="ListParagraph"/>
        <w:rPr>
          <w:sz w:val="28"/>
        </w:rPr>
      </w:pPr>
      <w:r>
        <w:rPr>
          <w:sz w:val="28"/>
        </w:rPr>
        <w:t>Управление данным графическим редактором осуществляется с помощью мыши и клавиатуры.</w:t>
      </w:r>
    </w:p>
    <w:p>
      <w:pPr>
        <w:pStyle w:val="ListParagraph"/>
        <w:rPr>
          <w:sz w:val="28"/>
        </w:rPr>
      </w:pPr>
      <w:r>
        <w:rPr>
          <w:sz w:val="28"/>
        </w:rPr>
      </w:r>
    </w:p>
    <w:tbl>
      <w:tblPr>
        <w:tblW w:w="9700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2782"/>
        <w:gridCol w:w="6917"/>
      </w:tblGrid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b/>
              </w:rPr>
              <w:t>Управление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b/>
              </w:rPr>
              <w:t>Назначение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Левая кнопка мыши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точки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q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Вращение против часовой стрелке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e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Вращение против часовой стрелки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8 или 7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Изменение примитива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l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Удаление текущей группы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 xml:space="preserve">0 и 9 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новых групп/ изменение текущей группы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u и I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 xml:space="preserve"> </w:t>
            </w:r>
            <w:r>
              <w:rPr/>
              <w:t>Изменение размеров точек</w:t>
            </w:r>
          </w:p>
        </w:tc>
      </w:tr>
      <w:tr>
        <w:trPr>
          <w:trHeight w:val="541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lang w:val="en-US"/>
              </w:rPr>
              <w:t>C</w:t>
            </w:r>
            <w:r>
              <w:rPr/>
              <w:t>редняя кнопка мышки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>
                <w:lang w:val="ru-RU"/>
              </w:rPr>
              <w:t>У</w:t>
            </w:r>
            <w:r>
              <w:rPr/>
              <w:t>даление последней точки текущей группы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g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зеленого цвета к группе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b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синего цвета к группе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r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Добавление красного цвета к группе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(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Переход от одной нарисованной фигуры к другой (от текущей к предыдущей)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)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Переход от одной нарисованной фигуры к другой (от текущей к следующей)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w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вверх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a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влево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s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вниз</w:t>
            </w:r>
          </w:p>
        </w:tc>
      </w:tr>
      <w:tr>
        <w:trPr>
          <w:trHeight w:val="300" w:hRule="atLeast"/>
        </w:trPr>
        <w:tc>
          <w:tcPr>
            <w:tcW w:w="27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d</w:t>
            </w:r>
          </w:p>
        </w:tc>
        <w:tc>
          <w:tcPr>
            <w:tcW w:w="691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center"/>
              <w:rPr>
                <w:sz w:val="28"/>
              </w:rPr>
            </w:pPr>
            <w:r>
              <w:rPr/>
              <w:t>Смещение выбранной фигуры  направо</w:t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rFonts w:ascii="Times New Roman" w:hAnsi="Times New Roman"/>
          <w:sz w:val="28"/>
          <w:szCs w:val="28"/>
          <w:lang w:val="ru-RU"/>
        </w:rPr>
        <w:t>Также программой можно управлять с помощью меню, которое появляется при нажатии на правую клавишу мыши</w:t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9905" cy="236029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236220</wp:posOffset>
            </wp:positionH>
            <wp:positionV relativeFrom="paragraph">
              <wp:posOffset>2473325</wp:posOffset>
            </wp:positionV>
            <wp:extent cx="4575810" cy="1814195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272415</wp:posOffset>
            </wp:positionH>
            <wp:positionV relativeFrom="paragraph">
              <wp:posOffset>52705</wp:posOffset>
            </wp:positionV>
            <wp:extent cx="5752465" cy="217424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273050</wp:posOffset>
            </wp:positionH>
            <wp:positionV relativeFrom="paragraph">
              <wp:posOffset>2084705</wp:posOffset>
            </wp:positionV>
            <wp:extent cx="5608320" cy="1894205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255270</wp:posOffset>
            </wp:positionH>
            <wp:positionV relativeFrom="paragraph">
              <wp:posOffset>-26670</wp:posOffset>
            </wp:positionV>
            <wp:extent cx="2731135" cy="46164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59" w:before="0" w:after="160"/>
        <w:ind w:left="737" w:right="0" w:hanging="0"/>
        <w:jc w:val="left"/>
        <w:rPr>
          <w:sz w:val="28"/>
        </w:rPr>
      </w:pPr>
      <w:r>
        <w:rPr>
          <w:rFonts w:ascii="Calibri" w:hAnsi="Calibri"/>
          <w:sz w:val="28"/>
          <w:szCs w:val="28"/>
          <w:lang w:val="ru-RU"/>
        </w:rPr>
        <w:t>Последний скриншот показывает какая группа выбрана из общего количества (выбрали первую и единственную группу).</w:t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Текст программы</w:t>
      </w:r>
    </w:p>
    <w:p>
      <w:pPr>
        <w:pStyle w:val="ListParagraph"/>
        <w:ind w:left="426" w:hanging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spacing w:lineRule="auto" w:line="216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&lt;math.h&gt;</w:t>
      </w:r>
    </w:p>
    <w:p>
      <w:pPr>
        <w:pStyle w:val="Normal"/>
        <w:spacing w:lineRule="auto" w:line="216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&lt;stdlib.h&gt;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"glut.h"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808080"/>
          <w:sz w:val="18"/>
          <w:szCs w:val="18"/>
        </w:rPr>
        <w:t>#include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A31515"/>
          <w:sz w:val="18"/>
          <w:szCs w:val="18"/>
        </w:rPr>
        <w:t>&lt;vector&gt;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using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namespace</w:t>
      </w:r>
      <w:r>
        <w:rPr>
          <w:rFonts w:ascii="Consolas" w:hAnsi="Consolas"/>
          <w:color w:val="000000"/>
          <w:sz w:val="18"/>
          <w:szCs w:val="18"/>
        </w:rPr>
        <w:t xml:space="preserve"> std;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Width = 512, Height = 512;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enum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 xml:space="preserve"> { 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 xml:space="preserve"> 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i_groups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struct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// задание контейнера вершин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x, y;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type_point(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_x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_y</w:t>
      </w:r>
      <w:r>
        <w:rPr>
          <w:rFonts w:ascii="Consolas" w:hAnsi="Consolas"/>
          <w:color w:val="000000"/>
          <w:sz w:val="18"/>
          <w:szCs w:val="18"/>
        </w:rPr>
        <w:t xml:space="preserve">) { x = </w:t>
      </w:r>
      <w:r>
        <w:rPr>
          <w:rFonts w:ascii="Consolas" w:hAnsi="Consolas"/>
          <w:color w:val="808080"/>
          <w:sz w:val="18"/>
          <w:szCs w:val="18"/>
        </w:rPr>
        <w:t>_x</w:t>
      </w:r>
      <w:r>
        <w:rPr>
          <w:rFonts w:ascii="Consolas" w:hAnsi="Consolas"/>
          <w:color w:val="000000"/>
          <w:sz w:val="18"/>
          <w:szCs w:val="18"/>
        </w:rPr>
        <w:t xml:space="preserve">; y = </w:t>
      </w:r>
      <w:r>
        <w:rPr>
          <w:rFonts w:ascii="Consolas" w:hAnsi="Consolas"/>
          <w:color w:val="808080"/>
          <w:sz w:val="18"/>
          <w:szCs w:val="18"/>
        </w:rPr>
        <w:t>_y</w:t>
      </w:r>
      <w:r>
        <w:rPr>
          <w:rFonts w:ascii="Consolas" w:hAnsi="Consolas"/>
          <w:color w:val="000000"/>
          <w:sz w:val="18"/>
          <w:szCs w:val="18"/>
        </w:rPr>
        <w:t>;}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struct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8000"/>
          <w:sz w:val="18"/>
          <w:szCs w:val="18"/>
        </w:rPr>
        <w:t>// Создание группы объектов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group_of_objects(</w:t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rt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G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Size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-&gt;ColorB = </w:t>
      </w:r>
      <w:r>
        <w:rPr>
          <w:rFonts w:ascii="Consolas" w:hAnsi="Consolas"/>
          <w:color w:val="80808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-&gt;ColorG = </w:t>
      </w:r>
      <w:r>
        <w:rPr>
          <w:rFonts w:ascii="Consolas" w:hAnsi="Consolas"/>
          <w:color w:val="808080"/>
          <w:sz w:val="18"/>
          <w:szCs w:val="18"/>
        </w:rPr>
        <w:t>G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-&gt;ColorR = </w:t>
      </w:r>
      <w:r>
        <w:rPr>
          <w:rFonts w:ascii="Consolas" w:hAnsi="Consolas"/>
          <w:color w:val="808080"/>
          <w:sz w:val="18"/>
          <w:szCs w:val="18"/>
        </w:rPr>
        <w:t>R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-&gt;PointSize = </w:t>
      </w:r>
      <w:r>
        <w:rPr>
          <w:rFonts w:ascii="Consolas" w:hAnsi="Consolas"/>
          <w:color w:val="808080"/>
          <w:sz w:val="18"/>
          <w:szCs w:val="18"/>
        </w:rPr>
        <w:t>Size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 xml:space="preserve">-&gt;rotation = </w:t>
      </w:r>
      <w:r>
        <w:rPr>
          <w:rFonts w:ascii="Consolas" w:hAnsi="Consolas"/>
          <w:color w:val="808080"/>
          <w:sz w:val="18"/>
          <w:szCs w:val="18"/>
        </w:rPr>
        <w:t>rt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vector</w:t>
      </w:r>
      <w:r>
        <w:rPr>
          <w:rFonts w:ascii="Consolas" w:hAnsi="Consolas"/>
          <w:color w:val="000000"/>
          <w:sz w:val="18"/>
          <w:szCs w:val="18"/>
        </w:rPr>
        <w:t xml:space="preserve"> &lt;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&gt; Points;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GLubyte</w:t>
      </w:r>
      <w:r>
        <w:rPr>
          <w:rFonts w:ascii="Consolas" w:hAnsi="Consolas"/>
          <w:color w:val="000000"/>
          <w:sz w:val="18"/>
          <w:szCs w:val="18"/>
        </w:rPr>
        <w:t xml:space="preserve"> ColorR, ColorG, ColorB, PointSize;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rotation;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unsigned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type_of_gr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vector</w:t>
      </w:r>
      <w:r>
        <w:rPr>
          <w:rFonts w:ascii="Consolas" w:hAnsi="Consolas"/>
          <w:color w:val="000000"/>
          <w:sz w:val="18"/>
          <w:szCs w:val="18"/>
        </w:rPr>
        <w:t xml:space="preserve"> &lt;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&gt; groups;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get_point(</w:t>
      </w:r>
      <w:r>
        <w:rPr>
          <w:rFonts w:ascii="Consolas" w:hAnsi="Consolas"/>
          <w:color w:val="0000FF"/>
          <w:sz w:val="18"/>
          <w:szCs w:val="18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GLdouble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const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new_point(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 xml:space="preserve">.x,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 != 0) 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new_point.x =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.x * cos(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) -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 * sin(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new_point.y =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.x * sin(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 xml:space="preserve">) + </w:t>
      </w:r>
      <w:r>
        <w:rPr>
          <w:rFonts w:ascii="Consolas" w:hAnsi="Consolas"/>
          <w:color w:val="808080"/>
          <w:sz w:val="18"/>
          <w:szCs w:val="18"/>
        </w:rPr>
        <w:t>point</w:t>
      </w:r>
      <w:r>
        <w:rPr>
          <w:rFonts w:ascii="Consolas" w:hAnsi="Consolas"/>
          <w:color w:val="000000"/>
          <w:sz w:val="18"/>
          <w:szCs w:val="18"/>
        </w:rPr>
        <w:t>.y * cos(</w:t>
      </w:r>
      <w:r>
        <w:rPr>
          <w:rFonts w:ascii="Consolas" w:hAnsi="Consolas"/>
          <w:color w:val="808080"/>
          <w:sz w:val="18"/>
          <w:szCs w:val="18"/>
        </w:rPr>
        <w:t>rot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new_point;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prepare_points()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* p;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 = 0; i &lt;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 i++)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p = &amp;get_point(groups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= p-&gt;x;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= p-&gt;y;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Display(</w:t>
      </w: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>// Функция вывода на экран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glClearColor(0.5, 0.5, 0.5, 1); glClear(</w:t>
      </w:r>
      <w:r>
        <w:rPr>
          <w:rFonts w:ascii="Consolas" w:hAnsi="Consolas"/>
          <w:color w:val="6F008A"/>
          <w:sz w:val="18"/>
          <w:szCs w:val="18"/>
        </w:rPr>
        <w:t>GL_COLOR_BUFFER_BIT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size_group = groups.size();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 = 0; k &lt; size_group; k++)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>* pointer;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glColor3ub(groups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.ColorR,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.ColorG,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.ColorB);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glPointSize(groups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8000"/>
          <w:sz w:val="18"/>
          <w:szCs w:val="18"/>
        </w:rPr>
        <w:t>//glMatrixMode();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8000"/>
          <w:sz w:val="18"/>
          <w:szCs w:val="18"/>
        </w:rPr>
        <w:t>//glLoadIdentity();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glBegin(groups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 = 0; i &lt;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 i++)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pointer = &amp;get_point(groups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,groups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k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 xml:space="preserve">glVertex2i(pointer-&gt;x, pointer-&gt;y); </w:t>
      </w:r>
      <w:r>
        <w:rPr>
          <w:rFonts w:ascii="Consolas" w:hAnsi="Consolas"/>
          <w:color w:val="008000"/>
          <w:sz w:val="18"/>
          <w:szCs w:val="18"/>
        </w:rPr>
        <w:t>// Надо менять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glEnd();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glFinish();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Reshape(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B91AF"/>
          <w:sz w:val="18"/>
          <w:szCs w:val="18"/>
        </w:rPr>
        <w:t>GLint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изменения размеров окна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Width =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;    Height =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glViewport(0, 0,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glMatrixMode(</w:t>
      </w:r>
      <w:r>
        <w:rPr>
          <w:rFonts w:ascii="Consolas" w:hAnsi="Consolas"/>
          <w:color w:val="6F008A"/>
          <w:sz w:val="18"/>
          <w:szCs w:val="18"/>
        </w:rPr>
        <w:t>GL_PROJECTION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glOrtho(0, </w:t>
      </w:r>
      <w:r>
        <w:rPr>
          <w:rFonts w:ascii="Consolas" w:hAnsi="Consolas"/>
          <w:color w:val="808080"/>
          <w:sz w:val="18"/>
          <w:szCs w:val="18"/>
        </w:rPr>
        <w:t>w</w:t>
      </w:r>
      <w:r>
        <w:rPr>
          <w:rFonts w:ascii="Consolas" w:hAnsi="Consolas"/>
          <w:color w:val="000000"/>
          <w:sz w:val="18"/>
          <w:szCs w:val="18"/>
        </w:rPr>
        <w:t xml:space="preserve">, 0, </w:t>
      </w:r>
      <w:r>
        <w:rPr>
          <w:rFonts w:ascii="Consolas" w:hAnsi="Consolas"/>
          <w:color w:val="808080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, -1.0, 1.0);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glMatrixMode(</w:t>
      </w:r>
      <w:r>
        <w:rPr>
          <w:rFonts w:ascii="Consolas" w:hAnsi="Consolas"/>
          <w:color w:val="6F008A"/>
          <w:sz w:val="18"/>
          <w:szCs w:val="18"/>
        </w:rPr>
        <w:t>GL_MODELVIEW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glLoadIdentity();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Keyboard(</w:t>
      </w:r>
      <w:r>
        <w:rPr>
          <w:rFonts w:ascii="Consolas" w:hAnsi="Consolas"/>
          <w:color w:val="0000FF"/>
          <w:sz w:val="18"/>
          <w:szCs w:val="18"/>
        </w:rPr>
        <w:t>unsigned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обработки сообщений от клавиатуры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i, n =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примитива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'8'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== 9)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'7'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==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 = 9;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.type_of_gr--;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RGB-компонент цвета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'r'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.ColorR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'g'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.ColorG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'b'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.ColorB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>) prepare_points();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XY-кординат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.y -=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-=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for</w:t>
      </w:r>
      <w:r>
        <w:rPr>
          <w:rFonts w:ascii="Consolas" w:hAnsi="Consolas"/>
          <w:color w:val="000000"/>
          <w:sz w:val="18"/>
          <w:szCs w:val="18"/>
        </w:rPr>
        <w:t xml:space="preserve"> (i = 0; i &lt; n; i++)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.x += 5;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Угол*/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'q'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+= 0.0436332306;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'e'</w:t>
      </w:r>
      <w:r>
        <w:rPr>
          <w:rFonts w:ascii="Consolas" w:hAnsi="Consolas"/>
          <w:color w:val="000000"/>
          <w:sz w:val="18"/>
          <w:szCs w:val="18"/>
        </w:rPr>
        <w:t>) 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.rotation -= 0.0436332306;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Изменение размера точек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'u'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'i'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.PointSize--;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Управление группами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'0'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&lt; groups.size() - 1)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groups.push_back(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(0, 0, 0, 0, 15));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i_groups++;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'9'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- 1 &lt;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groups.size() - 1;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Удаление текущей группы группы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808080"/>
          <w:sz w:val="18"/>
          <w:szCs w:val="18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A31515"/>
          <w:sz w:val="18"/>
          <w:szCs w:val="18"/>
        </w:rPr>
        <w:t>'l'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.Points.clear();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groups.erase(groups.begin() </w:t>
      </w:r>
      <w:r>
        <w:rPr>
          <w:rFonts w:ascii="Consolas" w:hAnsi="Consolas"/>
          <w:color w:val="008080"/>
          <w:sz w:val="18"/>
          <w:szCs w:val="18"/>
        </w:rPr>
        <w:t>+</w:t>
      </w:r>
      <w:r>
        <w:rPr>
          <w:rFonts w:ascii="Consolas" w:hAnsi="Consolas"/>
          <w:color w:val="000000"/>
          <w:sz w:val="18"/>
          <w:szCs w:val="18"/>
        </w:rPr>
        <w:t xml:space="preserve"> i_groups);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- 1 &lt;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groups.size() - 1;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else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i_groups--;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(i_groups == -1)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i_groups = 0;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glutPostRedisplay();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 v[50]; </w:t>
        <w:tab/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 = groups.size();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 xml:space="preserve">sprintf(v, </w:t>
      </w:r>
      <w:r>
        <w:rPr>
          <w:rFonts w:ascii="Consolas" w:hAnsi="Consolas"/>
          <w:color w:val="A31515"/>
          <w:sz w:val="18"/>
          <w:szCs w:val="18"/>
        </w:rPr>
        <w:t>"Lab_1 текущая группа %d/%d"</w:t>
      </w:r>
      <w:r>
        <w:rPr>
          <w:rFonts w:ascii="Consolas" w:hAnsi="Consolas"/>
          <w:color w:val="000000"/>
          <w:sz w:val="18"/>
          <w:szCs w:val="18"/>
        </w:rPr>
        <w:t>, i_groups + 1, k);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glutSetWindowTitle(v);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Mouse(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state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8000"/>
          <w:sz w:val="18"/>
          <w:szCs w:val="18"/>
        </w:rPr>
        <w:t xml:space="preserve">// Функция обработки сообщения от мыши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клавиша была нажата, но не отпущена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state</w:t>
      </w:r>
      <w:r>
        <w:rPr>
          <w:rFonts w:ascii="Consolas" w:hAnsi="Consolas"/>
          <w:color w:val="000000"/>
          <w:sz w:val="18"/>
          <w:szCs w:val="18"/>
        </w:rPr>
        <w:t xml:space="preserve"> != </w:t>
      </w:r>
      <w:r>
        <w:rPr>
          <w:rFonts w:ascii="Consolas" w:hAnsi="Consolas"/>
          <w:color w:val="6F008A"/>
          <w:sz w:val="18"/>
          <w:szCs w:val="18"/>
        </w:rPr>
        <w:t>GLUT_DOWN</w:t>
      </w:r>
      <w:r>
        <w:rPr>
          <w:rFonts w:ascii="Consolas" w:hAnsi="Consolas"/>
          <w:color w:val="000000"/>
          <w:sz w:val="18"/>
          <w:szCs w:val="18"/>
        </w:rPr>
        <w:t xml:space="preserve">) </w:t>
      </w:r>
      <w:r>
        <w:rPr>
          <w:rFonts w:ascii="Consolas" w:hAnsi="Consolas"/>
          <w:color w:val="0000FF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новая точка по левому клику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6F008A"/>
          <w:sz w:val="18"/>
          <w:szCs w:val="18"/>
        </w:rPr>
        <w:t>GLUT_LEFT_BUTTON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2B91AF"/>
          <w:sz w:val="18"/>
          <w:szCs w:val="18"/>
        </w:rPr>
        <w:t>type_point</w:t>
      </w:r>
      <w:r>
        <w:rPr>
          <w:rFonts w:ascii="Consolas" w:hAnsi="Consolas"/>
          <w:color w:val="000000"/>
          <w:sz w:val="18"/>
          <w:szCs w:val="18"/>
        </w:rPr>
        <w:t xml:space="preserve"> p(</w:t>
      </w:r>
      <w:r>
        <w:rPr>
          <w:rFonts w:ascii="Consolas" w:hAnsi="Consolas"/>
          <w:color w:val="808080"/>
          <w:sz w:val="18"/>
          <w:szCs w:val="18"/>
        </w:rPr>
        <w:t>x</w:t>
      </w:r>
      <w:r>
        <w:rPr>
          <w:rFonts w:ascii="Consolas" w:hAnsi="Consolas"/>
          <w:color w:val="000000"/>
          <w:sz w:val="18"/>
          <w:szCs w:val="18"/>
        </w:rPr>
        <w:t xml:space="preserve">, Height - </w:t>
      </w:r>
      <w:r>
        <w:rPr>
          <w:rFonts w:ascii="Consolas" w:hAnsi="Consolas"/>
          <w:color w:val="808080"/>
          <w:sz w:val="18"/>
          <w:szCs w:val="18"/>
        </w:rPr>
        <w:t>y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.Points.push_back(p);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8000"/>
          <w:sz w:val="18"/>
          <w:szCs w:val="18"/>
        </w:rPr>
        <w:t>/* удаление последней точки по центральному клику */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808080"/>
          <w:sz w:val="18"/>
          <w:szCs w:val="18"/>
        </w:rPr>
        <w:t>button</w:t>
      </w:r>
      <w:r>
        <w:rPr>
          <w:rFonts w:ascii="Consolas" w:hAnsi="Consolas"/>
          <w:color w:val="000000"/>
          <w:sz w:val="18"/>
          <w:szCs w:val="18"/>
        </w:rPr>
        <w:t xml:space="preserve"> == </w:t>
      </w:r>
      <w:r>
        <w:rPr>
          <w:rFonts w:ascii="Consolas" w:hAnsi="Consolas"/>
          <w:color w:val="6F008A"/>
          <w:sz w:val="18"/>
          <w:szCs w:val="18"/>
        </w:rPr>
        <w:t>GLUT_MIDDLE_BUTTON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.Points.size() != 0)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groups</w:t>
      </w:r>
      <w:r>
        <w:rPr>
          <w:rFonts w:ascii="Consolas" w:hAnsi="Consolas"/>
          <w:color w:val="008080"/>
          <w:sz w:val="18"/>
          <w:szCs w:val="18"/>
        </w:rPr>
        <w:t>[</w:t>
      </w:r>
      <w:r>
        <w:rPr>
          <w:rFonts w:ascii="Consolas" w:hAnsi="Consolas"/>
          <w:color w:val="000000"/>
          <w:sz w:val="18"/>
          <w:szCs w:val="18"/>
        </w:rPr>
        <w:t>i_groups</w:t>
      </w:r>
      <w:r>
        <w:rPr>
          <w:rFonts w:ascii="Consolas" w:hAnsi="Consolas"/>
          <w:color w:val="008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.Points.pop_back();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glutPostRedisplay();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Menu(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pos</w:t>
      </w:r>
      <w:r>
        <w:rPr>
          <w:rFonts w:ascii="Consolas" w:hAnsi="Consolas"/>
          <w:color w:val="000000"/>
          <w:sz w:val="18"/>
          <w:szCs w:val="18"/>
        </w:rPr>
        <w:t>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key = (</w:t>
      </w:r>
      <w:r>
        <w:rPr>
          <w:rFonts w:ascii="Consolas" w:hAnsi="Consolas"/>
          <w:color w:val="2B91A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)</w:t>
      </w:r>
      <w:r>
        <w:rPr>
          <w:rFonts w:ascii="Consolas" w:hAnsi="Consolas"/>
          <w:color w:val="808080"/>
          <w:sz w:val="18"/>
          <w:szCs w:val="18"/>
        </w:rPr>
        <w:t>pos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switch</w:t>
      </w:r>
      <w:r>
        <w:rPr>
          <w:rFonts w:ascii="Consolas" w:hAnsi="Consolas"/>
          <w:color w:val="000000"/>
          <w:sz w:val="18"/>
          <w:szCs w:val="18"/>
        </w:rPr>
        <w:t xml:space="preserve"> (key)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'r'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'g'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'b'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'w'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'a'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'd'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'u'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'i'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'q'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'e'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'7'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'8'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'9'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'0'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>: Keyboard(</w:t>
      </w:r>
      <w:r>
        <w:rPr>
          <w:rFonts w:ascii="Consolas" w:hAnsi="Consolas"/>
          <w:color w:val="A31515"/>
          <w:sz w:val="18"/>
          <w:szCs w:val="18"/>
        </w:rPr>
        <w:t>'l'</w:t>
      </w:r>
      <w:r>
        <w:rPr>
          <w:rFonts w:ascii="Consolas" w:hAnsi="Consolas"/>
          <w:color w:val="000000"/>
          <w:sz w:val="18"/>
          <w:szCs w:val="18"/>
        </w:rPr>
        <w:t xml:space="preserve">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case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>: Mouse(</w:t>
      </w:r>
      <w:r>
        <w:rPr>
          <w:rFonts w:ascii="Consolas" w:hAnsi="Consolas"/>
          <w:color w:val="6F008A"/>
          <w:sz w:val="18"/>
          <w:szCs w:val="18"/>
        </w:rPr>
        <w:t>GLUT_MIDDLE_BUTTON</w:t>
      </w:r>
      <w:r>
        <w:rPr>
          <w:rFonts w:ascii="Consolas" w:hAnsi="Consolas"/>
          <w:color w:val="000000"/>
          <w:sz w:val="18"/>
          <w:szCs w:val="18"/>
        </w:rPr>
        <w:t xml:space="preserve">, 0, 0, 0); </w:t>
      </w:r>
      <w:r>
        <w:rPr>
          <w:rFonts w:ascii="Consolas" w:hAnsi="Consolas"/>
          <w:color w:val="0000FF"/>
          <w:sz w:val="18"/>
          <w:szCs w:val="18"/>
        </w:rPr>
        <w:t>break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FF"/>
          <w:sz w:val="18"/>
          <w:szCs w:val="18"/>
        </w:rPr>
        <w:t>default</w:t>
      </w:r>
      <w:r>
        <w:rPr>
          <w:rFonts w:ascii="Consolas" w:hAnsi="Consolas"/>
          <w:color w:val="000000"/>
          <w:sz w:val="18"/>
          <w:szCs w:val="18"/>
        </w:rPr>
        <w:t>: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menu_color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R"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KeyR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G"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KeyG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"Компонента B"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KeyB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menu_move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"Вращение против часовой стрелки"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KeyQ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"Вращение по часовой стрелки"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KeyE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"Вверх"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"Вверх"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KeyW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"Вниз"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KeyS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"Bлево"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KeyA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"Вправо"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KeyD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menu_size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"Увеличить"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KeyU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"Уменьшить"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KeyI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menu_group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 xml:space="preserve">(Menu);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"Добавить / выбрать следующую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Key0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"Выбрать предыдущую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Key9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"Изменить примитив +"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Key8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"Изменить примитив -"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Key7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menu_del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 xml:space="preserve">(Menu); 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"Удалить последнюю точку"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Key_middle_mouse</w:t>
      </w:r>
      <w:r>
        <w:rPr>
          <w:rFonts w:ascii="Consolas" w:hAnsi="Consolas"/>
          <w:color w:val="000000"/>
          <w:sz w:val="18"/>
          <w:szCs w:val="18"/>
        </w:rPr>
        <w:t xml:space="preserve">);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glutAddMenuEntry(</w:t>
      </w:r>
      <w:r>
        <w:rPr>
          <w:rFonts w:ascii="Consolas" w:hAnsi="Consolas"/>
          <w:color w:val="A31515"/>
          <w:sz w:val="18"/>
          <w:szCs w:val="18"/>
        </w:rPr>
        <w:t>"Удалить текущую группу"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2F4F4F"/>
          <w:sz w:val="18"/>
          <w:szCs w:val="18"/>
        </w:rPr>
        <w:t>KeyL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menu = </w:t>
      </w:r>
      <w:r>
        <w:rPr>
          <w:rFonts w:ascii="Consolas" w:hAnsi="Consolas"/>
          <w:color w:val="6F008A"/>
          <w:sz w:val="18"/>
          <w:szCs w:val="18"/>
        </w:rPr>
        <w:t>glutCreateMenu</w:t>
      </w:r>
      <w:r>
        <w:rPr>
          <w:rFonts w:ascii="Consolas" w:hAnsi="Consolas"/>
          <w:color w:val="000000"/>
          <w:sz w:val="18"/>
          <w:szCs w:val="18"/>
        </w:rPr>
        <w:t>(Menu);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"Смена цвета"</w:t>
      </w:r>
      <w:r>
        <w:rPr>
          <w:rFonts w:ascii="Consolas" w:hAnsi="Consolas"/>
          <w:color w:val="000000"/>
          <w:sz w:val="18"/>
          <w:szCs w:val="18"/>
        </w:rPr>
        <w:t>, menu_color);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"Перемещение"</w:t>
      </w:r>
      <w:r>
        <w:rPr>
          <w:rFonts w:ascii="Consolas" w:hAnsi="Consolas"/>
          <w:color w:val="000000"/>
          <w:sz w:val="18"/>
          <w:szCs w:val="18"/>
        </w:rPr>
        <w:t>, menu_move);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"Изменение размера точки"</w:t>
      </w:r>
      <w:r>
        <w:rPr>
          <w:rFonts w:ascii="Consolas" w:hAnsi="Consolas"/>
          <w:color w:val="000000"/>
          <w:sz w:val="18"/>
          <w:szCs w:val="18"/>
        </w:rPr>
        <w:t>, menu_size);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"Изменение группы"</w:t>
      </w:r>
      <w:r>
        <w:rPr>
          <w:rFonts w:ascii="Consolas" w:hAnsi="Consolas"/>
          <w:color w:val="000000"/>
          <w:sz w:val="18"/>
          <w:szCs w:val="18"/>
        </w:rPr>
        <w:t>, menu_group);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glutAddSubMenu(</w:t>
      </w:r>
      <w:r>
        <w:rPr>
          <w:rFonts w:ascii="Consolas" w:hAnsi="Consolas"/>
          <w:color w:val="A31515"/>
          <w:sz w:val="18"/>
          <w:szCs w:val="18"/>
        </w:rPr>
        <w:t>"Удаление"</w:t>
      </w:r>
      <w:r>
        <w:rPr>
          <w:rFonts w:ascii="Consolas" w:hAnsi="Consolas"/>
          <w:color w:val="000000"/>
          <w:sz w:val="18"/>
          <w:szCs w:val="18"/>
        </w:rPr>
        <w:t>, menu_del);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glutAttachMenu(</w:t>
      </w:r>
      <w:r>
        <w:rPr>
          <w:rFonts w:ascii="Consolas" w:hAnsi="Consolas"/>
          <w:color w:val="6F008A"/>
          <w:sz w:val="18"/>
          <w:szCs w:val="18"/>
        </w:rPr>
        <w:t>GLUT_RIGHT_BUTTON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Keyboard(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>, 0, 0);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</w:t>
      </w:r>
      <w:r>
        <w:rPr>
          <w:rFonts w:ascii="Consolas" w:hAnsi="Consolas"/>
          <w:color w:val="0000FF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808080"/>
          <w:sz w:val="18"/>
          <w:szCs w:val="18"/>
        </w:rPr>
        <w:t>argc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FF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* </w:t>
      </w:r>
      <w:r>
        <w:rPr>
          <w:rFonts w:ascii="Consolas" w:hAnsi="Consolas"/>
          <w:color w:val="808080"/>
          <w:sz w:val="18"/>
          <w:szCs w:val="18"/>
        </w:rPr>
        <w:t>argv</w:t>
      </w:r>
      <w:r>
        <w:rPr>
          <w:rFonts w:ascii="Consolas" w:hAnsi="Consolas"/>
          <w:color w:val="000000"/>
          <w:sz w:val="18"/>
          <w:szCs w:val="18"/>
        </w:rPr>
        <w:t xml:space="preserve">[]) </w:t>
      </w:r>
      <w:r>
        <w:rPr>
          <w:rFonts w:ascii="Consolas" w:hAnsi="Consolas"/>
          <w:color w:val="008000"/>
          <w:sz w:val="18"/>
          <w:szCs w:val="18"/>
        </w:rPr>
        <w:t xml:space="preserve">// Головная программа 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groups.push_back(</w:t>
      </w:r>
      <w:r>
        <w:rPr>
          <w:rFonts w:ascii="Consolas" w:hAnsi="Consolas"/>
          <w:color w:val="2B91AF"/>
          <w:sz w:val="18"/>
          <w:szCs w:val="18"/>
        </w:rPr>
        <w:t>group_of_objects</w:t>
      </w:r>
      <w:r>
        <w:rPr>
          <w:rFonts w:ascii="Consolas" w:hAnsi="Consolas"/>
          <w:color w:val="000000"/>
          <w:sz w:val="18"/>
          <w:szCs w:val="18"/>
        </w:rPr>
        <w:t>(0, 0, 0, 0, 15));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F008A"/>
          <w:sz w:val="18"/>
          <w:szCs w:val="18"/>
        </w:rPr>
        <w:t>glutInit</w:t>
      </w:r>
      <w:r>
        <w:rPr>
          <w:rFonts w:ascii="Consolas" w:hAnsi="Consolas"/>
          <w:color w:val="000000"/>
          <w:sz w:val="18"/>
          <w:szCs w:val="18"/>
        </w:rPr>
        <w:t>(&amp;</w:t>
      </w:r>
      <w:r>
        <w:rPr>
          <w:rFonts w:ascii="Consolas" w:hAnsi="Consolas"/>
          <w:color w:val="808080"/>
          <w:sz w:val="18"/>
          <w:szCs w:val="18"/>
        </w:rPr>
        <w:t>argc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808080"/>
          <w:sz w:val="18"/>
          <w:szCs w:val="18"/>
        </w:rPr>
        <w:t>argv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glutInitDisplayMode(</w:t>
      </w:r>
      <w:r>
        <w:rPr>
          <w:rFonts w:ascii="Consolas" w:hAnsi="Consolas"/>
          <w:color w:val="6F008A"/>
          <w:sz w:val="18"/>
          <w:szCs w:val="18"/>
        </w:rPr>
        <w:t>GLUT_RGB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glutInitWindowSize(Width, Height);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6F008A"/>
          <w:sz w:val="18"/>
          <w:szCs w:val="18"/>
        </w:rPr>
        <w:t>glutCreateWindow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A31515"/>
          <w:sz w:val="18"/>
          <w:szCs w:val="18"/>
        </w:rPr>
        <w:t>"Текущий цвет всех точек:"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Menu(</w:t>
      </w:r>
      <w:r>
        <w:rPr>
          <w:rFonts w:ascii="Consolas" w:hAnsi="Consolas"/>
          <w:color w:val="2F4F4F"/>
          <w:sz w:val="18"/>
          <w:szCs w:val="18"/>
        </w:rPr>
        <w:t>Empty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glutDisplayFunc(Display);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glutReshapeFunc(Reshape);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glutKeyboardFunc(Keyboard);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glutMouseFunc(Mouse);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ab/>
        <w:t>glutMainLoop();</w:t>
      </w:r>
    </w:p>
    <w:p>
      <w:pPr>
        <w:pStyle w:val="Normal"/>
        <w:spacing w:lineRule="auto" w:line="216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ListParagraph"/>
        <w:ind w:left="426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8"/>
        </w:rPr>
      </w:pPr>
      <w:r>
        <w:rPr>
          <w:b/>
          <w:sz w:val="28"/>
        </w:rPr>
        <w:t>Результат работы программы</w:t>
      </w:r>
    </w:p>
    <w:tbl>
      <w:tblPr>
        <w:tblStyle w:val="a4"/>
        <w:tblW w:w="985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27"/>
        <w:gridCol w:w="4927"/>
      </w:tblGrid>
      <w:tr>
        <w:trPr/>
        <w:tc>
          <w:tcPr>
            <w:tcW w:w="4927" w:type="dxa"/>
            <w:tcBorders/>
          </w:tcPr>
          <w:p>
            <w:pPr>
              <w:pStyle w:val="Normal"/>
              <w:spacing w:before="0" w:after="16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Открытие окна редактора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Процесс отрисовки многоугольника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  <w:lang w:val="en-US"/>
              </w:rPr>
            </w:pPr>
            <w:r>
              <w:rPr/>
              <w:drawing>
                <wp:inline distT="0" distB="0" distL="0" distR="0">
                  <wp:extent cx="1948815" cy="2068830"/>
                  <wp:effectExtent l="0" t="0" r="0" b="0"/>
                  <wp:docPr id="8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815" cy="206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Завершение рисования многоугольника</w:t>
            </w:r>
          </w:p>
        </w:tc>
        <w:tc>
          <w:tcPr>
            <w:tcW w:w="4927" w:type="dxa"/>
            <w:tcBorders/>
          </w:tcPr>
          <w:p>
            <w:pPr>
              <w:pStyle w:val="Normal"/>
              <w:tabs>
                <w:tab w:val="clear" w:pos="720"/>
                <w:tab w:val="left" w:pos="3788" w:leader="none"/>
              </w:tabs>
              <w:spacing w:before="0" w:after="160"/>
              <w:ind w:hanging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szCs w:val="20"/>
                <w:lang w:eastAsia="ru-RU"/>
              </w:rPr>
              <w:drawing>
                <wp:inline distT="0" distB="0" distL="0" distR="0">
                  <wp:extent cx="1843405" cy="1970405"/>
                  <wp:effectExtent l="0" t="0" r="0" b="0"/>
                  <wp:docPr id="9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Добавление еще одного многоугольника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181225" cy="2300605"/>
                  <wp:effectExtent l="0" t="0" r="0" b="0"/>
                  <wp:docPr id="10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Изменение цвета многоугольника, переход от одной фигуры к другой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ind w:left="0" w:hanging="0"/>
              <w:rPr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244725" cy="2378075"/>
                  <wp:effectExtent l="0" t="0" r="0" b="0"/>
                  <wp:docPr id="11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237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spacing w:before="0" w:after="160"/>
              <w:ind w:left="0" w:hanging="0"/>
              <w:contextualSpacing/>
              <w:rPr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230120" cy="2357120"/>
                  <wp:effectExtent l="0" t="0" r="0" b="0"/>
                  <wp:docPr id="12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120" cy="23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Прекращение отрисовки фигуры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ind w:left="0" w:hanging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096770" cy="2216150"/>
                  <wp:effectExtent l="0" t="0" r="0" b="0"/>
                  <wp:docPr id="13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6770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265680" cy="2392045"/>
                  <wp:effectExtent l="0" t="0" r="0" b="0"/>
                  <wp:docPr id="14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68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Добавление новой фигуры (она будет перекрывать нарисованный фигуры ранее)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ind w:left="0" w:hanging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251710" cy="2392045"/>
                  <wp:effectExtent l="0" t="0" r="0" b="0"/>
                  <wp:docPr id="15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71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Смещение фигуры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336165" cy="2497455"/>
                  <wp:effectExtent l="0" t="0" r="0" b="0"/>
                  <wp:docPr id="16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165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Переход к фигуре, которая находится на нижнем слое</w:t>
            </w:r>
          </w:p>
        </w:tc>
        <w:tc>
          <w:tcPr>
            <w:tcW w:w="4927" w:type="dxa"/>
            <w:tcBorders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2482850" cy="2644775"/>
                  <wp:effectExtent l="0" t="0" r="0" b="0"/>
                  <wp:docPr id="17" name="Рисунок 3" descr="C:\Users\Полина\AppData\Local\Microsoft\Windows\INetCache\Content.Word\L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3" descr="C:\Users\Полина\AppData\Local\Microsoft\Windows\INetCache\Content.Word\L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Paragraph"/>
        <w:ind w:left="0" w:firstLine="56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/>
      </w:r>
    </w:p>
    <w:sectPr>
      <w:footerReference w:type="default" r:id="rId19"/>
      <w:type w:val="nextPage"/>
      <w:pgSz w:w="11906" w:h="16838"/>
      <w:pgMar w:left="1134" w:right="1133" w:header="0" w:top="1134" w:footer="708" w:bottom="1134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DejaVu Sans Light">
    <w:charset w:val="cc"/>
    <w:family w:val="roman"/>
    <w:pitch w:val="variable"/>
  </w:font>
  <w:font w:name="Consolas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00276668"/>
    </w:sdtPr>
    <w:sdtContent>
      <w:p>
        <w:pPr>
          <w:pStyle w:val="Style24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Style24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f1df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11d7c"/>
    <w:rPr>
      <w:color w:val="808080"/>
    </w:rPr>
  </w:style>
  <w:style w:type="character" w:styleId="Style14" w:customStyle="1">
    <w:name w:val="Текст выноски Знак"/>
    <w:basedOn w:val="DefaultParagraphFont"/>
    <w:link w:val="a6"/>
    <w:uiPriority w:val="99"/>
    <w:semiHidden/>
    <w:qFormat/>
    <w:rsid w:val="006918b7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a8"/>
    <w:uiPriority w:val="99"/>
    <w:semiHidden/>
    <w:qFormat/>
    <w:rsid w:val="0054250e"/>
    <w:rPr/>
  </w:style>
  <w:style w:type="character" w:styleId="Style16" w:customStyle="1">
    <w:name w:val="Нижний колонтитул Знак"/>
    <w:basedOn w:val="DefaultParagraphFont"/>
    <w:link w:val="aa"/>
    <w:uiPriority w:val="99"/>
    <w:qFormat/>
    <w:rsid w:val="0054250e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 Unicode M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01aa2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a7"/>
    <w:uiPriority w:val="99"/>
    <w:semiHidden/>
    <w:unhideWhenUsed/>
    <w:qFormat/>
    <w:rsid w:val="006918b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Верхний и нижний колонтитулы"/>
    <w:basedOn w:val="Normal"/>
    <w:qFormat/>
    <w:pPr/>
    <w:rPr/>
  </w:style>
  <w:style w:type="paragraph" w:styleId="Style23">
    <w:name w:val="Header"/>
    <w:basedOn w:val="Normal"/>
    <w:link w:val="a9"/>
    <w:uiPriority w:val="99"/>
    <w:semiHidden/>
    <w:unhideWhenUsed/>
    <w:rsid w:val="0054250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Footer"/>
    <w:basedOn w:val="Normal"/>
    <w:link w:val="ab"/>
    <w:uiPriority w:val="99"/>
    <w:unhideWhenUsed/>
    <w:rsid w:val="0054250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Содержимое таблицы"/>
    <w:basedOn w:val="Normal"/>
    <w:qFormat/>
    <w:pPr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201aa2"/>
    <w:pPr>
      <w:spacing w:after="0" w:line="240" w:lineRule="auto"/>
      <w:jc w:val="both"/>
    </w:pPr>
    <w:rPr>
      <w:lang w:eastAsia="ru-RU"/>
      <w:sz w:val="20"/>
      <w:szCs w:val="20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Application>LibreOffice/6.4.2.2$Windows_X86_64 LibreOffice_project/4e471d8c02c9c90f512f7f9ead8875b57fcb1ec3</Application>
  <Pages>15</Pages>
  <Words>1364</Words>
  <Characters>9161</Characters>
  <CharactersWithSpaces>10561</CharactersWithSpaces>
  <Paragraphs>373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2019-12-10T23:57:00Z</dcterms:created>
  <dc:creator>Софья</dc:creator>
  <dc:description/>
  <dc:language>ru-RU</dc:language>
  <cp:lastModifiedBy/>
  <dcterms:modified xsi:type="dcterms:W3CDTF">2020-04-13T21:14:39Z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