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EBF" w:rsidRPr="00044EBF" w:rsidRDefault="00044EBF" w:rsidP="00044EBF">
      <w:pPr>
        <w:rPr>
          <w:rFonts w:ascii="Times New Roman" w:hAnsi="Times New Roman" w:cs="Times New Roman"/>
        </w:rPr>
      </w:pPr>
      <w:r w:rsidRPr="00044EBF">
        <w:rPr>
          <w:rFonts w:ascii="Times New Roman" w:hAnsi="Times New Roman" w:cs="Times New Roman"/>
        </w:rPr>
        <w:t>Введение</w:t>
      </w:r>
    </w:p>
    <w:p w:rsidR="00044EBF" w:rsidRPr="00044EBF" w:rsidRDefault="00044EBF" w:rsidP="00044EBF">
      <w:pPr>
        <w:rPr>
          <w:rFonts w:ascii="Times New Roman" w:hAnsi="Times New Roman" w:cs="Times New Roman"/>
        </w:rPr>
      </w:pPr>
      <w:r w:rsidRPr="00044EBF">
        <w:rPr>
          <w:rFonts w:ascii="Times New Roman" w:hAnsi="Times New Roman" w:cs="Times New Roman"/>
        </w:rPr>
        <w:t>В современном мире все большую роль в своей жизни человек отдает техники, а в</w:t>
      </w:r>
      <w:r w:rsidR="000D4193">
        <w:rPr>
          <w:rFonts w:ascii="Times New Roman" w:hAnsi="Times New Roman" w:cs="Times New Roman"/>
        </w:rPr>
        <w:t xml:space="preserve"> </w:t>
      </w:r>
      <w:r w:rsidRPr="00044EBF">
        <w:rPr>
          <w:rFonts w:ascii="Times New Roman" w:hAnsi="Times New Roman" w:cs="Times New Roman"/>
        </w:rPr>
        <w:t>частности автоматическим системам управления. Во многих случаях, эти системы и взаимосвязь измеряемых параметров нельзя описать обыкновенными линейными уравнениями или линейными рекуррентными соотношениями. Тогда следует использовать нелинейные уравнения. При помощи различных аппроксимаций могут быть получены конечномерные алгоритмы решения этих уравнений. Рассмотрим один из таких алгоритмов — расширенный дискретный линеаризованный фильтр. Данный алгоритм основан, на аппроксимации нелинейных функций путем разложения их в ряды Тейлора. В отличие от классического линеаризованного фильтра траектория строиться не только на основе априорной информации, при этом используется ранее оцененное значение.</w:t>
      </w:r>
    </w:p>
    <w:p w:rsidR="00044EBF" w:rsidRPr="00044EBF" w:rsidRDefault="00044EBF" w:rsidP="00044EBF">
      <w:pPr>
        <w:rPr>
          <w:rFonts w:ascii="Times New Roman" w:hAnsi="Times New Roman" w:cs="Times New Roman"/>
        </w:rPr>
      </w:pPr>
      <w:r w:rsidRPr="00044EBF">
        <w:rPr>
          <w:rFonts w:ascii="Times New Roman" w:hAnsi="Times New Roman" w:cs="Times New Roman"/>
        </w:rPr>
        <w:t xml:space="preserve">Применяется данный алгоритм </w:t>
      </w:r>
      <w:proofErr w:type="gramStart"/>
      <w:r w:rsidRPr="00044EBF">
        <w:rPr>
          <w:rFonts w:ascii="Times New Roman" w:hAnsi="Times New Roman" w:cs="Times New Roman"/>
        </w:rPr>
        <w:t>в</w:t>
      </w:r>
      <w:proofErr w:type="gramEnd"/>
      <w:r w:rsidRPr="00044EBF">
        <w:rPr>
          <w:rFonts w:ascii="Times New Roman" w:hAnsi="Times New Roman" w:cs="Times New Roman"/>
        </w:rPr>
        <w:t>:</w:t>
      </w:r>
    </w:p>
    <w:p w:rsidR="00856666" w:rsidRDefault="00044EBF" w:rsidP="000D4193">
      <w:pPr>
        <w:pStyle w:val="a3"/>
        <w:numPr>
          <w:ilvl w:val="0"/>
          <w:numId w:val="1"/>
        </w:numPr>
        <w:rPr>
          <w:rFonts w:ascii="Times New Roman" w:hAnsi="Times New Roman" w:cs="Times New Roman"/>
        </w:rPr>
      </w:pPr>
      <w:r w:rsidRPr="000D4193">
        <w:rPr>
          <w:rFonts w:ascii="Times New Roman" w:hAnsi="Times New Roman" w:cs="Times New Roman"/>
        </w:rPr>
        <w:t>задачи навигации</w:t>
      </w:r>
      <w:r w:rsidR="00856666">
        <w:rPr>
          <w:rFonts w:ascii="Times New Roman" w:hAnsi="Times New Roman" w:cs="Times New Roman"/>
        </w:rPr>
        <w:t xml:space="preserve"> в пространстве</w:t>
      </w:r>
    </w:p>
    <w:p w:rsidR="00856666" w:rsidRDefault="00856666" w:rsidP="00856666">
      <w:pPr>
        <w:pStyle w:val="a3"/>
        <w:numPr>
          <w:ilvl w:val="2"/>
          <w:numId w:val="1"/>
        </w:numPr>
        <w:rPr>
          <w:rFonts w:ascii="Times New Roman" w:hAnsi="Times New Roman" w:cs="Times New Roman"/>
        </w:rPr>
      </w:pPr>
      <w:r>
        <w:rPr>
          <w:rFonts w:ascii="Times New Roman" w:hAnsi="Times New Roman" w:cs="Times New Roman"/>
        </w:rPr>
        <w:t>спутниковые системы (</w:t>
      </w:r>
      <w:r>
        <w:rPr>
          <w:rFonts w:ascii="Times New Roman" w:hAnsi="Times New Roman" w:cs="Times New Roman"/>
          <w:lang w:val="en-US"/>
        </w:rPr>
        <w:t xml:space="preserve">GPS, </w:t>
      </w:r>
      <w:proofErr w:type="spellStart"/>
      <w:r>
        <w:rPr>
          <w:rFonts w:ascii="Times New Roman" w:hAnsi="Times New Roman" w:cs="Times New Roman"/>
        </w:rPr>
        <w:t>Глонасс</w:t>
      </w:r>
      <w:proofErr w:type="spellEnd"/>
      <w:r>
        <w:rPr>
          <w:rFonts w:ascii="Times New Roman" w:hAnsi="Times New Roman" w:cs="Times New Roman"/>
        </w:rPr>
        <w:t>)</w:t>
      </w:r>
    </w:p>
    <w:p w:rsidR="00044EBF" w:rsidRPr="00856666" w:rsidRDefault="00856666" w:rsidP="00856666">
      <w:pPr>
        <w:pStyle w:val="a3"/>
        <w:numPr>
          <w:ilvl w:val="2"/>
          <w:numId w:val="1"/>
        </w:numPr>
        <w:rPr>
          <w:rFonts w:ascii="Times New Roman" w:hAnsi="Times New Roman" w:cs="Times New Roman"/>
          <w:lang w:val="en-US"/>
        </w:rPr>
      </w:pPr>
      <w:r w:rsidRPr="00856666">
        <w:rPr>
          <w:rFonts w:ascii="Times New Roman" w:hAnsi="Times New Roman" w:cs="Times New Roman"/>
          <w:lang w:val="en-US"/>
        </w:rPr>
        <w:t>Indoor Positing Systems (</w:t>
      </w:r>
      <w:r>
        <w:rPr>
          <w:rFonts w:ascii="Times New Roman" w:hAnsi="Times New Roman" w:cs="Times New Roman"/>
          <w:lang w:val="en-US"/>
        </w:rPr>
        <w:t xml:space="preserve">wireless </w:t>
      </w:r>
      <w:proofErr w:type="spellStart"/>
      <w:r>
        <w:rPr>
          <w:rFonts w:ascii="Times New Roman" w:hAnsi="Times New Roman" w:cs="Times New Roman"/>
          <w:lang w:val="en-US"/>
        </w:rPr>
        <w:t>lan</w:t>
      </w:r>
      <w:proofErr w:type="spellEnd"/>
      <w:r>
        <w:rPr>
          <w:rFonts w:ascii="Times New Roman" w:hAnsi="Times New Roman" w:cs="Times New Roman"/>
          <w:lang w:val="en-US"/>
        </w:rPr>
        <w:t>)</w:t>
      </w:r>
    </w:p>
    <w:p w:rsidR="00044EBF" w:rsidRPr="00856666" w:rsidRDefault="00044EBF" w:rsidP="00856666">
      <w:pPr>
        <w:pStyle w:val="a3"/>
        <w:numPr>
          <w:ilvl w:val="0"/>
          <w:numId w:val="1"/>
        </w:numPr>
        <w:rPr>
          <w:rFonts w:ascii="Times New Roman" w:hAnsi="Times New Roman" w:cs="Times New Roman"/>
        </w:rPr>
      </w:pPr>
      <w:proofErr w:type="spellStart"/>
      <w:r w:rsidRPr="00856666">
        <w:rPr>
          <w:rFonts w:ascii="Times New Roman" w:hAnsi="Times New Roman" w:cs="Times New Roman"/>
        </w:rPr>
        <w:t>Battery</w:t>
      </w:r>
      <w:proofErr w:type="spellEnd"/>
      <w:r w:rsidRPr="00856666">
        <w:rPr>
          <w:rFonts w:ascii="Times New Roman" w:hAnsi="Times New Roman" w:cs="Times New Roman"/>
        </w:rPr>
        <w:t xml:space="preserve"> </w:t>
      </w:r>
      <w:proofErr w:type="spellStart"/>
      <w:r w:rsidRPr="00856666">
        <w:rPr>
          <w:rFonts w:ascii="Times New Roman" w:hAnsi="Times New Roman" w:cs="Times New Roman"/>
        </w:rPr>
        <w:t>managment</w:t>
      </w:r>
      <w:proofErr w:type="spellEnd"/>
      <w:r w:rsidRPr="00856666">
        <w:rPr>
          <w:rFonts w:ascii="Times New Roman" w:hAnsi="Times New Roman" w:cs="Times New Roman"/>
        </w:rPr>
        <w:t xml:space="preserve"> </w:t>
      </w:r>
      <w:proofErr w:type="spellStart"/>
      <w:r w:rsidRPr="00856666">
        <w:rPr>
          <w:rFonts w:ascii="Times New Roman" w:hAnsi="Times New Roman" w:cs="Times New Roman"/>
        </w:rPr>
        <w:t>systems</w:t>
      </w:r>
      <w:proofErr w:type="spellEnd"/>
    </w:p>
    <w:p w:rsidR="00044EBF" w:rsidRPr="00856666" w:rsidRDefault="00044EBF" w:rsidP="00856666">
      <w:pPr>
        <w:pStyle w:val="a3"/>
        <w:numPr>
          <w:ilvl w:val="0"/>
          <w:numId w:val="1"/>
        </w:numPr>
        <w:rPr>
          <w:rFonts w:ascii="Times New Roman" w:hAnsi="Times New Roman" w:cs="Times New Roman"/>
        </w:rPr>
      </w:pPr>
      <w:r w:rsidRPr="00856666">
        <w:rPr>
          <w:rFonts w:ascii="Times New Roman" w:hAnsi="Times New Roman" w:cs="Times New Roman"/>
        </w:rPr>
        <w:t>задачи наведения</w:t>
      </w:r>
    </w:p>
    <w:p w:rsidR="00FA77D8" w:rsidRDefault="00FA77D8">
      <w:pPr>
        <w:rPr>
          <w:rFonts w:ascii="Times New Roman" w:hAnsi="Times New Roman" w:cs="Times New Roman"/>
          <w:lang w:val="en-US"/>
        </w:rPr>
      </w:pPr>
      <w:r>
        <w:rPr>
          <w:rFonts w:ascii="Times New Roman" w:hAnsi="Times New Roman" w:cs="Times New Roman"/>
          <w:lang w:val="en-US"/>
        </w:rPr>
        <w:t>//=======================================================================</w:t>
      </w:r>
    </w:p>
    <w:p w:rsidR="00FA77D8" w:rsidRDefault="006F1F45">
      <w:pPr>
        <w:rPr>
          <w:rFonts w:ascii="Times New Roman" w:hAnsi="Times New Roman" w:cs="Times New Roman"/>
        </w:rPr>
      </w:pPr>
      <w:r>
        <w:rPr>
          <w:rFonts w:ascii="Times New Roman" w:hAnsi="Times New Roman" w:cs="Times New Roman"/>
        </w:rPr>
        <w:t xml:space="preserve">Пушка(12 фунтовый Наполеон-1853г) </w:t>
      </w:r>
      <w:proofErr w:type="gramStart"/>
      <w:r w:rsidR="002A7E5B">
        <w:rPr>
          <w:rFonts w:ascii="Times New Roman" w:hAnsi="Times New Roman" w:cs="Times New Roman"/>
        </w:rPr>
        <w:t>–к</w:t>
      </w:r>
      <w:proofErr w:type="gramEnd"/>
      <w:r w:rsidR="002A7E5B">
        <w:rPr>
          <w:rFonts w:ascii="Times New Roman" w:hAnsi="Times New Roman" w:cs="Times New Roman"/>
        </w:rPr>
        <w:t>алибр 121мм</w:t>
      </w:r>
    </w:p>
    <w:p w:rsidR="006F1F45" w:rsidRDefault="006F1F45">
      <w:pPr>
        <w:rPr>
          <w:rFonts w:ascii="Times New Roman" w:hAnsi="Times New Roman" w:cs="Times New Roman"/>
        </w:rPr>
      </w:pPr>
      <w:r>
        <w:rPr>
          <w:rFonts w:ascii="Times New Roman" w:hAnsi="Times New Roman" w:cs="Times New Roman"/>
        </w:rPr>
        <w:t xml:space="preserve">В задаче требуется определить траекторию полета пушечного ядра в двумерной системе координат. На Ядро воздействуют сила тяжести и </w:t>
      </w:r>
      <w:r w:rsidR="002A7E5B">
        <w:rPr>
          <w:rFonts w:ascii="Times New Roman" w:hAnsi="Times New Roman" w:cs="Times New Roman"/>
        </w:rPr>
        <w:t>аэродинамическое сопротивление.</w:t>
      </w:r>
    </w:p>
    <w:p w:rsidR="002A7E5B" w:rsidRDefault="002A7E5B">
      <w:pPr>
        <w:rPr>
          <w:rFonts w:ascii="Times New Roman" w:hAnsi="Times New Roman" w:cs="Times New Roman"/>
        </w:rPr>
      </w:pPr>
      <w:r>
        <w:rPr>
          <w:rFonts w:ascii="Times New Roman" w:hAnsi="Times New Roman" w:cs="Times New Roman"/>
        </w:rPr>
        <w:t>Дискретизация.</w:t>
      </w:r>
    </w:p>
    <w:p w:rsidR="002A7E5B" w:rsidRDefault="002A7E5B">
      <w:pPr>
        <w:rPr>
          <w:rFonts w:ascii="Times New Roman" w:hAnsi="Times New Roman" w:cs="Times New Roman"/>
        </w:rPr>
      </w:pPr>
      <w:r>
        <w:rPr>
          <w:rFonts w:ascii="Times New Roman" w:hAnsi="Times New Roman" w:cs="Times New Roman"/>
        </w:rPr>
        <w:t xml:space="preserve">Применим </w:t>
      </w:r>
      <w:r w:rsidRPr="002A7E5B">
        <w:rPr>
          <w:rFonts w:ascii="Times New Roman" w:hAnsi="Times New Roman" w:cs="Times New Roman"/>
          <w:u w:val="single"/>
        </w:rPr>
        <w:t>разностную аппроксимацию</w:t>
      </w:r>
      <w:r>
        <w:rPr>
          <w:rFonts w:ascii="Times New Roman" w:hAnsi="Times New Roman" w:cs="Times New Roman"/>
        </w:rPr>
        <w:t xml:space="preserve"> по времени и </w:t>
      </w:r>
      <w:proofErr w:type="spellStart"/>
      <w:r>
        <w:rPr>
          <w:rFonts w:ascii="Times New Roman" w:hAnsi="Times New Roman" w:cs="Times New Roman"/>
        </w:rPr>
        <w:t>преведем</w:t>
      </w:r>
      <w:proofErr w:type="spellEnd"/>
      <w:r>
        <w:rPr>
          <w:rFonts w:ascii="Times New Roman" w:hAnsi="Times New Roman" w:cs="Times New Roman"/>
        </w:rPr>
        <w:t xml:space="preserve"> систему к следующему виду.</w:t>
      </w:r>
    </w:p>
    <w:p w:rsidR="006F1F45" w:rsidRPr="006F1F45" w:rsidRDefault="002A7E5B">
      <w:pPr>
        <w:rPr>
          <w:rFonts w:ascii="Times New Roman" w:hAnsi="Times New Roman" w:cs="Times New Roman"/>
        </w:rPr>
      </w:pPr>
      <w:r>
        <w:rPr>
          <w:rFonts w:ascii="Times New Roman" w:hAnsi="Times New Roman" w:cs="Times New Roman"/>
        </w:rPr>
        <w:t xml:space="preserve">Матрицы. </w:t>
      </w:r>
    </w:p>
    <w:p w:rsidR="00AF2CE6" w:rsidRDefault="000065A7" w:rsidP="00C07C0F">
      <w:pPr>
        <w:spacing w:line="240" w:lineRule="auto"/>
        <w:rPr>
          <w:rFonts w:ascii="Times New Roman" w:hAnsi="Times New Roman" w:cs="Times New Roman"/>
        </w:rPr>
      </w:pPr>
      <w:r w:rsidRPr="000065A7">
        <w:rPr>
          <w:rFonts w:ascii="Times New Roman" w:hAnsi="Times New Roman" w:cs="Times New Roman"/>
          <w:position w:val="-12"/>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pt" o:ole="">
            <v:imagedata r:id="rId6" o:title=""/>
          </v:shape>
          <o:OLEObject Type="Embed" ProgID="Equation.DSMT4" ShapeID="_x0000_i1025" DrawAspect="Content" ObjectID="_1449608037" r:id="rId7"/>
        </w:object>
      </w:r>
      <w:r w:rsidRPr="000065A7">
        <w:rPr>
          <w:rFonts w:ascii="Times New Roman" w:hAnsi="Times New Roman" w:cs="Times New Roman"/>
        </w:rPr>
        <w:t xml:space="preserve"> -  </w:t>
      </w:r>
      <w:r>
        <w:rPr>
          <w:rFonts w:ascii="Times New Roman" w:hAnsi="Times New Roman" w:cs="Times New Roman"/>
        </w:rPr>
        <w:t xml:space="preserve">начальная дисперсия </w:t>
      </w:r>
      <w:r>
        <w:rPr>
          <w:rFonts w:ascii="Times New Roman" w:hAnsi="Times New Roman" w:cs="Times New Roman"/>
          <w:lang w:val="en-US"/>
        </w:rPr>
        <w:t>X</w:t>
      </w:r>
      <w:r w:rsidRPr="000065A7">
        <w:rPr>
          <w:rFonts w:ascii="Times New Roman" w:hAnsi="Times New Roman" w:cs="Times New Roman"/>
        </w:rPr>
        <w:t xml:space="preserve">, </w:t>
      </w:r>
      <w:r>
        <w:rPr>
          <w:rFonts w:ascii="Times New Roman" w:hAnsi="Times New Roman" w:cs="Times New Roman"/>
        </w:rPr>
        <w:t>матрица доверия.</w:t>
      </w:r>
    </w:p>
    <w:p w:rsidR="000065A7" w:rsidRDefault="000065A7" w:rsidP="00C07C0F">
      <w:pPr>
        <w:spacing w:line="240" w:lineRule="auto"/>
        <w:rPr>
          <w:rFonts w:ascii="Times New Roman" w:hAnsi="Times New Roman" w:cs="Times New Roman"/>
        </w:rPr>
      </w:pPr>
      <w:r>
        <w:rPr>
          <w:rFonts w:ascii="Times New Roman" w:hAnsi="Times New Roman" w:cs="Times New Roman"/>
          <w:lang w:val="en-US"/>
        </w:rPr>
        <w:t>Q</w:t>
      </w:r>
      <w:r>
        <w:rPr>
          <w:rFonts w:ascii="Times New Roman" w:hAnsi="Times New Roman" w:cs="Times New Roman"/>
        </w:rPr>
        <w:t xml:space="preserve"> – </w:t>
      </w:r>
      <w:proofErr w:type="gramStart"/>
      <w:r>
        <w:rPr>
          <w:rFonts w:ascii="Times New Roman" w:hAnsi="Times New Roman" w:cs="Times New Roman"/>
        </w:rPr>
        <w:t>ковариационная</w:t>
      </w:r>
      <w:proofErr w:type="gramEnd"/>
      <w:r>
        <w:rPr>
          <w:rFonts w:ascii="Times New Roman" w:hAnsi="Times New Roman" w:cs="Times New Roman"/>
        </w:rPr>
        <w:t xml:space="preserve"> матрица ошибок при получении</w:t>
      </w:r>
      <w:r w:rsidR="004E4A22" w:rsidRPr="004E4A22">
        <w:rPr>
          <w:rFonts w:ascii="Times New Roman" w:hAnsi="Times New Roman" w:cs="Times New Roman"/>
        </w:rPr>
        <w:t xml:space="preserve"> </w:t>
      </w:r>
      <w:r>
        <w:rPr>
          <w:rFonts w:ascii="Times New Roman" w:hAnsi="Times New Roman" w:cs="Times New Roman"/>
        </w:rPr>
        <w:t xml:space="preserve">новых </w:t>
      </w:r>
      <w:r>
        <w:rPr>
          <w:rFonts w:ascii="Times New Roman" w:hAnsi="Times New Roman" w:cs="Times New Roman"/>
          <w:lang w:val="en-US"/>
        </w:rPr>
        <w:t>X</w:t>
      </w:r>
      <w:r w:rsidRPr="000065A7">
        <w:rPr>
          <w:rFonts w:ascii="Times New Roman" w:hAnsi="Times New Roman" w:cs="Times New Roman"/>
        </w:rPr>
        <w:t>.</w:t>
      </w:r>
    </w:p>
    <w:p w:rsidR="000065A7" w:rsidRDefault="000065A7" w:rsidP="00C07C0F">
      <w:pPr>
        <w:spacing w:line="240" w:lineRule="auto"/>
        <w:rPr>
          <w:rFonts w:ascii="Times New Roman" w:hAnsi="Times New Roman" w:cs="Times New Roman"/>
        </w:rPr>
      </w:pPr>
      <w:r>
        <w:rPr>
          <w:rFonts w:ascii="Times New Roman" w:hAnsi="Times New Roman" w:cs="Times New Roman"/>
          <w:lang w:val="en-US"/>
        </w:rPr>
        <w:t>R</w:t>
      </w:r>
      <w:r w:rsidRPr="000065A7">
        <w:rPr>
          <w:rFonts w:ascii="Times New Roman" w:hAnsi="Times New Roman" w:cs="Times New Roman"/>
        </w:rPr>
        <w:t xml:space="preserve"> – </w:t>
      </w:r>
      <w:proofErr w:type="gramStart"/>
      <w:r>
        <w:rPr>
          <w:rFonts w:ascii="Times New Roman" w:hAnsi="Times New Roman" w:cs="Times New Roman"/>
        </w:rPr>
        <w:t>матрица</w:t>
      </w:r>
      <w:proofErr w:type="gramEnd"/>
      <w:r>
        <w:rPr>
          <w:rFonts w:ascii="Times New Roman" w:hAnsi="Times New Roman" w:cs="Times New Roman"/>
        </w:rPr>
        <w:t xml:space="preserve"> ошибок наблюдения (20 –цена деления дальномера).</w:t>
      </w:r>
    </w:p>
    <w:p w:rsidR="000065A7" w:rsidRDefault="000065A7" w:rsidP="00C07C0F">
      <w:pPr>
        <w:spacing w:line="240" w:lineRule="auto"/>
        <w:rPr>
          <w:rFonts w:ascii="Times New Roman" w:hAnsi="Times New Roman" w:cs="Times New Roman"/>
        </w:rPr>
      </w:pPr>
      <w:r>
        <w:rPr>
          <w:rFonts w:ascii="Times New Roman" w:hAnsi="Times New Roman" w:cs="Times New Roman"/>
          <w:lang w:val="en-US"/>
        </w:rPr>
        <w:t xml:space="preserve">Y – </w:t>
      </w:r>
      <w:proofErr w:type="gramStart"/>
      <w:r w:rsidR="004E4A22">
        <w:rPr>
          <w:rFonts w:ascii="Times New Roman" w:hAnsi="Times New Roman" w:cs="Times New Roman"/>
        </w:rPr>
        <w:t>вектор</w:t>
      </w:r>
      <w:proofErr w:type="gramEnd"/>
      <w:r w:rsidR="004E4A22">
        <w:rPr>
          <w:rFonts w:ascii="Times New Roman" w:hAnsi="Times New Roman" w:cs="Times New Roman"/>
        </w:rPr>
        <w:t xml:space="preserve"> </w:t>
      </w:r>
      <w:r>
        <w:rPr>
          <w:rFonts w:ascii="Times New Roman" w:hAnsi="Times New Roman" w:cs="Times New Roman"/>
        </w:rPr>
        <w:t>наблюдения, измерения.</w:t>
      </w:r>
    </w:p>
    <w:p w:rsidR="000065A7" w:rsidRDefault="000065A7" w:rsidP="00C07C0F">
      <w:pPr>
        <w:spacing w:line="240" w:lineRule="auto"/>
        <w:rPr>
          <w:rFonts w:ascii="Times New Roman" w:hAnsi="Times New Roman" w:cs="Times New Roman"/>
          <w:lang w:val="en-US"/>
        </w:rPr>
      </w:pPr>
      <w:r>
        <w:rPr>
          <w:rFonts w:ascii="Times New Roman" w:hAnsi="Times New Roman" w:cs="Times New Roman"/>
          <w:lang w:val="en-US"/>
        </w:rPr>
        <w:t>X</w:t>
      </w:r>
      <w:r w:rsidRPr="000065A7">
        <w:rPr>
          <w:rFonts w:ascii="Times New Roman" w:hAnsi="Times New Roman" w:cs="Times New Roman"/>
        </w:rPr>
        <w:t xml:space="preserve"> – </w:t>
      </w:r>
      <w:r>
        <w:rPr>
          <w:rFonts w:ascii="Times New Roman" w:hAnsi="Times New Roman" w:cs="Times New Roman"/>
        </w:rPr>
        <w:t>вектор состояния системы.</w:t>
      </w:r>
    </w:p>
    <w:p w:rsidR="000065A7" w:rsidRPr="000065A7" w:rsidRDefault="000065A7" w:rsidP="00C07C0F">
      <w:pPr>
        <w:spacing w:line="240" w:lineRule="auto"/>
        <w:rPr>
          <w:rFonts w:ascii="Times New Roman" w:hAnsi="Times New Roman" w:cs="Times New Roman"/>
        </w:rPr>
      </w:pPr>
      <w:r>
        <w:rPr>
          <w:rFonts w:ascii="Times New Roman" w:hAnsi="Times New Roman" w:cs="Times New Roman"/>
          <w:lang w:val="en-US"/>
        </w:rPr>
        <w:t>H</w:t>
      </w:r>
      <w:r w:rsidRPr="000065A7">
        <w:rPr>
          <w:rFonts w:ascii="Times New Roman" w:hAnsi="Times New Roman" w:cs="Times New Roman"/>
        </w:rPr>
        <w:t xml:space="preserve"> – </w:t>
      </w:r>
      <w:proofErr w:type="gramStart"/>
      <w:r>
        <w:rPr>
          <w:rFonts w:ascii="Times New Roman" w:hAnsi="Times New Roman" w:cs="Times New Roman"/>
        </w:rPr>
        <w:t>матрица</w:t>
      </w:r>
      <w:proofErr w:type="gramEnd"/>
      <w:r>
        <w:rPr>
          <w:rFonts w:ascii="Times New Roman" w:hAnsi="Times New Roman" w:cs="Times New Roman"/>
        </w:rPr>
        <w:t xml:space="preserve"> </w:t>
      </w:r>
      <w:r w:rsidR="004E4A22">
        <w:rPr>
          <w:rFonts w:ascii="Times New Roman" w:hAnsi="Times New Roman" w:cs="Times New Roman"/>
        </w:rPr>
        <w:t>наблюдения (</w:t>
      </w:r>
      <w:r>
        <w:rPr>
          <w:rFonts w:ascii="Times New Roman" w:hAnsi="Times New Roman" w:cs="Times New Roman"/>
        </w:rPr>
        <w:t xml:space="preserve">перехода от </w:t>
      </w:r>
      <w:r>
        <w:rPr>
          <w:rFonts w:ascii="Times New Roman" w:hAnsi="Times New Roman" w:cs="Times New Roman"/>
          <w:lang w:val="en-US"/>
        </w:rPr>
        <w:t>X</w:t>
      </w:r>
      <w:r w:rsidRPr="000065A7">
        <w:rPr>
          <w:rFonts w:ascii="Times New Roman" w:hAnsi="Times New Roman" w:cs="Times New Roman"/>
        </w:rPr>
        <w:t xml:space="preserve"> </w:t>
      </w:r>
      <w:r>
        <w:rPr>
          <w:rFonts w:ascii="Times New Roman" w:hAnsi="Times New Roman" w:cs="Times New Roman"/>
        </w:rPr>
        <w:t xml:space="preserve">к </w:t>
      </w:r>
      <w:r>
        <w:rPr>
          <w:rFonts w:ascii="Times New Roman" w:hAnsi="Times New Roman" w:cs="Times New Roman"/>
          <w:lang w:val="en-US"/>
        </w:rPr>
        <w:t>Y</w:t>
      </w:r>
      <w:r w:rsidR="004E4A22">
        <w:rPr>
          <w:rFonts w:ascii="Times New Roman" w:hAnsi="Times New Roman" w:cs="Times New Roman"/>
        </w:rPr>
        <w:t>)</w:t>
      </w:r>
      <w:r w:rsidRPr="000065A7">
        <w:rPr>
          <w:rFonts w:ascii="Times New Roman" w:hAnsi="Times New Roman" w:cs="Times New Roman"/>
        </w:rPr>
        <w:t>.</w:t>
      </w:r>
    </w:p>
    <w:p w:rsidR="000065A7" w:rsidRPr="000065A7" w:rsidRDefault="000065A7" w:rsidP="00C07C0F">
      <w:pPr>
        <w:spacing w:line="240" w:lineRule="auto"/>
        <w:rPr>
          <w:rFonts w:ascii="Times New Roman" w:hAnsi="Times New Roman" w:cs="Times New Roman"/>
        </w:rPr>
      </w:pPr>
      <w:r>
        <w:rPr>
          <w:rFonts w:ascii="Times New Roman" w:hAnsi="Times New Roman" w:cs="Times New Roman"/>
          <w:lang w:val="en-US"/>
        </w:rPr>
        <w:t>Y</w:t>
      </w:r>
      <w:r w:rsidRPr="000065A7">
        <w:rPr>
          <w:rFonts w:ascii="Times New Roman" w:hAnsi="Times New Roman" w:cs="Times New Roman"/>
        </w:rPr>
        <w:t xml:space="preserve"> = </w:t>
      </w:r>
      <w:r>
        <w:rPr>
          <w:rFonts w:ascii="Times New Roman" w:hAnsi="Times New Roman" w:cs="Times New Roman"/>
          <w:lang w:val="en-US"/>
        </w:rPr>
        <w:t>HX</w:t>
      </w:r>
      <w:r w:rsidRPr="000065A7">
        <w:rPr>
          <w:rFonts w:ascii="Times New Roman" w:hAnsi="Times New Roman" w:cs="Times New Roman"/>
        </w:rPr>
        <w:t>+</w:t>
      </w:r>
      <w:r>
        <w:rPr>
          <w:rFonts w:ascii="Times New Roman" w:hAnsi="Times New Roman" w:cs="Times New Roman"/>
          <w:lang w:val="en-US"/>
        </w:rPr>
        <w:t>V</w:t>
      </w:r>
    </w:p>
    <w:p w:rsidR="000065A7" w:rsidRDefault="000065A7" w:rsidP="00C07C0F">
      <w:pPr>
        <w:spacing w:line="240" w:lineRule="auto"/>
        <w:rPr>
          <w:rFonts w:ascii="Times New Roman" w:hAnsi="Times New Roman" w:cs="Times New Roman"/>
        </w:rPr>
      </w:pPr>
      <w:r>
        <w:rPr>
          <w:rFonts w:ascii="Times New Roman" w:hAnsi="Times New Roman" w:cs="Times New Roman"/>
          <w:lang w:val="en-US"/>
        </w:rPr>
        <w:t>V</w:t>
      </w:r>
      <w:r w:rsidRPr="000065A7">
        <w:rPr>
          <w:rFonts w:ascii="Times New Roman" w:hAnsi="Times New Roman" w:cs="Times New Roman"/>
        </w:rPr>
        <w:t xml:space="preserve"> – </w:t>
      </w:r>
      <w:proofErr w:type="gramStart"/>
      <w:r>
        <w:rPr>
          <w:rFonts w:ascii="Times New Roman" w:hAnsi="Times New Roman" w:cs="Times New Roman"/>
        </w:rPr>
        <w:t>вектор</w:t>
      </w:r>
      <w:proofErr w:type="gramEnd"/>
      <w:r>
        <w:rPr>
          <w:rFonts w:ascii="Times New Roman" w:hAnsi="Times New Roman" w:cs="Times New Roman"/>
        </w:rPr>
        <w:t xml:space="preserve"> помех измерений.</w:t>
      </w:r>
    </w:p>
    <w:p w:rsidR="004E4A22" w:rsidRPr="006A0747" w:rsidRDefault="004E4A22" w:rsidP="00C07C0F">
      <w:pPr>
        <w:spacing w:line="240" w:lineRule="auto"/>
        <w:rPr>
          <w:rFonts w:ascii="Times New Roman" w:hAnsi="Times New Roman" w:cs="Times New Roman"/>
        </w:rPr>
      </w:pPr>
      <w:proofErr w:type="gramStart"/>
      <w:r>
        <w:rPr>
          <w:rFonts w:ascii="Times New Roman" w:hAnsi="Times New Roman" w:cs="Times New Roman"/>
          <w:lang w:val="en-US"/>
        </w:rPr>
        <w:t>f</w:t>
      </w:r>
      <w:r w:rsidRPr="004E4A22">
        <w:rPr>
          <w:rFonts w:ascii="Times New Roman" w:hAnsi="Times New Roman" w:cs="Times New Roman"/>
        </w:rPr>
        <w:t>[</w:t>
      </w:r>
      <w:proofErr w:type="gramEnd"/>
      <w:r>
        <w:rPr>
          <w:rFonts w:ascii="Times New Roman" w:hAnsi="Times New Roman" w:cs="Times New Roman"/>
          <w:lang w:val="en-US"/>
        </w:rPr>
        <w:t>X</w:t>
      </w:r>
      <w:r w:rsidRPr="004E4A22">
        <w:rPr>
          <w:rFonts w:ascii="Times New Roman" w:hAnsi="Times New Roman" w:cs="Times New Roman"/>
        </w:rPr>
        <w:t>(</w:t>
      </w:r>
      <w:r>
        <w:rPr>
          <w:rFonts w:ascii="Times New Roman" w:hAnsi="Times New Roman" w:cs="Times New Roman"/>
          <w:lang w:val="en-US"/>
        </w:rPr>
        <w:t>k</w:t>
      </w:r>
      <w:r w:rsidRPr="004E4A22">
        <w:rPr>
          <w:rFonts w:ascii="Times New Roman" w:hAnsi="Times New Roman" w:cs="Times New Roman"/>
        </w:rPr>
        <w:t xml:space="preserve">)] – </w:t>
      </w:r>
      <w:r w:rsidR="00C07C0F">
        <w:rPr>
          <w:rFonts w:ascii="Times New Roman" w:hAnsi="Times New Roman" w:cs="Times New Roman"/>
        </w:rPr>
        <w:t>функция</w:t>
      </w:r>
      <w:r w:rsidR="006A0747">
        <w:rPr>
          <w:rFonts w:ascii="Times New Roman" w:hAnsi="Times New Roman" w:cs="Times New Roman"/>
        </w:rPr>
        <w:t xml:space="preserve"> от </w:t>
      </w:r>
      <w:r w:rsidR="006A0747">
        <w:rPr>
          <w:rFonts w:ascii="Times New Roman" w:hAnsi="Times New Roman" w:cs="Times New Roman"/>
          <w:lang w:val="en-US"/>
        </w:rPr>
        <w:t>X</w:t>
      </w:r>
      <w:r w:rsidR="006A0747" w:rsidRPr="006A0747">
        <w:rPr>
          <w:rFonts w:ascii="Times New Roman" w:hAnsi="Times New Roman" w:cs="Times New Roman"/>
        </w:rPr>
        <w:t>(</w:t>
      </w:r>
      <w:r w:rsidR="006A0747">
        <w:rPr>
          <w:rFonts w:ascii="Times New Roman" w:hAnsi="Times New Roman" w:cs="Times New Roman"/>
          <w:lang w:val="en-US"/>
        </w:rPr>
        <w:t>k</w:t>
      </w:r>
      <w:r w:rsidR="006A0747" w:rsidRPr="006A0747">
        <w:rPr>
          <w:rFonts w:ascii="Times New Roman" w:hAnsi="Times New Roman" w:cs="Times New Roman"/>
        </w:rPr>
        <w:t>).</w:t>
      </w:r>
    </w:p>
    <w:p w:rsidR="000065A7" w:rsidRDefault="004E4A22" w:rsidP="00C07C0F">
      <w:pPr>
        <w:spacing w:line="240" w:lineRule="auto"/>
        <w:rPr>
          <w:rFonts w:ascii="Times New Roman" w:hAnsi="Times New Roman" w:cs="Times New Roman"/>
        </w:rPr>
      </w:pPr>
      <w:r w:rsidRPr="004E4A22">
        <w:rPr>
          <w:rFonts w:ascii="Times New Roman" w:hAnsi="Times New Roman" w:cs="Times New Roman"/>
          <w:position w:val="-12"/>
        </w:rPr>
        <w:object w:dxaOrig="2060" w:dyaOrig="360">
          <v:shape id="_x0000_i1026" type="#_x0000_t75" style="width:102.75pt;height:18pt" o:ole="">
            <v:imagedata r:id="rId8" o:title=""/>
          </v:shape>
          <o:OLEObject Type="Embed" ProgID="Equation.DSMT4" ShapeID="_x0000_i1026" DrawAspect="Content" ObjectID="_1449608038" r:id="rId9"/>
        </w:object>
      </w:r>
      <w:r w:rsidRPr="004E4A22">
        <w:rPr>
          <w:rFonts w:ascii="Times New Roman" w:hAnsi="Times New Roman" w:cs="Times New Roman"/>
        </w:rPr>
        <w:t xml:space="preserve"> - </w:t>
      </w:r>
      <w:r>
        <w:rPr>
          <w:rFonts w:ascii="Times New Roman" w:hAnsi="Times New Roman" w:cs="Times New Roman"/>
        </w:rPr>
        <w:t>переходная матрица состояния.</w:t>
      </w:r>
      <w:r w:rsidRPr="000065A7">
        <w:rPr>
          <w:rFonts w:ascii="Times New Roman" w:hAnsi="Times New Roman" w:cs="Times New Roman"/>
        </w:rPr>
        <w:t xml:space="preserve"> </w:t>
      </w:r>
    </w:p>
    <w:p w:rsidR="004E4A22" w:rsidRDefault="004E4A22" w:rsidP="00C07C0F">
      <w:pPr>
        <w:spacing w:line="240" w:lineRule="auto"/>
        <w:rPr>
          <w:rFonts w:ascii="Times New Roman" w:hAnsi="Times New Roman" w:cs="Times New Roman"/>
        </w:rPr>
      </w:pPr>
      <w:r>
        <w:rPr>
          <w:rFonts w:ascii="Times New Roman" w:hAnsi="Times New Roman" w:cs="Times New Roman"/>
          <w:lang w:val="en-US"/>
        </w:rPr>
        <w:t xml:space="preserve">W – </w:t>
      </w:r>
      <w:proofErr w:type="gramStart"/>
      <w:r>
        <w:rPr>
          <w:rFonts w:ascii="Times New Roman" w:hAnsi="Times New Roman" w:cs="Times New Roman"/>
        </w:rPr>
        <w:t>вектор</w:t>
      </w:r>
      <w:proofErr w:type="gramEnd"/>
      <w:r>
        <w:rPr>
          <w:rFonts w:ascii="Times New Roman" w:hAnsi="Times New Roman" w:cs="Times New Roman"/>
        </w:rPr>
        <w:t xml:space="preserve"> возмущений.</w:t>
      </w:r>
    </w:p>
    <w:p w:rsidR="004E4A22" w:rsidRPr="001670A6" w:rsidRDefault="004E4A22">
      <w:pPr>
        <w:rPr>
          <w:rFonts w:ascii="Times New Roman" w:hAnsi="Times New Roman" w:cs="Times New Roman"/>
          <w:lang w:val="en-US"/>
        </w:rPr>
      </w:pPr>
    </w:p>
    <w:p w:rsidR="000065A7" w:rsidRPr="001670A6" w:rsidRDefault="006A0747">
      <w:pPr>
        <w:rPr>
          <w:rFonts w:ascii="Times New Roman" w:hAnsi="Times New Roman" w:cs="Times New Roman"/>
        </w:rPr>
      </w:pPr>
      <w:r w:rsidRPr="001670A6">
        <w:rPr>
          <w:rFonts w:ascii="Times New Roman" w:hAnsi="Times New Roman" w:cs="Times New Roman"/>
        </w:rPr>
        <w:lastRenderedPageBreak/>
        <w:t>//====================================================================</w:t>
      </w:r>
    </w:p>
    <w:p w:rsidR="001670A6" w:rsidRDefault="001670A6" w:rsidP="001670A6">
      <w:pPr>
        <w:spacing w:line="240" w:lineRule="auto"/>
        <w:rPr>
          <w:rFonts w:ascii="Times New Roman" w:hAnsi="Times New Roman" w:cs="Times New Roman"/>
        </w:rPr>
      </w:pPr>
      <w:r>
        <w:rPr>
          <w:rFonts w:ascii="Times New Roman" w:hAnsi="Times New Roman" w:cs="Times New Roman"/>
        </w:rPr>
        <w:t>Стреляем в ураган для увеличения поме</w:t>
      </w:r>
      <w:proofErr w:type="gramStart"/>
      <w:r>
        <w:rPr>
          <w:rFonts w:ascii="Times New Roman" w:hAnsi="Times New Roman" w:cs="Times New Roman"/>
        </w:rPr>
        <w:t>х(</w:t>
      </w:r>
      <w:proofErr w:type="gramEnd"/>
      <w:r>
        <w:rPr>
          <w:rFonts w:ascii="Times New Roman" w:hAnsi="Times New Roman" w:cs="Times New Roman"/>
        </w:rPr>
        <w:t>исследование на величину помех).</w:t>
      </w:r>
    </w:p>
    <w:p w:rsidR="001670A6" w:rsidRDefault="001670A6" w:rsidP="001670A6">
      <w:pPr>
        <w:spacing w:line="240" w:lineRule="auto"/>
        <w:rPr>
          <w:rFonts w:ascii="Times New Roman" w:hAnsi="Times New Roman" w:cs="Times New Roman"/>
        </w:rPr>
      </w:pPr>
      <w:r>
        <w:rPr>
          <w:rFonts w:ascii="Times New Roman" w:hAnsi="Times New Roman" w:cs="Times New Roman"/>
          <w:lang w:val="en-US"/>
        </w:rPr>
        <w:t>Q</w:t>
      </w:r>
      <w:r>
        <w:rPr>
          <w:rFonts w:ascii="Times New Roman" w:hAnsi="Times New Roman" w:cs="Times New Roman"/>
        </w:rPr>
        <w:t xml:space="preserve"> – </w:t>
      </w:r>
      <w:proofErr w:type="gramStart"/>
      <w:r>
        <w:rPr>
          <w:rFonts w:ascii="Times New Roman" w:hAnsi="Times New Roman" w:cs="Times New Roman"/>
        </w:rPr>
        <w:t>ковариационная</w:t>
      </w:r>
      <w:proofErr w:type="gramEnd"/>
      <w:r>
        <w:rPr>
          <w:rFonts w:ascii="Times New Roman" w:hAnsi="Times New Roman" w:cs="Times New Roman"/>
        </w:rPr>
        <w:t xml:space="preserve"> матрица ошибок при получении</w:t>
      </w:r>
      <w:r w:rsidRPr="004E4A22">
        <w:rPr>
          <w:rFonts w:ascii="Times New Roman" w:hAnsi="Times New Roman" w:cs="Times New Roman"/>
        </w:rPr>
        <w:t xml:space="preserve"> </w:t>
      </w:r>
      <w:r>
        <w:rPr>
          <w:rFonts w:ascii="Times New Roman" w:hAnsi="Times New Roman" w:cs="Times New Roman"/>
        </w:rPr>
        <w:t xml:space="preserve">новых </w:t>
      </w:r>
      <w:r>
        <w:rPr>
          <w:rFonts w:ascii="Times New Roman" w:hAnsi="Times New Roman" w:cs="Times New Roman"/>
          <w:lang w:val="en-US"/>
        </w:rPr>
        <w:t>X</w:t>
      </w:r>
      <w:r w:rsidRPr="000065A7">
        <w:rPr>
          <w:rFonts w:ascii="Times New Roman" w:hAnsi="Times New Roman" w:cs="Times New Roman"/>
        </w:rPr>
        <w:t>.</w:t>
      </w:r>
    </w:p>
    <w:p w:rsidR="006A0747" w:rsidRDefault="001670A6">
      <w:pPr>
        <w:rPr>
          <w:rFonts w:ascii="Times New Roman" w:hAnsi="Times New Roman" w:cs="Times New Roman"/>
        </w:rPr>
      </w:pPr>
      <w:r>
        <w:rPr>
          <w:rFonts w:ascii="Times New Roman" w:hAnsi="Times New Roman" w:cs="Times New Roman"/>
        </w:rPr>
        <w:t>Увеличили дисперсию ошибок.</w:t>
      </w:r>
    </w:p>
    <w:p w:rsidR="001670A6" w:rsidRDefault="001670A6">
      <w:pPr>
        <w:rPr>
          <w:rFonts w:ascii="Times New Roman" w:hAnsi="Times New Roman" w:cs="Times New Roman"/>
        </w:rPr>
      </w:pPr>
      <w:r>
        <w:rPr>
          <w:rFonts w:ascii="Times New Roman" w:hAnsi="Times New Roman" w:cs="Times New Roman"/>
        </w:rPr>
        <w:t>Задача</w:t>
      </w:r>
    </w:p>
    <w:p w:rsidR="001670A6" w:rsidRPr="001670A6" w:rsidRDefault="001670A6">
      <w:pPr>
        <w:rPr>
          <w:rFonts w:ascii="Times New Roman" w:hAnsi="Times New Roman" w:cs="Times New Roman"/>
        </w:rPr>
      </w:pPr>
      <w:r>
        <w:rPr>
          <w:rFonts w:ascii="Times New Roman" w:hAnsi="Times New Roman" w:cs="Times New Roman"/>
        </w:rPr>
        <w:t xml:space="preserve">Пушечное ядро запускается под малым углом возвышения. Требуется определить траекторию полета в прямоугольной декартовой системе координат с центром в точке старта. На снаряд действует только сила тяжести и аэродинамическое сопротивление, направленное противоположно вектору скорости, и сила ветра, действующая по предположению, только в направлении оси </w:t>
      </w:r>
      <w:r>
        <w:rPr>
          <w:rFonts w:ascii="Times New Roman" w:hAnsi="Times New Roman" w:cs="Times New Roman"/>
          <w:lang w:val="en-US"/>
        </w:rPr>
        <w:t>x</w:t>
      </w:r>
      <w:r>
        <w:rPr>
          <w:rFonts w:ascii="Times New Roman" w:hAnsi="Times New Roman" w:cs="Times New Roman"/>
        </w:rPr>
        <w:t xml:space="preserve">. </w:t>
      </w:r>
      <w:bookmarkStart w:id="0" w:name="_GoBack"/>
      <w:bookmarkEnd w:id="0"/>
    </w:p>
    <w:sectPr w:rsidR="001670A6" w:rsidRPr="001670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36F38"/>
    <w:multiLevelType w:val="hybridMultilevel"/>
    <w:tmpl w:val="EA02D658"/>
    <w:lvl w:ilvl="0" w:tplc="993C1772">
      <w:start w:val="4"/>
      <w:numFmt w:val="bullet"/>
      <w:lvlText w:val=""/>
      <w:lvlJc w:val="left"/>
      <w:pPr>
        <w:ind w:left="720" w:hanging="360"/>
      </w:pPr>
      <w:rPr>
        <w:rFonts w:ascii="Symbol" w:eastAsiaTheme="minorHAns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865"/>
    <w:rsid w:val="000065A7"/>
    <w:rsid w:val="00044EBF"/>
    <w:rsid w:val="000D4193"/>
    <w:rsid w:val="00120406"/>
    <w:rsid w:val="001670A6"/>
    <w:rsid w:val="002A7E5B"/>
    <w:rsid w:val="004E4A22"/>
    <w:rsid w:val="005612D9"/>
    <w:rsid w:val="006A0747"/>
    <w:rsid w:val="006F1F45"/>
    <w:rsid w:val="007E6BF8"/>
    <w:rsid w:val="00856666"/>
    <w:rsid w:val="008D3865"/>
    <w:rsid w:val="00C07C0F"/>
    <w:rsid w:val="00FA77D8"/>
    <w:rsid w:val="00FB67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41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4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358</Words>
  <Characters>2043</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cp:lastPrinted>2013-12-26T17:00:00Z</cp:lastPrinted>
  <dcterms:created xsi:type="dcterms:W3CDTF">2013-12-26T13:39:00Z</dcterms:created>
  <dcterms:modified xsi:type="dcterms:W3CDTF">2013-12-26T17:07:00Z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