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20109" w:rsidTr="00B83A1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320109" w:rsidRPr="00C766CE" w:rsidRDefault="00320109" w:rsidP="00B83A1F">
            <w:pPr>
              <w:pStyle w:val="a5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320109" w:rsidTr="00B83A1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320109" w:rsidRPr="00FA31A9" w:rsidRDefault="00320109" w:rsidP="00B83A1F">
            <w:pPr>
              <w:pStyle w:val="2"/>
              <w:jc w:val="center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320109" w:rsidTr="00B83A1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1F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20109" w:rsidTr="00B83A1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B5823F5" wp14:editId="2F68588E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0109" w:rsidRDefault="00320109" w:rsidP="00B83A1F"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5119FE4D" wp14:editId="6D3DAB15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0109" w:rsidTr="00B83A1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4E053F" w:rsidRDefault="00320109" w:rsidP="00B83A1F">
            <w:pPr>
              <w:pStyle w:val="3"/>
              <w:jc w:val="center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DB9267B108D4D6ABE6E916C673001C5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320109" w:rsidTr="00B83A1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E027FC079384048A3852FE1FD387E3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F17C32"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C82390">
            <w:pPr>
              <w:pStyle w:val="3"/>
              <w:jc w:val="center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r w:rsidR="00C82390">
              <w:rPr>
                <w:color w:val="auto"/>
                <w:sz w:val="28"/>
              </w:rPr>
              <w:t>Численные методы</w:t>
            </w:r>
            <w:r w:rsidRPr="00E65714">
              <w:rPr>
                <w:color w:val="auto"/>
                <w:sz w:val="28"/>
              </w:rPr>
              <w:t>»</w:t>
            </w:r>
          </w:p>
        </w:tc>
      </w:tr>
      <w:tr w:rsidR="00320109" w:rsidTr="00B83A1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</w:p>
        </w:tc>
      </w:tr>
      <w:tr w:rsidR="00320109" w:rsidTr="00B83A1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4182B214F0F64F2E95AFEDE6F2277BD4"/>
              </w:placeholder>
            </w:sdtPr>
            <w:sdtContent>
              <w:p w:rsidR="00ED4070" w:rsidRPr="00ED4070" w:rsidRDefault="00ED4070" w:rsidP="00ED4070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 w:rsidRPr="00ED4070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РЕШЕНИЕ СИСТЕМ НЕЛИНЕЙНЫХ УРАВНЕНИЙ</w:t>
                </w:r>
              </w:p>
              <w:p w:rsidR="00320109" w:rsidRPr="00E65714" w:rsidRDefault="00ED4070" w:rsidP="00ED4070">
                <w:pPr>
                  <w:pStyle w:val="3"/>
                  <w:jc w:val="center"/>
                </w:pPr>
                <w:r w:rsidRPr="00ED4070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МЕТОДОМ НЬЮТОНА</w:t>
                </w:r>
                <w:r w:rsidRPr="00ED4070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cr/>
                </w:r>
              </w:p>
            </w:sdtContent>
          </w:sdt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320109" w:rsidRPr="00E65714" w:rsidRDefault="00320109" w:rsidP="00B83A1F">
            <w:r>
              <w:rPr>
                <w:noProof/>
                <w:lang w:eastAsia="ru-RU"/>
              </w:rPr>
              <w:drawing>
                <wp:inline distT="0" distB="0" distL="0" distR="0" wp14:anchorId="71D94008" wp14:editId="367A7967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98BA5A0376A840439092F4625C5C1368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E65714" w:rsidRDefault="00ED4070" w:rsidP="00B83A1F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A86BE5F2543346498B3F9879B8930858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320109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320109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2F737C4C70534B49BEF6A40AA754A14D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2F737C4C70534B49BEF6A40AA754A14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C82390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tc>
          <w:tcPr>
            <w:tcW w:w="2131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Вячеслав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:rsidR="00320109" w:rsidRPr="0011723D" w:rsidRDefault="0011723D" w:rsidP="00B83A1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1,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  <w:lang w:val="en-US"/>
              </w:rPr>
              <w:t>, 5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642592F6F99480981FB0AA993A0FFF9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477E42" w:rsidRDefault="00AE68A4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Патрушев И.И.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Задорожный А.Г.</w:t>
            </w:r>
          </w:p>
        </w:tc>
      </w:tr>
      <w:tr w:rsidR="00320109" w:rsidTr="00B83A1F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C823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Персова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М.Г.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1F">
            <w:pPr>
              <w:pStyle w:val="3"/>
              <w:jc w:val="center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1723D">
              <w:rPr>
                <w:rFonts w:asciiTheme="majorHAnsi" w:hAnsiTheme="majorHAnsi" w:cstheme="majorHAnsi"/>
                <w:noProof/>
                <w:sz w:val="28"/>
                <w:szCs w:val="28"/>
              </w:rPr>
              <w:t>2020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ED4070" w:rsidRPr="00ED4070" w:rsidRDefault="00ED4070" w:rsidP="00ED4070">
      <w:pPr>
        <w:pStyle w:val="a9"/>
        <w:numPr>
          <w:ilvl w:val="0"/>
          <w:numId w:val="13"/>
        </w:numPr>
        <w:spacing w:after="200" w:line="276" w:lineRule="auto"/>
        <w:ind w:left="720"/>
        <w:rPr>
          <w:rFonts w:ascii="Times New Roman" w:hAnsi="Times New Roman" w:cs="Times New Roman"/>
          <w:b/>
        </w:rPr>
      </w:pPr>
      <w:r w:rsidRPr="00ED4070">
        <w:rPr>
          <w:rFonts w:ascii="Times New Roman" w:hAnsi="Times New Roman" w:cs="Times New Roman"/>
          <w:b/>
          <w:sz w:val="32"/>
          <w:szCs w:val="32"/>
        </w:rPr>
        <w:lastRenderedPageBreak/>
        <w:t>Цель</w:t>
      </w:r>
    </w:p>
    <w:p w:rsidR="00ED4070" w:rsidRPr="00ED4070" w:rsidRDefault="00ED4070" w:rsidP="00ED4070">
      <w:pPr>
        <w:pStyle w:val="a9"/>
        <w:spacing w:after="200" w:line="276" w:lineRule="auto"/>
        <w:rPr>
          <w:rFonts w:ascii="Times New Roman" w:hAnsi="Times New Roman" w:cs="Times New Roman"/>
          <w:sz w:val="28"/>
        </w:rPr>
      </w:pPr>
      <w:r w:rsidRPr="00ED4070">
        <w:rPr>
          <w:rFonts w:ascii="Times New Roman" w:hAnsi="Times New Roman" w:cs="Times New Roman"/>
          <w:sz w:val="28"/>
        </w:rPr>
        <w:t>Разработать программу решения системы нелинейных уравнений (СНУ) методом Ньютона. Провести исследования метода для нескольких систем размерности от 2 до 10.</w:t>
      </w:r>
    </w:p>
    <w:p w:rsidR="00ED4070" w:rsidRPr="00ED4070" w:rsidRDefault="00ED4070" w:rsidP="00ED4070">
      <w:pPr>
        <w:pStyle w:val="a9"/>
        <w:spacing w:line="276" w:lineRule="auto"/>
        <w:rPr>
          <w:rFonts w:ascii="Times New Roman" w:hAnsi="Times New Roman" w:cs="Times New Roman"/>
        </w:rPr>
      </w:pPr>
    </w:p>
    <w:p w:rsidR="00ED4070" w:rsidRPr="00ED4070" w:rsidRDefault="00ED4070" w:rsidP="00ED4070">
      <w:pPr>
        <w:pStyle w:val="a9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/>
          <w:sz w:val="32"/>
        </w:rPr>
      </w:pPr>
      <w:r w:rsidRPr="00ED4070">
        <w:rPr>
          <w:rFonts w:ascii="Times New Roman" w:hAnsi="Times New Roman" w:cs="Times New Roman"/>
          <w:b/>
          <w:sz w:val="32"/>
        </w:rPr>
        <w:t>Задание</w:t>
      </w:r>
    </w:p>
    <w:p w:rsidR="00ED4070" w:rsidRPr="00ED4070" w:rsidRDefault="00ED4070" w:rsidP="00ED4070">
      <w:pPr>
        <w:pStyle w:val="a"/>
        <w:numPr>
          <w:ilvl w:val="0"/>
          <w:numId w:val="0"/>
        </w:numPr>
        <w:spacing w:line="276" w:lineRule="auto"/>
        <w:ind w:left="720"/>
        <w:rPr>
          <w:szCs w:val="28"/>
        </w:rPr>
      </w:pPr>
      <w:r w:rsidRPr="00ED4070">
        <w:rPr>
          <w:szCs w:val="28"/>
        </w:rPr>
        <w:t xml:space="preserve">1. </w:t>
      </w:r>
      <w:r w:rsidRPr="00ED4070">
        <w:rPr>
          <w:position w:val="-6"/>
          <w:szCs w:val="28"/>
        </w:rPr>
        <w:object w:dxaOrig="55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2pt" o:ole="">
            <v:imagedata r:id="rId12" o:title=""/>
          </v:shape>
          <o:OLEObject Type="Embed" ProgID="Equation.DSMT4" ShapeID="_x0000_i1025" DrawAspect="Content" ObjectID="_1639935628" r:id="rId13"/>
        </w:object>
      </w:r>
      <w:r w:rsidRPr="00ED4070">
        <w:rPr>
          <w:szCs w:val="28"/>
        </w:rPr>
        <w:t xml:space="preserve">. Для нахождения </w:t>
      </w:r>
      <w:r w:rsidRPr="00ED4070">
        <w:rPr>
          <w:position w:val="-6"/>
          <w:szCs w:val="28"/>
        </w:rPr>
        <w:object w:dxaOrig="405" w:dyaOrig="345">
          <v:shape id="_x0000_i1026" type="#_x0000_t75" style="width:20.25pt;height:17.25pt" o:ole="">
            <v:imagedata r:id="rId14" o:title=""/>
          </v:shape>
          <o:OLEObject Type="Embed" ProgID="Equation.DSMT4" ShapeID="_x0000_i1026" DrawAspect="Content" ObjectID="_1639935629" r:id="rId15"/>
        </w:object>
      </w:r>
      <w:r w:rsidRPr="00ED4070">
        <w:rPr>
          <w:szCs w:val="28"/>
        </w:rPr>
        <w:t xml:space="preserve">, являющегося решением системы (4.2), фиксировать как нулевые те ее </w:t>
      </w:r>
      <w:r w:rsidRPr="00ED4070">
        <w:rPr>
          <w:position w:val="-12"/>
          <w:szCs w:val="28"/>
        </w:rPr>
        <w:object w:dxaOrig="720" w:dyaOrig="360">
          <v:shape id="_x0000_i1027" type="#_x0000_t75" style="width:36pt;height:18pt" o:ole="">
            <v:imagedata r:id="rId16" o:title=""/>
          </v:shape>
          <o:OLEObject Type="Embed" ProgID="Equation.DSMT4" ShapeID="_x0000_i1027" DrawAspect="Content" ObjectID="_1639935630" r:id="rId17"/>
        </w:object>
      </w:r>
      <w:r w:rsidRPr="00ED4070">
        <w:rPr>
          <w:szCs w:val="28"/>
        </w:rPr>
        <w:t xml:space="preserve"> компонентов </w:t>
      </w:r>
      <w:r w:rsidRPr="00ED4070">
        <w:rPr>
          <w:szCs w:val="28"/>
        </w:rPr>
        <w:br/>
        <w:t xml:space="preserve">с номерами </w:t>
      </w:r>
      <w:r w:rsidRPr="00ED4070">
        <w:rPr>
          <w:position w:val="-10"/>
          <w:szCs w:val="28"/>
        </w:rPr>
        <w:object w:dxaOrig="180" w:dyaOrig="285">
          <v:shape id="_x0000_i1028" type="#_x0000_t75" style="width:9pt;height:14.25pt" o:ole="">
            <v:imagedata r:id="rId18" o:title=""/>
          </v:shape>
          <o:OLEObject Type="Embed" ProgID="Equation.DSMT4" ShapeID="_x0000_i1028" DrawAspect="Content" ObjectID="_1639935631" r:id="rId19"/>
        </w:object>
      </w:r>
      <w:r w:rsidRPr="00ED4070">
        <w:rPr>
          <w:szCs w:val="28"/>
        </w:rPr>
        <w:t xml:space="preserve">, для которых </w:t>
      </w:r>
      <w:r w:rsidRPr="00ED4070">
        <w:rPr>
          <w:position w:val="-46"/>
          <w:szCs w:val="28"/>
        </w:rPr>
        <w:object w:dxaOrig="2205" w:dyaOrig="1035">
          <v:shape id="_x0000_i1029" type="#_x0000_t75" style="width:110.25pt;height:51.75pt" o:ole="">
            <v:imagedata r:id="rId20" o:title=""/>
          </v:shape>
          <o:OLEObject Type="Embed" ProgID="Equation.DSMT4" ShapeID="_x0000_i1029" DrawAspect="Content" ObjectID="_1639935632" r:id="rId21"/>
        </w:object>
      </w:r>
      <w:r w:rsidRPr="00ED4070">
        <w:rPr>
          <w:szCs w:val="28"/>
        </w:rPr>
        <w:t xml:space="preserve"> минимальны. Производные при формировании матрицы Якоби вычислять аналитически.</w:t>
      </w:r>
    </w:p>
    <w:p w:rsidR="00ED4070" w:rsidRPr="00ED4070" w:rsidRDefault="00ED4070" w:rsidP="00ED4070">
      <w:pPr>
        <w:pStyle w:val="a"/>
        <w:numPr>
          <w:ilvl w:val="0"/>
          <w:numId w:val="0"/>
        </w:numPr>
        <w:spacing w:line="276" w:lineRule="auto"/>
        <w:ind w:left="720"/>
        <w:rPr>
          <w:szCs w:val="28"/>
        </w:rPr>
      </w:pPr>
      <w:r w:rsidRPr="00ED4070">
        <w:rPr>
          <w:szCs w:val="28"/>
        </w:rPr>
        <w:t xml:space="preserve">2. </w:t>
      </w:r>
      <w:r w:rsidRPr="00ED4070">
        <w:rPr>
          <w:position w:val="-6"/>
          <w:szCs w:val="28"/>
        </w:rPr>
        <w:object w:dxaOrig="555" w:dyaOrig="240">
          <v:shape id="_x0000_i1030" type="#_x0000_t75" style="width:27.75pt;height:12pt" o:ole="">
            <v:imagedata r:id="rId22" o:title=""/>
          </v:shape>
          <o:OLEObject Type="Embed" ProgID="Equation.DSMT4" ShapeID="_x0000_i1030" DrawAspect="Content" ObjectID="_1639935633" r:id="rId23"/>
        </w:object>
      </w:r>
      <w:r w:rsidRPr="00ED4070">
        <w:rPr>
          <w:szCs w:val="28"/>
        </w:rPr>
        <w:t xml:space="preserve">. Для нахождения </w:t>
      </w:r>
      <w:r w:rsidRPr="00ED4070">
        <w:rPr>
          <w:position w:val="-6"/>
          <w:szCs w:val="28"/>
        </w:rPr>
        <w:object w:dxaOrig="405" w:dyaOrig="345">
          <v:shape id="_x0000_i1031" type="#_x0000_t75" style="width:20.25pt;height:17.25pt" o:ole="">
            <v:imagedata r:id="rId24" o:title=""/>
          </v:shape>
          <o:OLEObject Type="Embed" ProgID="Equation.DSMT4" ShapeID="_x0000_i1031" DrawAspect="Content" ObjectID="_1639935634" r:id="rId25"/>
        </w:object>
      </w:r>
      <w:r w:rsidRPr="00ED4070">
        <w:rPr>
          <w:szCs w:val="28"/>
        </w:rPr>
        <w:t xml:space="preserve"> из системы (4.2) те ее </w:t>
      </w:r>
      <w:r w:rsidRPr="00ED4070">
        <w:rPr>
          <w:position w:val="-12"/>
          <w:szCs w:val="28"/>
        </w:rPr>
        <w:object w:dxaOrig="720" w:dyaOrig="360">
          <v:shape id="_x0000_i1032" type="#_x0000_t75" style="width:36pt;height:18pt" o:ole="">
            <v:imagedata r:id="rId26" o:title=""/>
          </v:shape>
          <o:OLEObject Type="Embed" ProgID="Equation.DSMT4" ShapeID="_x0000_i1032" DrawAspect="Content" ObjectID="_1639935635" r:id="rId27"/>
        </w:object>
      </w:r>
      <w:r w:rsidRPr="00ED4070">
        <w:rPr>
          <w:szCs w:val="28"/>
        </w:rPr>
        <w:t xml:space="preserve"> уравнений, для которых абсолютные значения </w:t>
      </w:r>
      <w:r w:rsidRPr="00ED4070">
        <w:rPr>
          <w:position w:val="-18"/>
          <w:szCs w:val="28"/>
        </w:rPr>
        <w:object w:dxaOrig="675" w:dyaOrig="465">
          <v:shape id="_x0000_i1033" type="#_x0000_t75" style="width:33.75pt;height:23.25pt" o:ole="">
            <v:imagedata r:id="rId28" o:title=""/>
          </v:shape>
          <o:OLEObject Type="Embed" ProgID="Equation.DSMT4" ShapeID="_x0000_i1033" DrawAspect="Content" ObjectID="_1639935636" r:id="rId29"/>
        </w:object>
      </w:r>
      <w:r w:rsidRPr="00ED4070">
        <w:rPr>
          <w:szCs w:val="28"/>
        </w:rPr>
        <w:t xml:space="preserve"> минимальны, исключаются из системы. При вычислении нормы вектора </w:t>
      </w:r>
      <w:r w:rsidRPr="00ED4070">
        <w:rPr>
          <w:position w:val="-4"/>
          <w:szCs w:val="28"/>
        </w:rPr>
        <w:object w:dxaOrig="345" w:dyaOrig="315">
          <v:shape id="_x0000_i1034" type="#_x0000_t75" style="width:17.25pt;height:15.75pt" o:ole="">
            <v:imagedata r:id="rId30" o:title=""/>
          </v:shape>
          <o:OLEObject Type="Embed" ProgID="Equation.DSMT4" ShapeID="_x0000_i1034" DrawAspect="Content" ObjectID="_1639935637" r:id="rId31"/>
        </w:object>
      </w:r>
      <w:r w:rsidRPr="00ED4070">
        <w:rPr>
          <w:szCs w:val="28"/>
        </w:rPr>
        <w:t xml:space="preserve"> в процессе подбора параметра </w:t>
      </w:r>
      <w:r w:rsidRPr="00ED4070">
        <w:rPr>
          <w:position w:val="-10"/>
          <w:szCs w:val="28"/>
        </w:rPr>
        <w:object w:dxaOrig="285" w:dyaOrig="375">
          <v:shape id="_x0000_i1035" type="#_x0000_t75" style="width:14.25pt;height:18.75pt" o:ole="">
            <v:imagedata r:id="rId32" o:title=""/>
          </v:shape>
          <o:OLEObject Type="Embed" ProgID="Equation.DSMT4" ShapeID="_x0000_i1035" DrawAspect="Content" ObjectID="_1639935638" r:id="rId33"/>
        </w:object>
      </w:r>
      <w:r w:rsidRPr="00ED4070">
        <w:rPr>
          <w:szCs w:val="28"/>
        </w:rPr>
        <w:t xml:space="preserve"> учитывать все уравнения системы. Производные при формировании матрицы Якоби вычислять аналитически.</w:t>
      </w:r>
    </w:p>
    <w:p w:rsidR="00ED4070" w:rsidRPr="00ED4070" w:rsidRDefault="00ED4070" w:rsidP="00ED4070">
      <w:pPr>
        <w:pStyle w:val="a"/>
        <w:numPr>
          <w:ilvl w:val="0"/>
          <w:numId w:val="0"/>
        </w:numPr>
        <w:tabs>
          <w:tab w:val="num" w:pos="709"/>
        </w:tabs>
        <w:spacing w:line="276" w:lineRule="auto"/>
        <w:ind w:firstLine="340"/>
        <w:rPr>
          <w:szCs w:val="28"/>
        </w:rPr>
      </w:pPr>
      <w:r w:rsidRPr="00ED4070">
        <w:rPr>
          <w:szCs w:val="28"/>
        </w:rPr>
        <w:tab/>
        <w:t>5. В задании 1 производные при формировании матрицы Якоби вычислять численно.</w:t>
      </w:r>
    </w:p>
    <w:p w:rsidR="00ED4070" w:rsidRPr="00ED4070" w:rsidRDefault="00ED4070" w:rsidP="00ED4070">
      <w:pPr>
        <w:pStyle w:val="a"/>
        <w:numPr>
          <w:ilvl w:val="0"/>
          <w:numId w:val="0"/>
        </w:numPr>
        <w:tabs>
          <w:tab w:val="num" w:pos="709"/>
        </w:tabs>
        <w:spacing w:line="276" w:lineRule="auto"/>
        <w:ind w:firstLine="340"/>
        <w:rPr>
          <w:sz w:val="22"/>
          <w:szCs w:val="22"/>
        </w:rPr>
      </w:pPr>
    </w:p>
    <w:p w:rsidR="00ED4070" w:rsidRPr="00ED4070" w:rsidRDefault="00ED4070" w:rsidP="00ED4070">
      <w:pPr>
        <w:pStyle w:val="a"/>
        <w:numPr>
          <w:ilvl w:val="0"/>
          <w:numId w:val="13"/>
        </w:numPr>
        <w:spacing w:line="276" w:lineRule="auto"/>
        <w:rPr>
          <w:b/>
          <w:sz w:val="32"/>
          <w:szCs w:val="32"/>
          <w:lang w:val="en-US"/>
        </w:rPr>
      </w:pPr>
      <w:r w:rsidRPr="00ED4070">
        <w:rPr>
          <w:b/>
          <w:sz w:val="32"/>
          <w:szCs w:val="32"/>
        </w:rPr>
        <w:t>Теоретическая часть</w:t>
      </w:r>
    </w:p>
    <w:p w:rsidR="00ED4070" w:rsidRPr="00ED4070" w:rsidRDefault="00ED4070" w:rsidP="00ED4070">
      <w:pPr>
        <w:pStyle w:val="af1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4070"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gramStart"/>
      <w:r w:rsidRPr="00ED4070">
        <w:rPr>
          <w:rFonts w:ascii="Times New Roman" w:hAnsi="Times New Roman" w:cs="Times New Roman"/>
          <w:sz w:val="28"/>
          <w:szCs w:val="28"/>
        </w:rPr>
        <w:t>дана</w:t>
      </w:r>
      <w:proofErr w:type="gramEnd"/>
      <w:r w:rsidRPr="00ED4070">
        <w:rPr>
          <w:rFonts w:ascii="Times New Roman" w:hAnsi="Times New Roman" w:cs="Times New Roman"/>
          <w:sz w:val="28"/>
          <w:szCs w:val="28"/>
        </w:rPr>
        <w:t xml:space="preserve"> СНУ в виде:</w:t>
      </w:r>
    </w:p>
    <w:p w:rsidR="00ED4070" w:rsidRPr="00ED4070" w:rsidRDefault="00ED4070" w:rsidP="00ED4070">
      <w:pPr>
        <w:pStyle w:val="formula"/>
        <w:widowControl/>
        <w:suppressAutoHyphens w:val="0"/>
        <w:spacing w:before="0" w:after="0" w:line="276" w:lineRule="auto"/>
        <w:ind w:left="720"/>
        <w:jc w:val="center"/>
        <w:rPr>
          <w:szCs w:val="28"/>
        </w:rPr>
      </w:pPr>
      <w:r w:rsidRPr="00ED4070">
        <w:rPr>
          <w:position w:val="-66"/>
          <w:szCs w:val="28"/>
        </w:rPr>
        <w:object w:dxaOrig="1905" w:dyaOrig="1440">
          <v:shape id="_x0000_i1036" type="#_x0000_t75" style="width:95.25pt;height:1in" o:ole="">
            <v:imagedata r:id="rId34" o:title=""/>
          </v:shape>
          <o:OLEObject Type="Embed" ProgID="Equation.DSMT4" ShapeID="_x0000_i1036" DrawAspect="Content" ObjectID="_1639935639" r:id="rId35"/>
        </w:object>
      </w:r>
      <w:r w:rsidRPr="00ED4070">
        <w:rPr>
          <w:szCs w:val="28"/>
        </w:rPr>
        <w:t xml:space="preserve">                                   (4.1)</w:t>
      </w:r>
    </w:p>
    <w:p w:rsidR="00ED4070" w:rsidRPr="00ED4070" w:rsidRDefault="00ED4070" w:rsidP="00ED4070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070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r w:rsidRPr="00ED407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285" w:dyaOrig="345">
          <v:shape id="_x0000_i1037" type="#_x0000_t75" style="width:14.25pt;height:17.25pt" o:ole="">
            <v:imagedata r:id="rId36" o:title=""/>
          </v:shape>
          <o:OLEObject Type="Embed" ProgID="Equation.DSMT4" ShapeID="_x0000_i1037" DrawAspect="Content" ObjectID="_1639935640" r:id="rId37"/>
        </w:object>
      </w:r>
      <w:r w:rsidRPr="00ED4070">
        <w:rPr>
          <w:rFonts w:ascii="Times New Roman" w:hAnsi="Times New Roman" w:cs="Times New Roman"/>
          <w:sz w:val="28"/>
          <w:szCs w:val="28"/>
        </w:rPr>
        <w:t xml:space="preserve"> решение, полученное на </w:t>
      </w:r>
      <w:r w:rsidRPr="00ED407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195" w:dyaOrig="255">
          <v:shape id="_x0000_i1038" type="#_x0000_t75" style="width:9.75pt;height:12.75pt" o:ole="">
            <v:imagedata r:id="rId38" o:title=""/>
          </v:shape>
          <o:OLEObject Type="Embed" ProgID="Equation.DSMT4" ShapeID="_x0000_i1038" DrawAspect="Content" ObjectID="_1639935641" r:id="rId39"/>
        </w:object>
      </w:r>
      <w:r w:rsidRPr="00ED4070">
        <w:rPr>
          <w:rFonts w:ascii="Times New Roman" w:hAnsi="Times New Roman" w:cs="Times New Roman"/>
          <w:sz w:val="28"/>
          <w:szCs w:val="28"/>
        </w:rPr>
        <w:t>-</w:t>
      </w:r>
      <w:r w:rsidRPr="00ED4070">
        <w:rPr>
          <w:rFonts w:ascii="Times New Roman" w:hAnsi="Times New Roman" w:cs="Times New Roman"/>
          <w:sz w:val="28"/>
          <w:szCs w:val="28"/>
        </w:rPr>
        <w:t xml:space="preserve">й итерации процесса Ньютона (для первой итерации </w:t>
      </w:r>
      <w:r w:rsidRPr="00ED407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285" w:dyaOrig="345">
          <v:shape id="_x0000_i1039" type="#_x0000_t75" style="width:14.25pt;height:17.25pt" o:ole="">
            <v:imagedata r:id="rId40" o:title=""/>
          </v:shape>
          <o:OLEObject Type="Embed" ProgID="Equation.DSMT4" ShapeID="_x0000_i1039" DrawAspect="Content" ObjectID="_1639935642" r:id="rId41"/>
        </w:object>
      </w:r>
      <w:r w:rsidRPr="00ED4070">
        <w:rPr>
          <w:rFonts w:ascii="Times New Roman" w:hAnsi="Times New Roman" w:cs="Times New Roman"/>
          <w:sz w:val="28"/>
          <w:szCs w:val="28"/>
        </w:rPr>
        <w:t xml:space="preserve"> – начальное приближение). Запишем исходную систему в виде </w:t>
      </w:r>
      <w:r w:rsidRPr="00ED4070">
        <w:rPr>
          <w:rFonts w:ascii="Times New Roman" w:eastAsiaTheme="minorEastAsia" w:hAnsi="Times New Roman" w:cs="Times New Roman"/>
          <w:position w:val="-18"/>
          <w:sz w:val="28"/>
          <w:szCs w:val="28"/>
        </w:rPr>
        <w:object w:dxaOrig="1455" w:dyaOrig="465">
          <v:shape id="_x0000_i1040" type="#_x0000_t75" style="width:72.75pt;height:23.25pt" o:ole="">
            <v:imagedata r:id="rId42" o:title=""/>
          </v:shape>
          <o:OLEObject Type="Embed" ProgID="Equation.DSMT4" ShapeID="_x0000_i1040" DrawAspect="Content" ObjectID="_1639935643" r:id="rId43"/>
        </w:object>
      </w:r>
      <w:r w:rsidRPr="00ED4070">
        <w:rPr>
          <w:rFonts w:ascii="Times New Roman" w:hAnsi="Times New Roman" w:cs="Times New Roman"/>
          <w:sz w:val="28"/>
          <w:szCs w:val="28"/>
        </w:rPr>
        <w:t xml:space="preserve">, </w:t>
      </w:r>
      <w:r w:rsidRPr="00ED407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765" w:dyaOrig="255">
          <v:shape id="_x0000_i1041" type="#_x0000_t75" style="width:38.25pt;height:12.75pt" o:ole="">
            <v:imagedata r:id="rId44" o:title=""/>
          </v:shape>
          <o:OLEObject Type="Embed" ProgID="Equation.DSMT4" ShapeID="_x0000_i1041" DrawAspect="Content" ObjectID="_1639935644" r:id="rId45"/>
        </w:object>
      </w:r>
      <w:r w:rsidRPr="00ED407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D407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1185" w:dyaOrig="345">
          <v:shape id="_x0000_i1042" type="#_x0000_t75" style="width:59.25pt;height:17.25pt" o:ole="">
            <v:imagedata r:id="rId46" o:title=""/>
          </v:shape>
          <o:OLEObject Type="Embed" ProgID="Equation.DSMT4" ShapeID="_x0000_i1042" DrawAspect="Content" ObjectID="_1639935645" r:id="rId47"/>
        </w:object>
      </w:r>
      <w:r w:rsidRPr="00ED4070">
        <w:rPr>
          <w:rFonts w:ascii="Times New Roman" w:hAnsi="Times New Roman" w:cs="Times New Roman"/>
          <w:sz w:val="28"/>
          <w:szCs w:val="28"/>
        </w:rPr>
        <w:t xml:space="preserve">, </w:t>
      </w:r>
      <w:r w:rsidRPr="00ED407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195" w:dyaOrig="255">
          <v:shape id="_x0000_i1043" type="#_x0000_t75" style="width:9.75pt;height:12.75pt" o:ole="">
            <v:imagedata r:id="rId48" o:title=""/>
          </v:shape>
          <o:OLEObject Type="Embed" ProgID="Equation.DSMT4" ShapeID="_x0000_i1043" DrawAspect="Content" ObjectID="_1639935646" r:id="rId49"/>
        </w:object>
      </w:r>
      <w:r w:rsidRPr="00ED4070">
        <w:rPr>
          <w:rFonts w:ascii="Times New Roman" w:hAnsi="Times New Roman" w:cs="Times New Roman"/>
          <w:sz w:val="28"/>
          <w:szCs w:val="28"/>
        </w:rPr>
        <w:t xml:space="preserve"> – искомое решение. Выполним линеаризацию </w:t>
      </w:r>
      <w:r w:rsidRPr="00ED4070">
        <w:rPr>
          <w:rFonts w:ascii="Times New Roman" w:hAnsi="Times New Roman" w:cs="Times New Roman"/>
          <w:i/>
          <w:sz w:val="28"/>
          <w:szCs w:val="28"/>
        </w:rPr>
        <w:t>i</w:t>
      </w:r>
      <w:r w:rsidRPr="00ED407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D407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ED4070">
        <w:rPr>
          <w:rFonts w:ascii="Times New Roman" w:hAnsi="Times New Roman" w:cs="Times New Roman"/>
          <w:sz w:val="28"/>
          <w:szCs w:val="28"/>
        </w:rPr>
        <w:t xml:space="preserve"> уравнения системы (4.1) с использованием его разложения в ряд Тейлора в окрестности точки </w:t>
      </w:r>
      <w:r w:rsidRPr="00ED407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285" w:dyaOrig="345">
          <v:shape id="_x0000_i1044" type="#_x0000_t75" style="width:14.25pt;height:17.25pt" o:ole="">
            <v:imagedata r:id="rId36" o:title=""/>
          </v:shape>
          <o:OLEObject Type="Embed" ProgID="Equation.DSMT4" ShapeID="_x0000_i1044" DrawAspect="Content" ObjectID="_1639935647" r:id="rId50"/>
        </w:object>
      </w:r>
      <w:r w:rsidRPr="00ED4070">
        <w:rPr>
          <w:rFonts w:ascii="Times New Roman" w:hAnsi="Times New Roman" w:cs="Times New Roman"/>
          <w:sz w:val="28"/>
          <w:szCs w:val="28"/>
        </w:rPr>
        <w:t>:</w:t>
      </w:r>
    </w:p>
    <w:p w:rsidR="00ED4070" w:rsidRPr="00ED4070" w:rsidRDefault="00ED4070" w:rsidP="00ED4070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070" w:rsidRPr="00ED4070" w:rsidRDefault="00ED4070" w:rsidP="00ED4070">
      <w:pPr>
        <w:pStyle w:val="formula"/>
        <w:widowControl/>
        <w:suppressAutoHyphens w:val="0"/>
        <w:spacing w:before="80" w:after="80" w:line="276" w:lineRule="auto"/>
        <w:ind w:left="720"/>
        <w:rPr>
          <w:szCs w:val="28"/>
        </w:rPr>
      </w:pPr>
      <w:r w:rsidRPr="00ED4070">
        <w:rPr>
          <w:szCs w:val="28"/>
        </w:rPr>
        <w:tab/>
      </w:r>
      <w:r w:rsidRPr="00ED4070">
        <w:rPr>
          <w:position w:val="-36"/>
          <w:szCs w:val="28"/>
        </w:rPr>
        <w:object w:dxaOrig="3495" w:dyaOrig="795">
          <v:shape id="_x0000_i1045" type="#_x0000_t75" style="width:174.75pt;height:39.75pt" o:ole="">
            <v:imagedata r:id="rId51" o:title=""/>
          </v:shape>
          <o:OLEObject Type="Embed" ProgID="Equation.DSMT4" ShapeID="_x0000_i1045" DrawAspect="Content" ObjectID="_1639935648" r:id="rId52"/>
        </w:object>
      </w:r>
      <w:r w:rsidRPr="00ED4070">
        <w:rPr>
          <w:szCs w:val="28"/>
        </w:rPr>
        <w:t xml:space="preserve">, </w:t>
      </w:r>
      <w:r w:rsidRPr="00ED4070">
        <w:rPr>
          <w:position w:val="-6"/>
          <w:szCs w:val="28"/>
        </w:rPr>
        <w:object w:dxaOrig="765" w:dyaOrig="255">
          <v:shape id="_x0000_i1046" type="#_x0000_t75" style="width:38.25pt;height:12.75pt" o:ole="">
            <v:imagedata r:id="rId53" o:title=""/>
          </v:shape>
          <o:OLEObject Type="Embed" ProgID="Equation.DSMT4" ShapeID="_x0000_i1046" DrawAspect="Content" ObjectID="_1639935649" r:id="rId54"/>
        </w:object>
      </w:r>
      <w:r w:rsidRPr="00ED4070">
        <w:rPr>
          <w:szCs w:val="28"/>
        </w:rPr>
        <w:t>,</w:t>
      </w:r>
    </w:p>
    <w:p w:rsidR="00ED4070" w:rsidRPr="00ED4070" w:rsidRDefault="00ED4070" w:rsidP="00ED4070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4070">
        <w:rPr>
          <w:rFonts w:ascii="Times New Roman" w:hAnsi="Times New Roman" w:cs="Times New Roman"/>
          <w:sz w:val="28"/>
          <w:szCs w:val="28"/>
        </w:rPr>
        <w:t>или в матричном виде:</w:t>
      </w:r>
    </w:p>
    <w:p w:rsidR="00ED4070" w:rsidRPr="00ED4070" w:rsidRDefault="00ED4070" w:rsidP="00ED4070">
      <w:pPr>
        <w:pStyle w:val="formula"/>
        <w:widowControl/>
        <w:suppressAutoHyphens w:val="0"/>
        <w:spacing w:before="80" w:after="80" w:line="276" w:lineRule="auto"/>
        <w:ind w:left="720"/>
        <w:jc w:val="center"/>
        <w:rPr>
          <w:szCs w:val="28"/>
        </w:rPr>
      </w:pPr>
      <w:r w:rsidRPr="00ED4070">
        <w:rPr>
          <w:position w:val="-10"/>
          <w:szCs w:val="28"/>
        </w:rPr>
        <w:object w:dxaOrig="1380" w:dyaOrig="375">
          <v:shape id="_x0000_i1047" type="#_x0000_t75" style="width:69pt;height:18.75pt" o:ole="">
            <v:imagedata r:id="rId55" o:title=""/>
          </v:shape>
          <o:OLEObject Type="Embed" ProgID="Equation.DSMT4" ShapeID="_x0000_i1047" DrawAspect="Content" ObjectID="_1639935650" r:id="rId56"/>
        </w:object>
      </w:r>
      <w:r w:rsidRPr="00ED4070">
        <w:rPr>
          <w:szCs w:val="28"/>
        </w:rPr>
        <w:t xml:space="preserve">                                      (4.2)</w:t>
      </w:r>
    </w:p>
    <w:p w:rsidR="00ED4070" w:rsidRPr="00ED4070" w:rsidRDefault="00ED4070" w:rsidP="00ED4070">
      <w:pPr>
        <w:pStyle w:val="afc"/>
        <w:spacing w:line="276" w:lineRule="auto"/>
        <w:ind w:left="720"/>
        <w:rPr>
          <w:szCs w:val="28"/>
        </w:rPr>
      </w:pPr>
      <w:r w:rsidRPr="00ED4070">
        <w:rPr>
          <w:szCs w:val="28"/>
        </w:rPr>
        <w:t xml:space="preserve">где </w:t>
      </w:r>
      <w:r w:rsidRPr="00ED4070">
        <w:rPr>
          <w:position w:val="-4"/>
          <w:szCs w:val="28"/>
        </w:rPr>
        <w:object w:dxaOrig="345" w:dyaOrig="315">
          <v:shape id="_x0000_i1048" type="#_x0000_t75" style="width:17.25pt;height:15.75pt" o:ole="">
            <v:imagedata r:id="rId57" o:title=""/>
          </v:shape>
          <o:OLEObject Type="Embed" ProgID="Equation.DSMT4" ShapeID="_x0000_i1048" DrawAspect="Content" ObjectID="_1639935651" r:id="rId58"/>
        </w:object>
      </w:r>
      <w:r w:rsidRPr="00ED4070">
        <w:rPr>
          <w:szCs w:val="28"/>
        </w:rPr>
        <w:t xml:space="preserve"> – значение вектор-функции </w:t>
      </w:r>
      <w:r w:rsidRPr="00ED4070">
        <w:rPr>
          <w:position w:val="-4"/>
          <w:szCs w:val="28"/>
        </w:rPr>
        <w:object w:dxaOrig="240" w:dyaOrig="240">
          <v:shape id="_x0000_i1049" type="#_x0000_t75" style="width:12pt;height:12pt" o:ole="">
            <v:imagedata r:id="rId59" o:title=""/>
          </v:shape>
          <o:OLEObject Type="Embed" ProgID="Equation.DSMT4" ShapeID="_x0000_i1049" DrawAspect="Content" ObjectID="_1639935652" r:id="rId60"/>
        </w:object>
      </w:r>
      <w:r w:rsidRPr="00ED4070">
        <w:rPr>
          <w:szCs w:val="28"/>
        </w:rPr>
        <w:t xml:space="preserve"> </w:t>
      </w:r>
      <w:proofErr w:type="gramStart"/>
      <w:r w:rsidRPr="00ED4070">
        <w:rPr>
          <w:szCs w:val="28"/>
        </w:rPr>
        <w:t>при</w:t>
      </w:r>
      <w:proofErr w:type="gramEnd"/>
      <w:r w:rsidRPr="00ED4070">
        <w:rPr>
          <w:szCs w:val="28"/>
        </w:rPr>
        <w:t xml:space="preserve"> </w:t>
      </w:r>
      <w:r w:rsidRPr="00ED4070">
        <w:rPr>
          <w:position w:val="-6"/>
          <w:szCs w:val="28"/>
        </w:rPr>
        <w:object w:dxaOrig="615" w:dyaOrig="345">
          <v:shape id="_x0000_i1050" type="#_x0000_t75" style="width:30.75pt;height:17.25pt" o:ole="">
            <v:imagedata r:id="rId61" o:title=""/>
          </v:shape>
          <o:OLEObject Type="Embed" ProgID="Equation.DSMT4" ShapeID="_x0000_i1050" DrawAspect="Content" ObjectID="_1639935653" r:id="rId62"/>
        </w:object>
      </w:r>
      <w:r w:rsidRPr="00ED4070">
        <w:rPr>
          <w:szCs w:val="28"/>
        </w:rPr>
        <w:t xml:space="preserve">; </w:t>
      </w:r>
      <w:r w:rsidRPr="00ED4070">
        <w:rPr>
          <w:position w:val="-4"/>
          <w:szCs w:val="28"/>
        </w:rPr>
        <w:object w:dxaOrig="315" w:dyaOrig="315">
          <v:shape id="_x0000_i1051" type="#_x0000_t75" style="width:15.75pt;height:15.75pt" o:ole="">
            <v:imagedata r:id="rId63" o:title=""/>
          </v:shape>
          <o:OLEObject Type="Embed" ProgID="Equation.DSMT4" ShapeID="_x0000_i1051" DrawAspect="Content" ObjectID="_1639935654" r:id="rId64"/>
        </w:object>
      </w:r>
      <w:r w:rsidRPr="00ED4070">
        <w:rPr>
          <w:szCs w:val="28"/>
        </w:rPr>
        <w:t xml:space="preserve"> – </w:t>
      </w:r>
      <w:proofErr w:type="gramStart"/>
      <w:r w:rsidRPr="00ED4070">
        <w:rPr>
          <w:szCs w:val="28"/>
        </w:rPr>
        <w:t>матрица</w:t>
      </w:r>
      <w:proofErr w:type="gramEnd"/>
      <w:r w:rsidRPr="00ED4070">
        <w:rPr>
          <w:szCs w:val="28"/>
        </w:rPr>
        <w:t xml:space="preserve"> Якоби </w:t>
      </w:r>
      <w:r w:rsidRPr="00ED4070">
        <w:rPr>
          <w:position w:val="-38"/>
          <w:szCs w:val="28"/>
        </w:rPr>
        <w:object w:dxaOrig="2025" w:dyaOrig="855">
          <v:shape id="_x0000_i1052" type="#_x0000_t75" style="width:101.25pt;height:42.75pt" o:ole="">
            <v:imagedata r:id="rId65" o:title=""/>
          </v:shape>
          <o:OLEObject Type="Embed" ProgID="Equation.DSMT4" ShapeID="_x0000_i1052" DrawAspect="Content" ObjectID="_1639935655" r:id="rId66"/>
        </w:object>
      </w:r>
      <w:r w:rsidRPr="00ED4070">
        <w:rPr>
          <w:szCs w:val="28"/>
        </w:rPr>
        <w:t>.</w:t>
      </w:r>
    </w:p>
    <w:p w:rsidR="00ED4070" w:rsidRPr="00ED4070" w:rsidRDefault="00ED4070" w:rsidP="00ED4070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070" w:rsidRPr="00ED4070" w:rsidRDefault="00ED4070" w:rsidP="00ED4070">
      <w:pPr>
        <w:pStyle w:val="a9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070">
        <w:rPr>
          <w:rFonts w:ascii="Times New Roman" w:hAnsi="Times New Roman" w:cs="Times New Roman"/>
          <w:sz w:val="28"/>
          <w:szCs w:val="28"/>
        </w:rPr>
        <w:t xml:space="preserve">Это система уравнений, линейных относительно приращений </w:t>
      </w:r>
      <w:r w:rsidRPr="00ED4070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405" w:dyaOrig="420">
          <v:shape id="_x0000_i1053" type="#_x0000_t75" style="width:20.25pt;height:21pt" o:ole="">
            <v:imagedata r:id="rId67" o:title=""/>
          </v:shape>
          <o:OLEObject Type="Embed" ProgID="Equation.DSMT4" ShapeID="_x0000_i1053" DrawAspect="Content" ObjectID="_1639935656" r:id="rId68"/>
        </w:object>
      </w:r>
      <w:r w:rsidRPr="00ED4070">
        <w:rPr>
          <w:rFonts w:ascii="Times New Roman" w:hAnsi="Times New Roman" w:cs="Times New Roman"/>
          <w:sz w:val="28"/>
          <w:szCs w:val="28"/>
        </w:rPr>
        <w:t xml:space="preserve">. Решив эту систему, найдем направление </w:t>
      </w:r>
      <w:r w:rsidRPr="00ED407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405" w:dyaOrig="345">
          <v:shape id="_x0000_i1054" type="#_x0000_t75" style="width:20.25pt;height:17.25pt" o:ole="">
            <v:imagedata r:id="rId69" o:title=""/>
          </v:shape>
          <o:OLEObject Type="Embed" ProgID="Equation.DSMT4" ShapeID="_x0000_i1054" DrawAspect="Content" ObjectID="_1639935657" r:id="rId70"/>
        </w:object>
      </w:r>
      <w:r w:rsidRPr="00ED4070">
        <w:rPr>
          <w:rFonts w:ascii="Times New Roman" w:hAnsi="Times New Roman" w:cs="Times New Roman"/>
          <w:sz w:val="28"/>
          <w:szCs w:val="28"/>
        </w:rPr>
        <w:t xml:space="preserve"> поиска решения.</w:t>
      </w:r>
    </w:p>
    <w:p w:rsidR="00ED4070" w:rsidRPr="00ED4070" w:rsidRDefault="00ED4070" w:rsidP="00ED4070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4070">
        <w:rPr>
          <w:rFonts w:ascii="Times New Roman" w:hAnsi="Times New Roman" w:cs="Times New Roman"/>
          <w:sz w:val="28"/>
          <w:szCs w:val="28"/>
        </w:rPr>
        <w:t xml:space="preserve">Для поиска следующего приближения </w:t>
      </w:r>
      <w:r w:rsidRPr="00ED407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435" w:dyaOrig="345">
          <v:shape id="_x0000_i1055" type="#_x0000_t75" style="width:21.75pt;height:17.25pt" o:ole="">
            <v:imagedata r:id="rId71" o:title=""/>
          </v:shape>
          <o:OLEObject Type="Embed" ProgID="Equation.DSMT4" ShapeID="_x0000_i1055" DrawAspect="Content" ObjectID="_1639935658" r:id="rId72"/>
        </w:object>
      </w:r>
      <w:r w:rsidRPr="00ED4070">
        <w:rPr>
          <w:rFonts w:ascii="Times New Roman" w:hAnsi="Times New Roman" w:cs="Times New Roman"/>
          <w:sz w:val="28"/>
          <w:szCs w:val="28"/>
        </w:rPr>
        <w:t xml:space="preserve"> вдоль направления </w:t>
      </w:r>
      <w:r w:rsidRPr="00ED4070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405" w:dyaOrig="345">
          <v:shape id="_x0000_i1056" type="#_x0000_t75" style="width:20.25pt;height:17.25pt" o:ole="">
            <v:imagedata r:id="rId73" o:title=""/>
          </v:shape>
          <o:OLEObject Type="Embed" ProgID="Equation.DSMT4" ShapeID="_x0000_i1056" DrawAspect="Content" ObjectID="_1639935659" r:id="rId74"/>
        </w:object>
      </w:r>
      <w:r w:rsidRPr="00ED4070">
        <w:rPr>
          <w:rFonts w:ascii="Times New Roman" w:hAnsi="Times New Roman" w:cs="Times New Roman"/>
          <w:sz w:val="28"/>
          <w:szCs w:val="28"/>
        </w:rPr>
        <w:t xml:space="preserve"> организуем итерационный процесс:</w:t>
      </w:r>
    </w:p>
    <w:p w:rsidR="00ED4070" w:rsidRPr="00ED4070" w:rsidRDefault="00ED4070" w:rsidP="00ED4070">
      <w:pPr>
        <w:pStyle w:val="formula"/>
        <w:widowControl/>
        <w:suppressAutoHyphens w:val="0"/>
        <w:spacing w:before="0" w:after="0" w:line="276" w:lineRule="auto"/>
        <w:ind w:left="720"/>
        <w:rPr>
          <w:szCs w:val="28"/>
        </w:rPr>
      </w:pPr>
      <w:r w:rsidRPr="00ED4070">
        <w:rPr>
          <w:szCs w:val="28"/>
        </w:rPr>
        <w:tab/>
      </w:r>
      <w:r w:rsidRPr="00ED4070">
        <w:rPr>
          <w:position w:val="-10"/>
          <w:szCs w:val="28"/>
        </w:rPr>
        <w:object w:dxaOrig="1635" w:dyaOrig="375">
          <v:shape id="_x0000_i1057" type="#_x0000_t75" style="width:81.75pt;height:18.75pt" o:ole="">
            <v:imagedata r:id="rId75" o:title=""/>
          </v:shape>
          <o:OLEObject Type="Embed" ProgID="Equation.DSMT4" ShapeID="_x0000_i1057" DrawAspect="Content" ObjectID="_1639935660" r:id="rId76"/>
        </w:object>
      </w:r>
      <w:r w:rsidRPr="00ED4070">
        <w:rPr>
          <w:szCs w:val="28"/>
        </w:rPr>
        <w:t>,</w:t>
      </w:r>
    </w:p>
    <w:p w:rsidR="00ED4070" w:rsidRPr="00ED4070" w:rsidRDefault="00ED4070" w:rsidP="00ED4070">
      <w:pPr>
        <w:pStyle w:val="afc"/>
        <w:spacing w:line="276" w:lineRule="auto"/>
        <w:ind w:left="720"/>
        <w:rPr>
          <w:szCs w:val="28"/>
        </w:rPr>
      </w:pPr>
      <w:proofErr w:type="gramStart"/>
      <w:r w:rsidRPr="00ED4070">
        <w:rPr>
          <w:szCs w:val="28"/>
        </w:rPr>
        <w:t xml:space="preserve">где </w:t>
      </w:r>
      <w:r w:rsidRPr="00ED4070">
        <w:rPr>
          <w:position w:val="-10"/>
          <w:szCs w:val="28"/>
        </w:rPr>
        <w:object w:dxaOrig="285" w:dyaOrig="375">
          <v:shape id="_x0000_i1058" type="#_x0000_t75" style="width:14.25pt;height:18.75pt" o:ole="">
            <v:imagedata r:id="rId77" o:title=""/>
          </v:shape>
          <o:OLEObject Type="Embed" ProgID="Equation.DSMT4" ShapeID="_x0000_i1058" DrawAspect="Content" ObjectID="_1639935661" r:id="rId78"/>
        </w:object>
      </w:r>
      <w:r w:rsidRPr="00ED4070">
        <w:rPr>
          <w:szCs w:val="28"/>
        </w:rPr>
        <w:t xml:space="preserve"> – параметр итерационного процесса поиска </w:t>
      </w:r>
      <w:r w:rsidRPr="00ED4070">
        <w:rPr>
          <w:position w:val="-6"/>
          <w:szCs w:val="28"/>
        </w:rPr>
        <w:object w:dxaOrig="435" w:dyaOrig="345">
          <v:shape id="_x0000_i1059" type="#_x0000_t75" style="width:21.75pt;height:17.25pt" o:ole="">
            <v:imagedata r:id="rId79" o:title=""/>
          </v:shape>
          <o:OLEObject Type="Embed" ProgID="Equation.DSMT4" ShapeID="_x0000_i1059" DrawAspect="Content" ObjectID="_1639935662" r:id="rId80"/>
        </w:object>
      </w:r>
      <w:r w:rsidRPr="00ED4070">
        <w:rPr>
          <w:szCs w:val="28"/>
        </w:rPr>
        <w:t>, (</w:t>
      </w:r>
      <w:r w:rsidRPr="00ED4070">
        <w:rPr>
          <w:position w:val="-10"/>
          <w:szCs w:val="28"/>
        </w:rPr>
        <w:object w:dxaOrig="900" w:dyaOrig="375">
          <v:shape id="_x0000_i1060" type="#_x0000_t75" style="width:45pt;height:18.75pt" o:ole="">
            <v:imagedata r:id="rId81" o:title=""/>
          </v:shape>
          <o:OLEObject Type="Embed" ProgID="Equation.DSMT4" ShapeID="_x0000_i1060" DrawAspect="Content" ObjectID="_1639935663" r:id="rId82"/>
        </w:object>
      </w:r>
      <w:r w:rsidRPr="00ED4070">
        <w:rPr>
          <w:szCs w:val="28"/>
        </w:rPr>
        <w:t xml:space="preserve">), </w:t>
      </w:r>
      <w:r w:rsidRPr="00ED4070">
        <w:rPr>
          <w:position w:val="-6"/>
          <w:szCs w:val="28"/>
        </w:rPr>
        <w:object w:dxaOrig="195" w:dyaOrig="225">
          <v:shape id="_x0000_i1061" type="#_x0000_t75" style="width:9.75pt;height:11.25pt" o:ole="">
            <v:imagedata r:id="rId83" o:title=""/>
          </v:shape>
          <o:OLEObject Type="Embed" ProgID="Equation.DSMT4" ShapeID="_x0000_i1061" DrawAspect="Content" ObjectID="_1639935664" r:id="rId84"/>
        </w:object>
      </w:r>
      <w:r w:rsidRPr="00ED4070">
        <w:rPr>
          <w:szCs w:val="28"/>
        </w:rPr>
        <w:t xml:space="preserve"> – номер итерации поиска оптимального значения </w:t>
      </w:r>
      <w:r w:rsidRPr="00ED4070">
        <w:rPr>
          <w:position w:val="-10"/>
          <w:szCs w:val="28"/>
        </w:rPr>
        <w:object w:dxaOrig="285" w:dyaOrig="375">
          <v:shape id="_x0000_i1062" type="#_x0000_t75" style="width:14.25pt;height:18.75pt" o:ole="">
            <v:imagedata r:id="rId85" o:title=""/>
          </v:shape>
          <o:OLEObject Type="Embed" ProgID="Equation.DSMT4" ShapeID="_x0000_i1062" DrawAspect="Content" ObjectID="_1639935665" r:id="rId86"/>
        </w:object>
      </w:r>
      <w:r w:rsidRPr="00ED4070">
        <w:rPr>
          <w:szCs w:val="28"/>
        </w:rPr>
        <w:t xml:space="preserve">. Параметр </w:t>
      </w:r>
      <w:r w:rsidRPr="00ED4070">
        <w:rPr>
          <w:position w:val="-10"/>
          <w:szCs w:val="28"/>
        </w:rPr>
        <w:object w:dxaOrig="285" w:dyaOrig="375">
          <v:shape id="_x0000_i1063" type="#_x0000_t75" style="width:14.25pt;height:18.75pt" o:ole="">
            <v:imagedata r:id="rId87" o:title=""/>
          </v:shape>
          <o:OLEObject Type="Embed" ProgID="Equation.DSMT4" ShapeID="_x0000_i1063" DrawAspect="Content" ObjectID="_1639935666" r:id="rId88"/>
        </w:object>
      </w:r>
      <w:r w:rsidRPr="00ED4070">
        <w:rPr>
          <w:szCs w:val="28"/>
        </w:rPr>
        <w:t xml:space="preserve"> будем искать следующим образом: сначала (т. е. после нахождения направления </w:t>
      </w:r>
      <w:r w:rsidRPr="00ED4070">
        <w:rPr>
          <w:position w:val="-6"/>
          <w:szCs w:val="28"/>
        </w:rPr>
        <w:object w:dxaOrig="405" w:dyaOrig="345">
          <v:shape id="_x0000_i1064" type="#_x0000_t75" style="width:20.25pt;height:17.25pt" o:ole="">
            <v:imagedata r:id="rId89" o:title=""/>
          </v:shape>
          <o:OLEObject Type="Embed" ProgID="Equation.DSMT4" ShapeID="_x0000_i1064" DrawAspect="Content" ObjectID="_1639935667" r:id="rId90"/>
        </w:object>
      </w:r>
      <w:r w:rsidRPr="00ED4070">
        <w:rPr>
          <w:szCs w:val="28"/>
        </w:rPr>
        <w:t xml:space="preserve">) </w:t>
      </w:r>
      <w:r w:rsidRPr="00ED4070">
        <w:rPr>
          <w:position w:val="-10"/>
          <w:szCs w:val="28"/>
        </w:rPr>
        <w:object w:dxaOrig="285" w:dyaOrig="375">
          <v:shape id="_x0000_i1065" type="#_x0000_t75" style="width:14.25pt;height:18.75pt" o:ole="">
            <v:imagedata r:id="rId91" o:title=""/>
          </v:shape>
          <o:OLEObject Type="Embed" ProgID="Equation.DSMT4" ShapeID="_x0000_i1065" DrawAspect="Content" ObjectID="_1639935668" r:id="rId92"/>
        </w:object>
      </w:r>
      <w:r w:rsidRPr="00ED4070">
        <w:rPr>
          <w:szCs w:val="28"/>
        </w:rPr>
        <w:t xml:space="preserve"> принимается равным 1 и вычисляется значение </w:t>
      </w:r>
      <w:r w:rsidRPr="00ED4070">
        <w:rPr>
          <w:position w:val="-10"/>
          <w:szCs w:val="28"/>
        </w:rPr>
        <w:object w:dxaOrig="1875" w:dyaOrig="375">
          <v:shape id="_x0000_i1066" type="#_x0000_t75" style="width:93.75pt;height:18.75pt" o:ole="">
            <v:imagedata r:id="rId93" o:title=""/>
          </v:shape>
          <o:OLEObject Type="Embed" ProgID="Equation.DSMT4" ShapeID="_x0000_i1066" DrawAspect="Content" ObjectID="_1639935669" r:id="rId94"/>
        </w:object>
      </w:r>
      <w:r w:rsidRPr="00ED4070">
        <w:rPr>
          <w:szCs w:val="28"/>
        </w:rPr>
        <w:t xml:space="preserve">; далее, пока норма </w:t>
      </w:r>
      <w:r w:rsidRPr="00ED4070">
        <w:rPr>
          <w:position w:val="-10"/>
          <w:szCs w:val="28"/>
        </w:rPr>
        <w:object w:dxaOrig="345" w:dyaOrig="375">
          <v:shape id="_x0000_i1067" type="#_x0000_t75" style="width:17.25pt;height:18.75pt" o:ole="">
            <v:imagedata r:id="rId95" o:title=""/>
          </v:shape>
          <o:OLEObject Type="Embed" ProgID="Equation.DSMT4" ShapeID="_x0000_i1067" DrawAspect="Content" ObjectID="_1639935670" r:id="rId96"/>
        </w:object>
      </w:r>
      <w:r w:rsidRPr="00ED4070">
        <w:rPr>
          <w:szCs w:val="28"/>
        </w:rPr>
        <w:t xml:space="preserve"> больше, чем норма </w:t>
      </w:r>
      <w:r w:rsidRPr="00ED4070">
        <w:rPr>
          <w:position w:val="-4"/>
          <w:szCs w:val="28"/>
        </w:rPr>
        <w:object w:dxaOrig="480" w:dyaOrig="315">
          <v:shape id="_x0000_i1068" type="#_x0000_t75" style="width:24pt;height:15.75pt" o:ole="">
            <v:imagedata r:id="rId97" o:title=""/>
          </v:shape>
          <o:OLEObject Type="Embed" ProgID="Equation.DSMT4" ShapeID="_x0000_i1068" DrawAspect="Content" ObjectID="_1639935671" r:id="rId98"/>
        </w:object>
      </w:r>
      <w:r w:rsidRPr="00ED4070">
        <w:rPr>
          <w:szCs w:val="28"/>
        </w:rPr>
        <w:t xml:space="preserve">, </w:t>
      </w:r>
      <w:r w:rsidRPr="00ED4070">
        <w:rPr>
          <w:position w:val="-10"/>
          <w:szCs w:val="28"/>
        </w:rPr>
        <w:object w:dxaOrig="285" w:dyaOrig="375">
          <v:shape id="_x0000_i1069" type="#_x0000_t75" style="width:14.25pt;height:18.75pt" o:ole="">
            <v:imagedata r:id="rId99" o:title=""/>
          </v:shape>
          <o:OLEObject Type="Embed" ProgID="Equation.DSMT4" ShapeID="_x0000_i1069" DrawAspect="Content" ObjectID="_1639935672" r:id="rId100"/>
        </w:object>
      </w:r>
      <w:r w:rsidRPr="00ED4070">
        <w:rPr>
          <w:szCs w:val="28"/>
        </w:rPr>
        <w:t xml:space="preserve"> уменьшается вдвое. </w:t>
      </w:r>
      <w:proofErr w:type="gramEnd"/>
    </w:p>
    <w:p w:rsidR="00ED4070" w:rsidRPr="00ED4070" w:rsidRDefault="00ED4070" w:rsidP="00ED4070">
      <w:pPr>
        <w:spacing w:line="276" w:lineRule="auto"/>
        <w:rPr>
          <w:rFonts w:ascii="Times New Roman" w:hAnsi="Times New Roman" w:cs="Times New Roman"/>
        </w:rPr>
      </w:pPr>
    </w:p>
    <w:p w:rsidR="00ED4070" w:rsidRPr="00ED4070" w:rsidRDefault="00ED4070" w:rsidP="00ED4070">
      <w:pPr>
        <w:pStyle w:val="a9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/>
          <w:sz w:val="32"/>
          <w:lang w:val="en-US"/>
        </w:rPr>
      </w:pPr>
      <w:r w:rsidRPr="00ED4070">
        <w:rPr>
          <w:rFonts w:ascii="Times New Roman" w:hAnsi="Times New Roman" w:cs="Times New Roman"/>
          <w:b/>
          <w:sz w:val="32"/>
        </w:rPr>
        <w:t>Те</w:t>
      </w:r>
      <w:proofErr w:type="gramStart"/>
      <w:r w:rsidRPr="00ED4070">
        <w:rPr>
          <w:rFonts w:ascii="Times New Roman" w:hAnsi="Times New Roman" w:cs="Times New Roman"/>
          <w:b/>
          <w:sz w:val="32"/>
        </w:rPr>
        <w:t>кст пр</w:t>
      </w:r>
      <w:proofErr w:type="gramEnd"/>
      <w:r w:rsidRPr="00ED4070">
        <w:rPr>
          <w:rFonts w:ascii="Times New Roman" w:hAnsi="Times New Roman" w:cs="Times New Roman"/>
          <w:b/>
          <w:sz w:val="32"/>
        </w:rPr>
        <w:t>ограммы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Newton.h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maxiter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m,n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cResult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xfloat</w:t>
      </w:r>
      <w:proofErr w:type="spellEnd"/>
      <w:r>
        <w:rPr>
          <w:rFonts w:ascii="Consolas" w:hAnsi="Consolas" w:cs="Consolas"/>
          <w:sz w:val="19"/>
          <w:szCs w:val="19"/>
        </w:rPr>
        <w:tab/>
        <w:t>*x;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xfloat</w:t>
      </w:r>
      <w:proofErr w:type="spellEnd"/>
      <w:r>
        <w:rPr>
          <w:rFonts w:ascii="Consolas" w:hAnsi="Consolas" w:cs="Consolas"/>
          <w:sz w:val="19"/>
          <w:szCs w:val="19"/>
        </w:rPr>
        <w:t xml:space="preserve">  *r;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xfloat</w:t>
      </w:r>
      <w:proofErr w:type="spellEnd"/>
      <w:r>
        <w:rPr>
          <w:rFonts w:ascii="Consolas" w:hAnsi="Consolas" w:cs="Consolas"/>
          <w:sz w:val="19"/>
          <w:szCs w:val="19"/>
        </w:rPr>
        <w:t xml:space="preserve">  e1,e2,h=0;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diff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FILE</w:t>
      </w:r>
      <w:r>
        <w:rPr>
          <w:rFonts w:ascii="Consolas" w:hAnsi="Consolas" w:cs="Consolas"/>
          <w:sz w:val="19"/>
          <w:szCs w:val="19"/>
          <w:lang w:val="en-US"/>
        </w:rPr>
        <w:tab/>
        <w:t>*f=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"param.txt"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D40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 xml:space="preserve"> (f==NULL)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perror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"param.txt"</w:t>
      </w:r>
      <w:r w:rsidRPr="00ED4070"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D40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%lf %d"</w:t>
      </w:r>
      <w:r>
        <w:rPr>
          <w:rFonts w:ascii="Consolas" w:hAnsi="Consolas" w:cs="Consolas"/>
          <w:sz w:val="19"/>
          <w:szCs w:val="19"/>
          <w:lang w:val="en-US"/>
        </w:rPr>
        <w:t>,&amp;e1,&amp;e2,&amp;maxiter);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>f);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"1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calc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ChM\n"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ED4070">
        <w:rPr>
          <w:rFonts w:ascii="Consolas" w:hAnsi="Consolas" w:cs="Consolas"/>
          <w:sz w:val="19"/>
          <w:szCs w:val="19"/>
          <w:lang w:val="en-US"/>
        </w:rPr>
        <w:t>,&amp;m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diff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>=(m==1);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D40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 xml:space="preserve"> (diff)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"Enter h\n"</w:t>
      </w:r>
      <w:r w:rsidRPr="00ED4070"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lf"</w:t>
      </w:r>
      <w:r w:rsidRPr="00ED4070">
        <w:rPr>
          <w:rFonts w:ascii="Consolas" w:hAnsi="Consolas" w:cs="Consolas"/>
          <w:sz w:val="19"/>
          <w:szCs w:val="19"/>
          <w:lang w:val="en-US"/>
        </w:rPr>
        <w:t>,&amp;h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m,n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"%d %</w:t>
      </w:r>
      <w:proofErr w:type="spellStart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ED4070">
        <w:rPr>
          <w:rFonts w:ascii="Consolas" w:hAnsi="Consolas" w:cs="Consolas"/>
          <w:sz w:val="19"/>
          <w:szCs w:val="19"/>
          <w:lang w:val="en-US"/>
        </w:rPr>
        <w:t>,&amp;m,&amp;n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  <w:t>x=</w:t>
      </w:r>
      <w:r w:rsidRPr="00ED40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[n];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"Enter x0(%d):\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>
        <w:rPr>
          <w:rFonts w:ascii="Consolas" w:hAnsi="Consolas" w:cs="Consolas"/>
          <w:sz w:val="19"/>
          <w:szCs w:val="19"/>
          <w:lang w:val="en-US"/>
        </w:rPr>
        <w:t>,n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ED4070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x+i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cSol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solution(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m,n,diff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solution.h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=h;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solution.SetEps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>e1,e2);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solution.SetX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(x);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=0;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cResult</w:t>
      </w:r>
      <w:proofErr w:type="spellEnd"/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ab/>
        <w:t>re;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re.x,x,m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re.B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=1;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re.nr=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solution.norm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gr.push_</w:t>
      </w:r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>re);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maxiter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&amp;&amp;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solution.Iteration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ED4070"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r w:rsidRPr="00ED4070">
        <w:rPr>
          <w:rFonts w:ascii="Consolas" w:hAnsi="Consolas" w:cs="Consolas"/>
          <w:sz w:val="19"/>
          <w:szCs w:val="19"/>
          <w:lang w:val="en-US"/>
        </w:rPr>
        <w:tab/>
        <w:t>r=</w:t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solution.GetX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re.x,r,n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re.B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solution.B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re.nr=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solution.norm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D4070">
        <w:rPr>
          <w:rFonts w:ascii="Consolas" w:hAnsi="Consolas" w:cs="Consolas"/>
          <w:sz w:val="19"/>
          <w:szCs w:val="19"/>
          <w:lang w:val="en-US"/>
        </w:rPr>
        <w:t>,i+1);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"%lf\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>
        <w:rPr>
          <w:rFonts w:ascii="Consolas" w:hAnsi="Consolas" w:cs="Consolas"/>
          <w:sz w:val="19"/>
          <w:szCs w:val="19"/>
          <w:lang w:val="en-US"/>
        </w:rPr>
        <w:t>,r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4070"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gr.push_</w:t>
      </w:r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>re);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  <w:t>r=</w:t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solution.GetX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re.x,r,m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re.B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solution.B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re.nr=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solution.norm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"%lf\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>
        <w:rPr>
          <w:rFonts w:ascii="Consolas" w:hAnsi="Consolas" w:cs="Consolas"/>
          <w:sz w:val="19"/>
          <w:szCs w:val="19"/>
          <w:lang w:val="en-US"/>
        </w:rPr>
        <w:t>,r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4070"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"nr:%.3g\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>
        <w:rPr>
          <w:rFonts w:ascii="Consolas" w:hAnsi="Consolas" w:cs="Consolas"/>
          <w:sz w:val="19"/>
          <w:szCs w:val="19"/>
          <w:lang w:val="en-US"/>
        </w:rPr>
        <w:t>,re.nr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gr.push_</w:t>
      </w:r>
      <w:proofErr w:type="gramStart"/>
      <w:r w:rsidRPr="00ED4070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>re);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D407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7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>]x;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func_h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_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func_h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_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*x);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A(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j,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*x);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func_h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_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sz w:val="19"/>
          <w:szCs w:val="19"/>
          <w:lang w:val="en-US"/>
        </w:rPr>
        <w:t xml:space="preserve"> pi 3.14159265358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*x)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(x[0]-2)*(x[0]-2)+(x[1]-2)*(x[1]-2)-4;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(x[0]-4.5)*(x[0]-4.5)+(x[1]-2)*(x[1]-2)-1;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3: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x[0]-3.85;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A(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j,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*x)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D40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D40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D4070">
        <w:rPr>
          <w:rFonts w:ascii="Consolas" w:hAnsi="Consolas" w:cs="Consolas"/>
          <w:sz w:val="19"/>
          <w:szCs w:val="19"/>
          <w:lang w:val="en-US"/>
        </w:rPr>
        <w:t>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2*(x[0]-2);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2*(x[1]-2);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3: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2*x[2];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2*(x[0]-4.5);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2*(x[1]-2);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3: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2*x[2];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3: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newton_h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_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newton_h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_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D40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40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D4070">
        <w:rPr>
          <w:rFonts w:ascii="Consolas" w:hAnsi="Consolas" w:cs="Consolas"/>
          <w:sz w:val="19"/>
          <w:szCs w:val="19"/>
          <w:lang w:val="en-US"/>
        </w:rPr>
        <w:t>cSol</w:t>
      </w:r>
      <w:proofErr w:type="spellEnd"/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m,n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a[10][10];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f[10];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x[10];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Calc1();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Calc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number[10];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[10];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Ef,Eb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norm0;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fact();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diff;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B;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norm;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h;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cSol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Diff=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SetX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*_x);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SetEps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ef,xfloat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Iteration();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cSol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cResult</w:t>
      </w:r>
      <w:proofErr w:type="spellEnd"/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cResult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0]=x[1]=x[2]=0;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x[10];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nr;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newton_h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_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Newton.h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D40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D40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norma2(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*number)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S=0;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S+=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number[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]]*x[number[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cSol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cSol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_m,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Diff)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m=_m;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n=_n;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diff=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Diff;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h=1E-3;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SetX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*_x)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x,_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x,n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&lt;10;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Calc1(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  <w:t>norm0=norm=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norma2(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f,m,number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B=1;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::Iteration()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nr2;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Calc1(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nr2=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norma2(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f,m,number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Gauss(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&lt;m;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]+=B*f[number[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(nr2&gt;norm)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B/=2;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(nr2&lt;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*norm0)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"|f|/|f0|&lt;%.2g\n"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norm=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nr2;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(B&lt;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"B&lt;%.2g\n"</w:t>
      </w:r>
      <w:r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::Calc1()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i,j,t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[10];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(!diff)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&lt;m;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]=-F(i+1,x);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(j=0; j&lt;n; j++)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][j]=A(i+1,j+1,x);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(diff)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&lt;m;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]=-F(i+1,x);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(j=0; j&lt;n; j++)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s=x[j];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j]+=h;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][j]=F(i+1,x);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j]-=h;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][j]-=F(i+1,x);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j]=s;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][j]/=2*h;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number[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(m&lt;n)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(a[0][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&lt;m;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(j=0; j&lt;n; j++)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][j])&gt;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[j])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(j=0; j&lt;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j++)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s=a[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][j]=a[j][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]=s;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&lt;n-1;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(j=i+1; j&lt;n; j++)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[j])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[j];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lmax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j]=s;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tx,a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],m*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],a[j],m*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a[j],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tx,m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r=number[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number[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]=number[j];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number[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j]=r;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s=f[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]=f[j];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j]=s;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(j=0; j&lt;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j++)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s=a[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][j]=a[j][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]=s;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SetEps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ef,xfloat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P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4070">
        <w:rPr>
          <w:rFonts w:ascii="Consolas" w:hAnsi="Consolas" w:cs="Consolas"/>
          <w:sz w:val="19"/>
          <w:szCs w:val="19"/>
          <w:lang w:val="en-US"/>
        </w:rPr>
        <w:t>//=======================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cSalt.h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cSold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solution;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solution.calc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cSold</w:t>
      </w:r>
      <w:proofErr w:type="spellEnd"/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maxiter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N, m;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normaf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eps, min, *x, *x1,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delta_x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beta;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**A;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Gauss();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jacobi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iskl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norma_f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*x);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summa(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*x1,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*x,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*y,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calc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cSalt.h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*x)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x[0]+x[1]-3;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x[1]-x[0]/2.0-1;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x[1]-x[0]+1;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funk(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j,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*x)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-0.5;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::Gauss()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Max;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nm = 0; nm &lt; m-1; nm++) 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Max = A[nm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nm];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nm;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nm;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m;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abs(A[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][nm]) &gt; abs(Max)) 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Max = 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nm];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nm; j &lt; N; j++)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перставляем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a[nm][j];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nm][j] = 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f[nm];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nm] = f[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k = nm + 1; k &lt; N; k++)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делим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текущую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A[nm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k] /= A[nm][nm];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nm] /= A[nm][nm];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nm][nm] = 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koef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nm + 1;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отнимаем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koef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][nm];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nm; j &lt; n; j++)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][j] -= a[nm][j] 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koef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-= f[nm] 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koef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m] /= a[m][m];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m][m] = 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sum;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m;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&gt;= 0 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--)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+ 1; j &lt; n; j++) 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+= X[j] * 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X[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 = f[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 - sum;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f,X,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)*m);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jacobi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*[m];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&lt;m;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&lt;m;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j=0; j&lt;N; j++)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 = funk(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i,j,x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]=-F(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i,x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iskl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j, minim;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m-N;i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j=1, minim=0; j&lt;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m-i;j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abs(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[j])&lt;abs(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[minim])) 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minim=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k=minim; k&lt;m-i-1;k++)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(j=0;j&lt;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A[k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j]=A[k+1][j];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k]=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[k+1];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vvod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FILE *in;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"parametrs.txt"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in,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i%i%i%lf%lf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N,&amp;m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maxiter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&amp;eps, &amp;min);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x1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delta_x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"nach.txt"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k=0; k&lt;N; k++)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in,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>
        <w:rPr>
          <w:rFonts w:ascii="Consolas" w:hAnsi="Consolas" w:cs="Consolas"/>
          <w:sz w:val="19"/>
          <w:szCs w:val="19"/>
          <w:lang w:val="en-US"/>
        </w:rPr>
        <w:t>, &amp;x[k]);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in);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norma_f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*x)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 = 0.;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&lt;m;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+=F(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i,x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)*F(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i,x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n=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::summa(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*x1,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*x,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*y,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x1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]=x[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]+a*y[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cSold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calc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FILE *v;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FILE *out;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v=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"table.txt"</w:t>
      </w:r>
      <w:r>
        <w:rPr>
          <w:rFonts w:ascii="Consolas" w:hAnsi="Consolas" w:cs="Consolas"/>
          <w:sz w:val="19"/>
          <w:szCs w:val="19"/>
          <w:lang w:val="en-US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t=0;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vvod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//ввод параметров итерационного процесса, начального приближения, размерности СНАУ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normaf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norma_f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(x);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nev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(r=0;r&lt;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maxiter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&amp;&amp;t==0&amp;&amp;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&gt;eps&amp;&amp;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==1;r++) 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v,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"%.16lf\t%.16lf\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>
        <w:rPr>
          <w:rFonts w:ascii="Consolas" w:hAnsi="Consolas" w:cs="Consolas"/>
          <w:sz w:val="19"/>
          <w:szCs w:val="19"/>
          <w:lang w:val="en-US"/>
        </w:rPr>
        <w:t>,x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[0], x[1] 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jacobi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iskl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t=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Gauss(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(t==0) 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beta=1,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 beta&gt;min&amp;&amp;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==0;) 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summa(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x1, x,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delta_x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beta);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norma_f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(x1)&gt;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norma_f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(x)) 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beta=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beta/2; 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=1;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==1) {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nev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norma_f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(x1)/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normaf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summa(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x, x1, x1, 0);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"SLAU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hasnt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result!!!"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out=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out,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%.1e\n"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out,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"beta = %f\n"</w:t>
      </w:r>
      <w:r>
        <w:rPr>
          <w:rFonts w:ascii="Consolas" w:hAnsi="Consolas" w:cs="Consolas"/>
          <w:sz w:val="19"/>
          <w:szCs w:val="19"/>
          <w:lang w:val="en-US"/>
        </w:rPr>
        <w:t>, beta);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out,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kolvo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, r);</w:t>
      </w:r>
    </w:p>
    <w:p w:rsidR="00ED4070" w:rsidRDefault="00ED4070" w:rsidP="00ED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4070" w:rsidRDefault="00ED4070" w:rsidP="00ED4070">
      <w:pPr>
        <w:rPr>
          <w:rFonts w:ascii="Times New Roman" w:eastAsiaTheme="minorEastAsia" w:hAnsi="Times New Roman" w:cs="Times New Roman"/>
          <w:lang w:eastAsia="ru-RU"/>
        </w:rPr>
      </w:pPr>
    </w:p>
    <w:p w:rsidR="00ED4070" w:rsidRDefault="00ED4070" w:rsidP="00ED4070">
      <w:pPr>
        <w:pStyle w:val="a"/>
        <w:numPr>
          <w:ilvl w:val="0"/>
          <w:numId w:val="0"/>
        </w:numPr>
        <w:spacing w:line="276" w:lineRule="auto"/>
        <w:ind w:left="720"/>
        <w:rPr>
          <w:sz w:val="22"/>
          <w:szCs w:val="22"/>
        </w:rPr>
      </w:pPr>
    </w:p>
    <w:p w:rsidR="00ED4070" w:rsidRPr="00ED4070" w:rsidRDefault="00ED4070" w:rsidP="00ED4070">
      <w:pPr>
        <w:pStyle w:val="a"/>
        <w:numPr>
          <w:ilvl w:val="0"/>
          <w:numId w:val="13"/>
        </w:numPr>
        <w:spacing w:line="276" w:lineRule="auto"/>
        <w:rPr>
          <w:b/>
          <w:sz w:val="32"/>
          <w:szCs w:val="22"/>
        </w:rPr>
      </w:pPr>
      <w:r w:rsidRPr="00ED4070">
        <w:rPr>
          <w:b/>
          <w:sz w:val="32"/>
          <w:szCs w:val="22"/>
        </w:rPr>
        <w:t>Исследования</w:t>
      </w:r>
    </w:p>
    <w:p w:rsidR="00ED4070" w:rsidRPr="00ED4070" w:rsidRDefault="00ED4070" w:rsidP="00ED4070">
      <w:pPr>
        <w:pStyle w:val="a9"/>
        <w:spacing w:after="0" w:line="276" w:lineRule="auto"/>
        <w:ind w:left="0"/>
        <w:rPr>
          <w:rFonts w:ascii="Times New Roman" w:hAnsi="Times New Roman"/>
          <w:b/>
          <w:sz w:val="28"/>
          <w:szCs w:val="28"/>
        </w:rPr>
      </w:pPr>
      <w:r w:rsidRPr="00ED4070">
        <w:rPr>
          <w:rFonts w:ascii="Times New Roman" w:hAnsi="Times New Roman"/>
          <w:b/>
          <w:sz w:val="28"/>
          <w:szCs w:val="28"/>
        </w:rPr>
        <w:t xml:space="preserve">Окружности не пересекаются. </w:t>
      </w:r>
    </w:p>
    <w:p w:rsidR="00ED4070" w:rsidRPr="00ED4070" w:rsidRDefault="00ED4070" w:rsidP="00ED4070">
      <w:pPr>
        <w:pStyle w:val="a9"/>
        <w:spacing w:after="0" w:line="276" w:lineRule="auto"/>
        <w:ind w:left="0"/>
        <w:rPr>
          <w:rFonts w:ascii="Times New Roman" w:hAnsi="Times New Roman"/>
          <w:sz w:val="28"/>
          <w:szCs w:val="28"/>
        </w:rPr>
      </w:pPr>
      <w:r w:rsidRPr="00ED4070">
        <w:rPr>
          <w:rFonts w:ascii="Times New Roman" w:hAnsi="Times New Roman"/>
          <w:sz w:val="28"/>
          <w:szCs w:val="28"/>
        </w:rPr>
        <w:t>(</w:t>
      </w:r>
      <w:r w:rsidRPr="00ED4070">
        <w:rPr>
          <w:rFonts w:ascii="Times New Roman" w:hAnsi="Times New Roman"/>
          <w:sz w:val="28"/>
          <w:szCs w:val="28"/>
          <w:lang w:val="en-US"/>
        </w:rPr>
        <w:t>x</w:t>
      </w:r>
      <w:r w:rsidRPr="00ED4070">
        <w:rPr>
          <w:rFonts w:ascii="Times New Roman" w:hAnsi="Times New Roman"/>
          <w:sz w:val="28"/>
          <w:szCs w:val="28"/>
        </w:rPr>
        <w:t>-2)</w:t>
      </w:r>
      <w:r w:rsidRPr="00ED4070">
        <w:rPr>
          <w:rFonts w:ascii="Times New Roman" w:hAnsi="Times New Roman"/>
          <w:sz w:val="28"/>
          <w:szCs w:val="28"/>
          <w:vertAlign w:val="superscript"/>
        </w:rPr>
        <w:t>2</w:t>
      </w:r>
      <w:r w:rsidRPr="00ED4070">
        <w:rPr>
          <w:rFonts w:ascii="Times New Roman" w:hAnsi="Times New Roman"/>
          <w:sz w:val="28"/>
          <w:szCs w:val="28"/>
        </w:rPr>
        <w:t>+(</w:t>
      </w:r>
      <w:r w:rsidRPr="00ED4070">
        <w:rPr>
          <w:rFonts w:ascii="Times New Roman" w:hAnsi="Times New Roman"/>
          <w:sz w:val="28"/>
          <w:szCs w:val="28"/>
          <w:lang w:val="en-US"/>
        </w:rPr>
        <w:t>y</w:t>
      </w:r>
      <w:r w:rsidRPr="00ED4070">
        <w:rPr>
          <w:rFonts w:ascii="Times New Roman" w:hAnsi="Times New Roman"/>
          <w:sz w:val="28"/>
          <w:szCs w:val="28"/>
        </w:rPr>
        <w:t>-2)</w:t>
      </w:r>
      <w:r w:rsidRPr="00ED4070">
        <w:rPr>
          <w:rFonts w:ascii="Times New Roman" w:hAnsi="Times New Roman"/>
          <w:sz w:val="28"/>
          <w:szCs w:val="28"/>
          <w:vertAlign w:val="superscript"/>
        </w:rPr>
        <w:t>2</w:t>
      </w:r>
      <w:r w:rsidRPr="00ED4070">
        <w:rPr>
          <w:rFonts w:ascii="Times New Roman" w:hAnsi="Times New Roman"/>
          <w:sz w:val="28"/>
          <w:szCs w:val="28"/>
        </w:rPr>
        <w:t>=4</w:t>
      </w:r>
    </w:p>
    <w:p w:rsidR="00ED4070" w:rsidRPr="00ED4070" w:rsidRDefault="00ED4070" w:rsidP="00ED4070">
      <w:pPr>
        <w:pStyle w:val="a9"/>
        <w:spacing w:after="0" w:line="276" w:lineRule="auto"/>
        <w:ind w:left="0"/>
        <w:rPr>
          <w:rFonts w:ascii="Times New Roman" w:hAnsi="Times New Roman"/>
          <w:sz w:val="28"/>
          <w:szCs w:val="28"/>
        </w:rPr>
      </w:pPr>
      <w:r w:rsidRPr="00ED4070">
        <w:rPr>
          <w:rFonts w:ascii="Times New Roman" w:hAnsi="Times New Roman"/>
          <w:sz w:val="28"/>
          <w:szCs w:val="28"/>
        </w:rPr>
        <w:t>(</w:t>
      </w:r>
      <w:r w:rsidRPr="00ED4070">
        <w:rPr>
          <w:rFonts w:ascii="Times New Roman" w:hAnsi="Times New Roman"/>
          <w:sz w:val="28"/>
          <w:szCs w:val="28"/>
          <w:lang w:val="en-US"/>
        </w:rPr>
        <w:t>x</w:t>
      </w:r>
      <w:r w:rsidRPr="00ED4070">
        <w:rPr>
          <w:rFonts w:ascii="Times New Roman" w:hAnsi="Times New Roman"/>
          <w:sz w:val="28"/>
          <w:szCs w:val="28"/>
        </w:rPr>
        <w:t>-6)</w:t>
      </w:r>
      <w:r w:rsidRPr="00ED4070">
        <w:rPr>
          <w:rFonts w:ascii="Times New Roman" w:hAnsi="Times New Roman"/>
          <w:sz w:val="28"/>
          <w:szCs w:val="28"/>
          <w:vertAlign w:val="superscript"/>
        </w:rPr>
        <w:t>2</w:t>
      </w:r>
      <w:r w:rsidRPr="00ED4070">
        <w:rPr>
          <w:rFonts w:ascii="Times New Roman" w:hAnsi="Times New Roman"/>
          <w:sz w:val="28"/>
          <w:szCs w:val="28"/>
        </w:rPr>
        <w:t>+(</w:t>
      </w:r>
      <w:r w:rsidRPr="00ED4070">
        <w:rPr>
          <w:rFonts w:ascii="Times New Roman" w:hAnsi="Times New Roman"/>
          <w:sz w:val="28"/>
          <w:szCs w:val="28"/>
          <w:lang w:val="en-US"/>
        </w:rPr>
        <w:t>y</w:t>
      </w:r>
      <w:r w:rsidRPr="00ED4070">
        <w:rPr>
          <w:rFonts w:ascii="Times New Roman" w:hAnsi="Times New Roman"/>
          <w:sz w:val="28"/>
          <w:szCs w:val="28"/>
        </w:rPr>
        <w:t>-2)</w:t>
      </w:r>
      <w:r w:rsidRPr="00ED4070">
        <w:rPr>
          <w:rFonts w:ascii="Times New Roman" w:hAnsi="Times New Roman"/>
          <w:sz w:val="28"/>
          <w:szCs w:val="28"/>
          <w:vertAlign w:val="superscript"/>
        </w:rPr>
        <w:t>2</w:t>
      </w:r>
      <w:r w:rsidRPr="00ED4070">
        <w:rPr>
          <w:rFonts w:ascii="Times New Roman" w:hAnsi="Times New Roman"/>
          <w:sz w:val="28"/>
          <w:szCs w:val="28"/>
        </w:rPr>
        <w:t>=1</w:t>
      </w:r>
    </w:p>
    <w:p w:rsidR="00ED4070" w:rsidRDefault="00ED4070" w:rsidP="00ED4070">
      <w:pPr>
        <w:pStyle w:val="a9"/>
        <w:spacing w:after="0" w:line="240" w:lineRule="auto"/>
        <w:ind w:left="0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inline distT="0" distB="0" distL="0" distR="0">
            <wp:extent cx="4698365" cy="302514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Приближение (1,0)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>1 и 2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Результат: 4.3750000000000000</w:t>
      </w:r>
      <w:r w:rsidRPr="0011723D">
        <w:rPr>
          <w:rFonts w:ascii="Times New Roman" w:hAnsi="Times New Roman" w:cs="Times New Roman"/>
          <w:sz w:val="28"/>
          <w:szCs w:val="28"/>
        </w:rPr>
        <w:tab/>
        <w:t>2.0000000122731696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 xml:space="preserve">Норма 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723D">
        <w:rPr>
          <w:rFonts w:ascii="Times New Roman" w:hAnsi="Times New Roman" w:cs="Times New Roman"/>
          <w:sz w:val="28"/>
          <w:szCs w:val="28"/>
        </w:rPr>
        <w:t>: 2.49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beta</w:t>
      </w:r>
      <w:proofErr w:type="gramEnd"/>
      <w:r w:rsidRPr="0011723D">
        <w:rPr>
          <w:rFonts w:ascii="Times New Roman" w:hAnsi="Times New Roman" w:cs="Times New Roman"/>
          <w:sz w:val="28"/>
          <w:szCs w:val="28"/>
        </w:rPr>
        <w:t xml:space="preserve"> = 2.2737367544323210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1723D">
        <w:rPr>
          <w:rFonts w:ascii="Times New Roman" w:hAnsi="Times New Roman" w:cs="Times New Roman"/>
          <w:sz w:val="28"/>
          <w:szCs w:val="28"/>
        </w:rPr>
        <w:t>-013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>5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Результат: 4.374849        2.069503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lastRenderedPageBreak/>
        <w:t xml:space="preserve">Норма 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723D">
        <w:rPr>
          <w:rFonts w:ascii="Times New Roman" w:hAnsi="Times New Roman" w:cs="Times New Roman"/>
          <w:sz w:val="28"/>
          <w:szCs w:val="28"/>
        </w:rPr>
        <w:t>: 2.42</w:t>
      </w:r>
    </w:p>
    <w:p w:rsidR="00ED4070" w:rsidRPr="0011723D" w:rsidRDefault="00ED4070" w:rsidP="0011723D">
      <w:pPr>
        <w:tabs>
          <w:tab w:val="left" w:pos="179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beta</w:t>
      </w:r>
      <w:proofErr w:type="gramEnd"/>
      <w:r w:rsidRPr="0011723D">
        <w:rPr>
          <w:rFonts w:ascii="Times New Roman" w:hAnsi="Times New Roman" w:cs="Times New Roman"/>
          <w:sz w:val="28"/>
          <w:szCs w:val="28"/>
        </w:rPr>
        <w:t xml:space="preserve"> = 1.1641532182693480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1723D">
        <w:rPr>
          <w:rFonts w:ascii="Times New Roman" w:hAnsi="Times New Roman" w:cs="Times New Roman"/>
          <w:sz w:val="28"/>
          <w:szCs w:val="28"/>
        </w:rPr>
        <w:t>-013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 xml:space="preserve">Окружности пересекаются в одной точке. 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t>(x-2)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1723D">
        <w:rPr>
          <w:rFonts w:ascii="Times New Roman" w:hAnsi="Times New Roman" w:cs="Times New Roman"/>
          <w:sz w:val="28"/>
          <w:szCs w:val="28"/>
        </w:rPr>
        <w:t>+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(y-2)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=4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t>(x-</w:t>
      </w:r>
      <w:r w:rsidRPr="0011723D">
        <w:rPr>
          <w:rFonts w:ascii="Times New Roman" w:hAnsi="Times New Roman" w:cs="Times New Roman"/>
          <w:sz w:val="28"/>
          <w:szCs w:val="28"/>
        </w:rPr>
        <w:t>5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1723D">
        <w:rPr>
          <w:rFonts w:ascii="Times New Roman" w:hAnsi="Times New Roman" w:cs="Times New Roman"/>
          <w:sz w:val="28"/>
          <w:szCs w:val="28"/>
        </w:rPr>
        <w:t>+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(y-2)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69BDE" wp14:editId="0F8655D0">
            <wp:extent cx="3968750" cy="3112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Приближение (-1,1)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>1 и 2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Результат: 4.000000        1.999884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 xml:space="preserve">Норма 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723D">
        <w:rPr>
          <w:rFonts w:ascii="Times New Roman" w:hAnsi="Times New Roman" w:cs="Times New Roman"/>
          <w:sz w:val="28"/>
          <w:szCs w:val="28"/>
        </w:rPr>
        <w:t>: 3.4e-008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beta</w:t>
      </w:r>
      <w:proofErr w:type="gramEnd"/>
      <w:r w:rsidRPr="0011723D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>5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Результат: 4.000000         1.999359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 xml:space="preserve">Норма 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723D">
        <w:rPr>
          <w:rFonts w:ascii="Times New Roman" w:hAnsi="Times New Roman" w:cs="Times New Roman"/>
          <w:sz w:val="28"/>
          <w:szCs w:val="28"/>
        </w:rPr>
        <w:t>: 1.32e-006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beta</w:t>
      </w:r>
      <w:proofErr w:type="gramEnd"/>
      <w:r w:rsidRPr="0011723D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 xml:space="preserve">Окружности пересекаются в двух точках. 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(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23D">
        <w:rPr>
          <w:rFonts w:ascii="Times New Roman" w:hAnsi="Times New Roman" w:cs="Times New Roman"/>
          <w:sz w:val="28"/>
          <w:szCs w:val="28"/>
        </w:rPr>
        <w:t>-2)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23D">
        <w:rPr>
          <w:rFonts w:ascii="Times New Roman" w:hAnsi="Times New Roman" w:cs="Times New Roman"/>
          <w:sz w:val="28"/>
          <w:szCs w:val="28"/>
        </w:rPr>
        <w:t>+(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1723D">
        <w:rPr>
          <w:rFonts w:ascii="Times New Roman" w:hAnsi="Times New Roman" w:cs="Times New Roman"/>
          <w:sz w:val="28"/>
          <w:szCs w:val="28"/>
        </w:rPr>
        <w:t>-2)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23D">
        <w:rPr>
          <w:rFonts w:ascii="Times New Roman" w:hAnsi="Times New Roman" w:cs="Times New Roman"/>
          <w:sz w:val="28"/>
          <w:szCs w:val="28"/>
        </w:rPr>
        <w:t>=4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(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23D">
        <w:rPr>
          <w:rFonts w:ascii="Times New Roman" w:hAnsi="Times New Roman" w:cs="Times New Roman"/>
          <w:sz w:val="28"/>
          <w:szCs w:val="28"/>
        </w:rPr>
        <w:t>-4.5)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23D">
        <w:rPr>
          <w:rFonts w:ascii="Times New Roman" w:hAnsi="Times New Roman" w:cs="Times New Roman"/>
          <w:sz w:val="28"/>
          <w:szCs w:val="28"/>
        </w:rPr>
        <w:t>+(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1723D">
        <w:rPr>
          <w:rFonts w:ascii="Times New Roman" w:hAnsi="Times New Roman" w:cs="Times New Roman"/>
          <w:sz w:val="28"/>
          <w:szCs w:val="28"/>
        </w:rPr>
        <w:t>-2)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23D">
        <w:rPr>
          <w:rFonts w:ascii="Times New Roman" w:hAnsi="Times New Roman" w:cs="Times New Roman"/>
          <w:sz w:val="28"/>
          <w:szCs w:val="28"/>
        </w:rPr>
        <w:t>=1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72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96CEF3" wp14:editId="478E1792">
            <wp:extent cx="3968750" cy="3589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Приближение (1,1)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>1 и 2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Результат: 3.850000        1.240066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 xml:space="preserve">Норма 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723D">
        <w:rPr>
          <w:rFonts w:ascii="Times New Roman" w:hAnsi="Times New Roman" w:cs="Times New Roman"/>
          <w:sz w:val="28"/>
          <w:szCs w:val="28"/>
        </w:rPr>
        <w:t>: 9.69e-011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beta</w:t>
      </w:r>
      <w:proofErr w:type="gramEnd"/>
      <w:r w:rsidRPr="0011723D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>5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Результат: 3.850000        1.240066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 xml:space="preserve">Норма 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723D">
        <w:rPr>
          <w:rFonts w:ascii="Times New Roman" w:hAnsi="Times New Roman" w:cs="Times New Roman"/>
          <w:sz w:val="28"/>
          <w:szCs w:val="28"/>
        </w:rPr>
        <w:t>: 2.42e-010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beta</w:t>
      </w:r>
      <w:proofErr w:type="gramEnd"/>
      <w:r w:rsidRPr="0011723D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Приближение (4,4)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>1 и 2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Результат: 3.850000        2.759934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Норма: 8.88e-016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723D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11723D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>5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Результат: 3.850000        2.759934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Норма: 8.88e-016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723D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11723D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 xml:space="preserve">Добавление уравнения </w:t>
      </w:r>
      <w:proofErr w:type="gramStart"/>
      <w:r w:rsidRPr="0011723D">
        <w:rPr>
          <w:rFonts w:ascii="Times New Roman" w:hAnsi="Times New Roman" w:cs="Times New Roman"/>
          <w:b/>
          <w:sz w:val="28"/>
          <w:szCs w:val="28"/>
        </w:rPr>
        <w:t>прямой</w:t>
      </w:r>
      <w:proofErr w:type="gramEnd"/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(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23D">
        <w:rPr>
          <w:rFonts w:ascii="Times New Roman" w:hAnsi="Times New Roman" w:cs="Times New Roman"/>
          <w:sz w:val="28"/>
          <w:szCs w:val="28"/>
        </w:rPr>
        <w:t>-2)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23D">
        <w:rPr>
          <w:rFonts w:ascii="Times New Roman" w:hAnsi="Times New Roman" w:cs="Times New Roman"/>
          <w:sz w:val="28"/>
          <w:szCs w:val="28"/>
        </w:rPr>
        <w:t>+(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1723D">
        <w:rPr>
          <w:rFonts w:ascii="Times New Roman" w:hAnsi="Times New Roman" w:cs="Times New Roman"/>
          <w:sz w:val="28"/>
          <w:szCs w:val="28"/>
        </w:rPr>
        <w:t>-2)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23D">
        <w:rPr>
          <w:rFonts w:ascii="Times New Roman" w:hAnsi="Times New Roman" w:cs="Times New Roman"/>
          <w:sz w:val="28"/>
          <w:szCs w:val="28"/>
        </w:rPr>
        <w:t>=4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(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23D">
        <w:rPr>
          <w:rFonts w:ascii="Times New Roman" w:hAnsi="Times New Roman" w:cs="Times New Roman"/>
          <w:sz w:val="28"/>
          <w:szCs w:val="28"/>
        </w:rPr>
        <w:t>-4.5)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23D">
        <w:rPr>
          <w:rFonts w:ascii="Times New Roman" w:hAnsi="Times New Roman" w:cs="Times New Roman"/>
          <w:sz w:val="28"/>
          <w:szCs w:val="28"/>
        </w:rPr>
        <w:t>+(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1723D">
        <w:rPr>
          <w:rFonts w:ascii="Times New Roman" w:hAnsi="Times New Roman" w:cs="Times New Roman"/>
          <w:sz w:val="28"/>
          <w:szCs w:val="28"/>
        </w:rPr>
        <w:t>-2)</w:t>
      </w:r>
      <w:r w:rsidRPr="001172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723D">
        <w:rPr>
          <w:rFonts w:ascii="Times New Roman" w:hAnsi="Times New Roman" w:cs="Times New Roman"/>
          <w:sz w:val="28"/>
          <w:szCs w:val="28"/>
        </w:rPr>
        <w:t>=1</w:t>
      </w:r>
    </w:p>
    <w:p w:rsidR="00ED4070" w:rsidRPr="0011723D" w:rsidRDefault="00ED4070" w:rsidP="0011723D">
      <w:pPr>
        <w:pStyle w:val="a9"/>
        <w:tabs>
          <w:tab w:val="left" w:pos="965"/>
        </w:tabs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11723D">
        <w:rPr>
          <w:rFonts w:ascii="Times New Roman" w:hAnsi="Times New Roman" w:cs="Times New Roman"/>
          <w:sz w:val="28"/>
          <w:szCs w:val="28"/>
        </w:rPr>
        <w:t>=3.85</w:t>
      </w:r>
    </w:p>
    <w:p w:rsidR="00ED4070" w:rsidRPr="0011723D" w:rsidRDefault="00ED4070" w:rsidP="0011723D">
      <w:pPr>
        <w:pStyle w:val="a9"/>
        <w:tabs>
          <w:tab w:val="left" w:pos="965"/>
        </w:tabs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2B06F8" wp14:editId="5AB72425">
            <wp:extent cx="3978910" cy="32492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Приближение (1,4)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>1 и 2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Результат: 3.850000</w:t>
      </w:r>
      <w:r w:rsidRPr="0011723D">
        <w:rPr>
          <w:rFonts w:ascii="Times New Roman" w:hAnsi="Times New Roman" w:cs="Times New Roman"/>
          <w:sz w:val="28"/>
          <w:szCs w:val="28"/>
        </w:rPr>
        <w:tab/>
        <w:t>1.240065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Норма: 6.6974315024313530E-013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beta</w:t>
      </w:r>
      <w:proofErr w:type="gramEnd"/>
      <w:r w:rsidRPr="0011723D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>5</w:t>
      </w:r>
    </w:p>
    <w:p w:rsidR="00ED4070" w:rsidRPr="0011723D" w:rsidRDefault="00ED4070" w:rsidP="0011723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Результат: 3.850000</w:t>
      </w:r>
      <w:r w:rsidRPr="0011723D">
        <w:rPr>
          <w:rFonts w:ascii="Times New Roman" w:hAnsi="Times New Roman" w:cs="Times New Roman"/>
          <w:sz w:val="28"/>
          <w:szCs w:val="28"/>
        </w:rPr>
        <w:tab/>
        <w:t>1.240063</w:t>
      </w:r>
    </w:p>
    <w:p w:rsidR="00ED4070" w:rsidRPr="0011723D" w:rsidRDefault="00ED4070" w:rsidP="0011723D">
      <w:pPr>
        <w:pStyle w:val="af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Норма: 1.3467691922552350E-013</w:t>
      </w:r>
    </w:p>
    <w:p w:rsidR="00ED4070" w:rsidRPr="0011723D" w:rsidRDefault="00ED4070" w:rsidP="0011723D">
      <w:pPr>
        <w:pStyle w:val="af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beta</w:t>
      </w:r>
      <w:proofErr w:type="gramEnd"/>
      <w:r w:rsidRPr="0011723D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ED4070" w:rsidRPr="0011723D" w:rsidRDefault="00ED4070" w:rsidP="0011723D">
      <w:pPr>
        <w:pStyle w:val="a9"/>
        <w:tabs>
          <w:tab w:val="left" w:pos="965"/>
        </w:tabs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D4070" w:rsidRPr="0011723D" w:rsidRDefault="00ED4070" w:rsidP="0011723D">
      <w:pPr>
        <w:pStyle w:val="a9"/>
        <w:tabs>
          <w:tab w:val="left" w:pos="965"/>
        </w:tabs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 xml:space="preserve">Три прямые. </w:t>
      </w:r>
    </w:p>
    <w:p w:rsidR="00ED4070" w:rsidRPr="0011723D" w:rsidRDefault="00ED4070" w:rsidP="0011723D">
      <w:pPr>
        <w:pStyle w:val="af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1723D">
        <w:rPr>
          <w:rFonts w:ascii="Times New Roman" w:hAnsi="Times New Roman" w:cs="Times New Roman"/>
          <w:sz w:val="28"/>
          <w:szCs w:val="28"/>
        </w:rPr>
        <w:t>=3-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ED4070" w:rsidRPr="0011723D" w:rsidRDefault="00ED4070" w:rsidP="0011723D">
      <w:pPr>
        <w:pStyle w:val="af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1723D">
        <w:rPr>
          <w:rFonts w:ascii="Times New Roman" w:hAnsi="Times New Roman" w:cs="Times New Roman"/>
          <w:sz w:val="28"/>
          <w:szCs w:val="28"/>
        </w:rPr>
        <w:t>=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23D">
        <w:rPr>
          <w:rFonts w:ascii="Times New Roman" w:hAnsi="Times New Roman" w:cs="Times New Roman"/>
          <w:sz w:val="28"/>
          <w:szCs w:val="28"/>
        </w:rPr>
        <w:t>/2+1</w:t>
      </w:r>
    </w:p>
    <w:p w:rsidR="00ED4070" w:rsidRPr="0011723D" w:rsidRDefault="00ED4070" w:rsidP="0011723D">
      <w:pPr>
        <w:pStyle w:val="af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1723D">
        <w:rPr>
          <w:rFonts w:ascii="Times New Roman" w:hAnsi="Times New Roman" w:cs="Times New Roman"/>
          <w:sz w:val="28"/>
          <w:szCs w:val="28"/>
        </w:rPr>
        <w:t>=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23D">
        <w:rPr>
          <w:rFonts w:ascii="Times New Roman" w:hAnsi="Times New Roman" w:cs="Times New Roman"/>
          <w:sz w:val="28"/>
          <w:szCs w:val="28"/>
        </w:rPr>
        <w:t>-1</w:t>
      </w:r>
      <w:r w:rsidRPr="0011723D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F2874B" wp14:editId="793D18A4">
            <wp:extent cx="4105275" cy="38227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70" w:rsidRPr="0011723D" w:rsidRDefault="00ED4070" w:rsidP="0011723D">
      <w:pPr>
        <w:pStyle w:val="a9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11723D">
        <w:rPr>
          <w:rFonts w:ascii="Times New Roman" w:hAnsi="Times New Roman" w:cs="Times New Roman"/>
          <w:b/>
          <w:sz w:val="28"/>
          <w:szCs w:val="28"/>
        </w:rPr>
        <w:t>и 2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723D">
        <w:rPr>
          <w:rFonts w:ascii="Times New Roman" w:hAnsi="Times New Roman" w:cs="Times New Roman"/>
          <w:sz w:val="28"/>
          <w:szCs w:val="28"/>
        </w:rPr>
        <w:t>Приближение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 xml:space="preserve"> (1,1)</w:t>
      </w:r>
    </w:p>
    <w:p w:rsidR="00ED4070" w:rsidRPr="0011723D" w:rsidRDefault="00ED4070" w:rsidP="0011723D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1723D">
        <w:rPr>
          <w:rFonts w:ascii="Times New Roman" w:hAnsi="Times New Roman" w:cs="Times New Roman"/>
          <w:sz w:val="28"/>
          <w:szCs w:val="28"/>
        </w:rPr>
        <w:t xml:space="preserve">Норма: 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beta</w:t>
      </w:r>
      <w:proofErr w:type="gramEnd"/>
      <w:r w:rsidRPr="0011723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y 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t>1.0000000000000000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  <w:t>1.0000000000000000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t>2.0000000000000000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  <w:t>1.0000000000000000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t>2.1250000000000000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  <w:t>1.1250000000000000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t>1.7291666666666667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  <w:t>1.3958333333333333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t>1.7646484375000000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  <w:t>1.4208984375000000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723D">
        <w:rPr>
          <w:rFonts w:ascii="Times New Roman" w:hAnsi="Times New Roman" w:cs="Times New Roman"/>
          <w:sz w:val="28"/>
          <w:szCs w:val="28"/>
        </w:rPr>
        <w:t>Приближение</w:t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 xml:space="preserve"> (2, 3)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beta</w:t>
      </w:r>
      <w:proofErr w:type="gramEnd"/>
      <w:r w:rsidRPr="0011723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y 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  <w:lang w:val="en-US"/>
        </w:rPr>
        <w:t>2.0000</w:t>
      </w:r>
      <w:r w:rsidRPr="0011723D">
        <w:rPr>
          <w:rFonts w:ascii="Times New Roman" w:hAnsi="Times New Roman" w:cs="Times New Roman"/>
          <w:sz w:val="28"/>
          <w:szCs w:val="28"/>
        </w:rPr>
        <w:t>000000000000</w:t>
      </w:r>
      <w:r w:rsidRPr="0011723D">
        <w:rPr>
          <w:rFonts w:ascii="Times New Roman" w:hAnsi="Times New Roman" w:cs="Times New Roman"/>
          <w:sz w:val="28"/>
          <w:szCs w:val="28"/>
        </w:rPr>
        <w:tab/>
        <w:t>3.0000000000000000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2.0000000000000000</w:t>
      </w:r>
      <w:r w:rsidRPr="0011723D">
        <w:rPr>
          <w:rFonts w:ascii="Times New Roman" w:hAnsi="Times New Roman" w:cs="Times New Roman"/>
          <w:sz w:val="28"/>
          <w:szCs w:val="28"/>
        </w:rPr>
        <w:tab/>
        <w:t>1.0000000000000000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2.1250000000000000</w:t>
      </w:r>
      <w:r w:rsidRPr="0011723D">
        <w:rPr>
          <w:rFonts w:ascii="Times New Roman" w:hAnsi="Times New Roman" w:cs="Times New Roman"/>
          <w:sz w:val="28"/>
          <w:szCs w:val="28"/>
        </w:rPr>
        <w:tab/>
        <w:t>1.1250000000000000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1.7291666666666667</w:t>
      </w:r>
      <w:r w:rsidRPr="0011723D">
        <w:rPr>
          <w:rFonts w:ascii="Times New Roman" w:hAnsi="Times New Roman" w:cs="Times New Roman"/>
          <w:sz w:val="28"/>
          <w:szCs w:val="28"/>
        </w:rPr>
        <w:tab/>
        <w:t>1.3958333333333333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1.7646484375000000</w:t>
      </w:r>
      <w:r w:rsidRPr="0011723D">
        <w:rPr>
          <w:rFonts w:ascii="Times New Roman" w:hAnsi="Times New Roman" w:cs="Times New Roman"/>
          <w:sz w:val="28"/>
          <w:szCs w:val="28"/>
        </w:rPr>
        <w:tab/>
        <w:t>1.4208984375000000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1723D">
        <w:rPr>
          <w:rFonts w:ascii="Times New Roman" w:hAnsi="Times New Roman" w:cs="Times New Roman"/>
          <w:b/>
          <w:sz w:val="28"/>
          <w:szCs w:val="28"/>
        </w:rPr>
        <w:t>5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lastRenderedPageBreak/>
        <w:t>Приближение (1,1)</w:t>
      </w:r>
    </w:p>
    <w:p w:rsidR="00ED4070" w:rsidRPr="0011723D" w:rsidRDefault="00ED4070" w:rsidP="0011723D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1723D">
        <w:rPr>
          <w:rFonts w:ascii="Times New Roman" w:hAnsi="Times New Roman" w:cs="Times New Roman"/>
          <w:sz w:val="28"/>
          <w:szCs w:val="28"/>
        </w:rPr>
        <w:t>Норма: 0.5239017436456296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beta</w:t>
      </w:r>
      <w:proofErr w:type="gramEnd"/>
      <w:r w:rsidRPr="0011723D">
        <w:rPr>
          <w:rFonts w:ascii="Times New Roman" w:hAnsi="Times New Roman" w:cs="Times New Roman"/>
          <w:sz w:val="28"/>
          <w:szCs w:val="28"/>
        </w:rPr>
        <w:t xml:space="preserve"> = 2.2737367544323210E-013</w:t>
      </w:r>
    </w:p>
    <w:p w:rsidR="00ED4070" w:rsidRPr="0011723D" w:rsidRDefault="00ED4070" w:rsidP="0011723D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723D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11723D">
        <w:rPr>
          <w:rFonts w:ascii="Times New Roman" w:hAnsi="Times New Roman" w:cs="Times New Roman"/>
          <w:sz w:val="28"/>
          <w:szCs w:val="28"/>
        </w:rPr>
        <w:tab/>
      </w:r>
      <w:r w:rsidRPr="0011723D">
        <w:rPr>
          <w:rFonts w:ascii="Times New Roman" w:hAnsi="Times New Roman" w:cs="Times New Roman"/>
          <w:sz w:val="28"/>
          <w:szCs w:val="28"/>
        </w:rPr>
        <w:tab/>
      </w:r>
      <w:r w:rsidRPr="0011723D">
        <w:rPr>
          <w:rFonts w:ascii="Times New Roman" w:hAnsi="Times New Roman" w:cs="Times New Roman"/>
          <w:sz w:val="28"/>
          <w:szCs w:val="28"/>
        </w:rPr>
        <w:tab/>
      </w:r>
      <w:r w:rsidRPr="0011723D">
        <w:rPr>
          <w:rFonts w:ascii="Times New Roman" w:hAnsi="Times New Roman" w:cs="Times New Roman"/>
          <w:sz w:val="28"/>
          <w:szCs w:val="28"/>
        </w:rPr>
        <w:tab/>
      </w:r>
      <w:r w:rsidRPr="0011723D">
        <w:rPr>
          <w:rFonts w:ascii="Times New Roman" w:hAnsi="Times New Roman" w:cs="Times New Roman"/>
          <w:sz w:val="28"/>
          <w:szCs w:val="28"/>
        </w:rPr>
        <w:tab/>
      </w:r>
      <w:r w:rsidRPr="001172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1723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3613"/>
        <w:gridCol w:w="2666"/>
      </w:tblGrid>
      <w:tr w:rsidR="00ED4070" w:rsidTr="00ED4070">
        <w:trPr>
          <w:trHeight w:val="1356"/>
        </w:trPr>
        <w:tc>
          <w:tcPr>
            <w:tcW w:w="3613" w:type="dxa"/>
            <w:hideMark/>
          </w:tcPr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1.0000000000000000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1.9000000000000000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2.0187500000000000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1.6345703125000000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1.8518406617493430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1.7201755118068040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1.8446152897410870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1.8341780283715920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1.8346855726103750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1.8345752468435650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1.8345713439892470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1.8345723339038080</w:t>
            </w:r>
          </w:p>
          <w:p w:rsidR="00ED4070" w:rsidRDefault="00ED4070">
            <w:pPr>
              <w:tabs>
                <w:tab w:val="left" w:pos="1792"/>
              </w:tabs>
              <w:spacing w:after="200" w:line="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1.8345721152592500</w:t>
            </w:r>
          </w:p>
        </w:tc>
        <w:tc>
          <w:tcPr>
            <w:tcW w:w="2666" w:type="dxa"/>
            <w:hideMark/>
          </w:tcPr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1.0000000000000000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1.1000000000000000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1.2125000000000000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1.2196289062500000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1.4776781433746720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1.1895536230258000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1.3355902786026420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1.3306581310068930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1.3309124623903560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1.3308573344609220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1.3308553830678980</w:t>
            </w:r>
          </w:p>
          <w:p w:rsidR="00ED4070" w:rsidRDefault="00ED4070">
            <w:pPr>
              <w:tabs>
                <w:tab w:val="left" w:pos="1792"/>
              </w:tabs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1.3308558780273110</w:t>
            </w:r>
          </w:p>
          <w:p w:rsidR="00ED4070" w:rsidRDefault="00ED4070">
            <w:pPr>
              <w:tabs>
                <w:tab w:val="left" w:pos="1792"/>
              </w:tabs>
              <w:spacing w:after="200" w:line="0" w:lineRule="atLeas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1.3308557687051660</w:t>
            </w:r>
          </w:p>
        </w:tc>
      </w:tr>
    </w:tbl>
    <w:p w:rsidR="00ED4070" w:rsidRDefault="00ED4070" w:rsidP="00ED4070">
      <w:pPr>
        <w:pStyle w:val="a9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D4070" w:rsidRPr="0011723D" w:rsidRDefault="00ED4070" w:rsidP="0011723D">
      <w:pPr>
        <w:pStyle w:val="a"/>
        <w:numPr>
          <w:ilvl w:val="0"/>
          <w:numId w:val="13"/>
        </w:numPr>
        <w:spacing w:line="276" w:lineRule="auto"/>
        <w:rPr>
          <w:b/>
          <w:sz w:val="32"/>
          <w:szCs w:val="22"/>
        </w:rPr>
      </w:pPr>
      <w:r w:rsidRPr="0011723D">
        <w:rPr>
          <w:b/>
          <w:sz w:val="32"/>
          <w:szCs w:val="22"/>
        </w:rPr>
        <w:t>Вывод</w:t>
      </w:r>
    </w:p>
    <w:p w:rsidR="00ED4070" w:rsidRPr="0011723D" w:rsidRDefault="0011723D" w:rsidP="0011723D">
      <w:pPr>
        <w:pStyle w:val="a"/>
        <w:numPr>
          <w:ilvl w:val="0"/>
          <w:numId w:val="0"/>
        </w:numPr>
        <w:spacing w:line="276" w:lineRule="auto"/>
        <w:ind w:left="426"/>
        <w:rPr>
          <w:rFonts w:eastAsiaTheme="minorEastAsia"/>
          <w:szCs w:val="22"/>
        </w:rPr>
      </w:pPr>
      <w:r>
        <w:rPr>
          <w:rFonts w:eastAsiaTheme="minorEastAsia"/>
          <w:szCs w:val="22"/>
          <w:lang w:val="en-US"/>
        </w:rPr>
        <w:tab/>
      </w:r>
      <w:r w:rsidRPr="0011723D">
        <w:rPr>
          <w:rFonts w:eastAsiaTheme="minorEastAsia"/>
          <w:szCs w:val="22"/>
        </w:rPr>
        <w:t xml:space="preserve"> В различных условиях метод Ньютона </w:t>
      </w:r>
      <w:proofErr w:type="gramStart"/>
      <w:r w:rsidRPr="0011723D">
        <w:rPr>
          <w:rFonts w:eastAsiaTheme="minorEastAsia"/>
          <w:szCs w:val="22"/>
        </w:rPr>
        <w:t>может</w:t>
      </w:r>
      <w:proofErr w:type="gramEnd"/>
      <w:r w:rsidRPr="0011723D">
        <w:rPr>
          <w:rFonts w:eastAsiaTheme="minorEastAsia"/>
          <w:szCs w:val="22"/>
        </w:rPr>
        <w:t xml:space="preserve"> как сходиться, так и расходиться. Кроме того, при решении может получиться вырожденная СЛАУ, в таком случае может помочь смена начального приближения. Если у системы несколько решений, то будет получено решение, ближайшее к начальному приближению (но не всегда). Добавление к системе прямой, которая проходит через корни системы не ухудшает сходимость метода. Сходимость в системе из трёх прямых, образующих не вырожденный треугольник не зависит от начального приближения и сходится к некоторой точке внутри треугольника.</w:t>
      </w:r>
    </w:p>
    <w:p w:rsidR="00ED4070" w:rsidRDefault="00ED4070" w:rsidP="0011723D">
      <w:pPr>
        <w:pStyle w:val="a"/>
        <w:numPr>
          <w:ilvl w:val="0"/>
          <w:numId w:val="0"/>
        </w:numPr>
        <w:spacing w:line="276" w:lineRule="auto"/>
        <w:rPr>
          <w:sz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ab/>
      </w:r>
      <w:bookmarkStart w:id="0" w:name="_GoBack"/>
      <w:bookmarkEnd w:id="0"/>
    </w:p>
    <w:p w:rsidR="00ED4070" w:rsidRDefault="00ED4070" w:rsidP="00ED4070">
      <w:pPr>
        <w:pStyle w:val="a9"/>
        <w:rPr>
          <w:sz w:val="24"/>
          <w:szCs w:val="24"/>
        </w:rPr>
      </w:pPr>
    </w:p>
    <w:p w:rsidR="00A35DE2" w:rsidRPr="00D05727" w:rsidRDefault="00A35DE2" w:rsidP="00ED4070">
      <w:pPr>
        <w:spacing w:after="120" w:line="240" w:lineRule="auto"/>
        <w:jc w:val="both"/>
      </w:pPr>
    </w:p>
    <w:sectPr w:rsidR="00A35DE2" w:rsidRPr="00D05727" w:rsidSect="00ED4070">
      <w:footerReference w:type="default" r:id="rId106"/>
      <w:pgSz w:w="11910" w:h="16840"/>
      <w:pgMar w:top="1100" w:right="1020" w:bottom="1060" w:left="1120" w:header="0" w:footer="87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7CD" w:rsidRDefault="00DE47CD" w:rsidP="00A97EBB">
      <w:pPr>
        <w:spacing w:after="0" w:line="240" w:lineRule="auto"/>
      </w:pPr>
      <w:r>
        <w:separator/>
      </w:r>
    </w:p>
  </w:endnote>
  <w:endnote w:type="continuationSeparator" w:id="0">
    <w:p w:rsidR="00DE47CD" w:rsidRDefault="00DE47CD" w:rsidP="00A9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187018"/>
      <w:docPartObj>
        <w:docPartGallery w:val="Page Numbers (Bottom of Page)"/>
        <w:docPartUnique/>
      </w:docPartObj>
    </w:sdtPr>
    <w:sdtContent>
      <w:p w:rsidR="00ED4070" w:rsidRDefault="00ED407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23D">
          <w:rPr>
            <w:noProof/>
          </w:rPr>
          <w:t>17</w:t>
        </w:r>
        <w:r>
          <w:fldChar w:fldCharType="end"/>
        </w:r>
      </w:p>
    </w:sdtContent>
  </w:sdt>
  <w:p w:rsidR="00ED4070" w:rsidRDefault="00ED407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7CD" w:rsidRDefault="00DE47CD" w:rsidP="00A97EBB">
      <w:pPr>
        <w:spacing w:after="0" w:line="240" w:lineRule="auto"/>
      </w:pPr>
      <w:r>
        <w:separator/>
      </w:r>
    </w:p>
  </w:footnote>
  <w:footnote w:type="continuationSeparator" w:id="0">
    <w:p w:rsidR="00DE47CD" w:rsidRDefault="00DE47CD" w:rsidP="00A97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858CF"/>
    <w:multiLevelType w:val="hybridMultilevel"/>
    <w:tmpl w:val="6E423262"/>
    <w:lvl w:ilvl="0" w:tplc="21E6EC7A">
      <w:start w:val="1"/>
      <w:numFmt w:val="decimal"/>
      <w:lvlText w:val="%1."/>
      <w:lvlJc w:val="left"/>
      <w:pPr>
        <w:ind w:left="502" w:hanging="360"/>
        <w:jc w:val="right"/>
      </w:pPr>
      <w:rPr>
        <w:rFonts w:ascii="Times New Roman" w:eastAsia="Calibri Light" w:hAnsi="Times New Roman" w:cs="Times New Roman" w:hint="default"/>
        <w:i w:val="0"/>
        <w:spacing w:val="-1"/>
        <w:w w:val="99"/>
        <w:sz w:val="32"/>
        <w:szCs w:val="32"/>
        <w:lang w:val="ru-RU" w:eastAsia="ru-RU" w:bidi="ru-RU"/>
      </w:rPr>
    </w:lvl>
    <w:lvl w:ilvl="1" w:tplc="470CE8C2">
      <w:start w:val="1"/>
      <w:numFmt w:val="decimal"/>
      <w:lvlText w:val="%2."/>
      <w:lvlJc w:val="left"/>
      <w:pPr>
        <w:ind w:left="862" w:hanging="360"/>
      </w:pPr>
      <w:rPr>
        <w:rFonts w:ascii="Calibri Light" w:eastAsia="Calibri Light" w:hAnsi="Calibri Light" w:cs="Calibri Light" w:hint="default"/>
        <w:spacing w:val="-1"/>
        <w:w w:val="100"/>
        <w:sz w:val="28"/>
        <w:szCs w:val="28"/>
        <w:lang w:val="ru-RU" w:eastAsia="ru-RU" w:bidi="ru-RU"/>
      </w:rPr>
    </w:lvl>
    <w:lvl w:ilvl="2" w:tplc="08CA790A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 w:tplc="ECFAE3C8">
      <w:numFmt w:val="bullet"/>
      <w:lvlText w:val="•"/>
      <w:lvlJc w:val="left"/>
      <w:pPr>
        <w:ind w:left="2267" w:hanging="360"/>
      </w:pPr>
      <w:rPr>
        <w:rFonts w:hint="default"/>
        <w:lang w:val="ru-RU" w:eastAsia="ru-RU" w:bidi="ru-RU"/>
      </w:rPr>
    </w:lvl>
    <w:lvl w:ilvl="4" w:tplc="0666E1D6">
      <w:numFmt w:val="bullet"/>
      <w:lvlText w:val="•"/>
      <w:lvlJc w:val="left"/>
      <w:pPr>
        <w:ind w:left="3305" w:hanging="360"/>
      </w:pPr>
      <w:rPr>
        <w:rFonts w:hint="default"/>
        <w:lang w:val="ru-RU" w:eastAsia="ru-RU" w:bidi="ru-RU"/>
      </w:rPr>
    </w:lvl>
    <w:lvl w:ilvl="5" w:tplc="80D0166C">
      <w:numFmt w:val="bullet"/>
      <w:lvlText w:val="•"/>
      <w:lvlJc w:val="left"/>
      <w:pPr>
        <w:ind w:left="4343" w:hanging="360"/>
      </w:pPr>
      <w:rPr>
        <w:rFonts w:hint="default"/>
        <w:lang w:val="ru-RU" w:eastAsia="ru-RU" w:bidi="ru-RU"/>
      </w:rPr>
    </w:lvl>
    <w:lvl w:ilvl="6" w:tplc="7A28CFBE">
      <w:numFmt w:val="bullet"/>
      <w:lvlText w:val="•"/>
      <w:lvlJc w:val="left"/>
      <w:pPr>
        <w:ind w:left="5382" w:hanging="360"/>
      </w:pPr>
      <w:rPr>
        <w:rFonts w:hint="default"/>
        <w:lang w:val="ru-RU" w:eastAsia="ru-RU" w:bidi="ru-RU"/>
      </w:rPr>
    </w:lvl>
    <w:lvl w:ilvl="7" w:tplc="5232A2E6">
      <w:numFmt w:val="bullet"/>
      <w:lvlText w:val="•"/>
      <w:lvlJc w:val="left"/>
      <w:pPr>
        <w:ind w:left="6420" w:hanging="360"/>
      </w:pPr>
      <w:rPr>
        <w:rFonts w:hint="default"/>
        <w:lang w:val="ru-RU" w:eastAsia="ru-RU" w:bidi="ru-RU"/>
      </w:rPr>
    </w:lvl>
    <w:lvl w:ilvl="8" w:tplc="E8628D32">
      <w:numFmt w:val="bullet"/>
      <w:lvlText w:val="•"/>
      <w:lvlJc w:val="left"/>
      <w:pPr>
        <w:ind w:left="7458" w:hanging="360"/>
      </w:pPr>
      <w:rPr>
        <w:rFonts w:hint="default"/>
        <w:lang w:val="ru-RU" w:eastAsia="ru-RU" w:bidi="ru-RU"/>
      </w:rPr>
    </w:lvl>
  </w:abstractNum>
  <w:abstractNum w:abstractNumId="1">
    <w:nsid w:val="17293950"/>
    <w:multiLevelType w:val="hybridMultilevel"/>
    <w:tmpl w:val="02140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696CCF"/>
    <w:multiLevelType w:val="hybridMultilevel"/>
    <w:tmpl w:val="C4940BEC"/>
    <w:lvl w:ilvl="0" w:tplc="AD006E22">
      <w:start w:val="1"/>
      <w:numFmt w:val="decimal"/>
      <w:lvlText w:val="%1."/>
      <w:lvlJc w:val="left"/>
      <w:pPr>
        <w:ind w:left="786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0196D7B"/>
    <w:multiLevelType w:val="multilevel"/>
    <w:tmpl w:val="0419001D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16517EF"/>
    <w:multiLevelType w:val="hybridMultilevel"/>
    <w:tmpl w:val="9342D870"/>
    <w:lvl w:ilvl="0" w:tplc="F610836A">
      <w:start w:val="1"/>
      <w:numFmt w:val="decimal"/>
      <w:lvlText w:val="%1."/>
      <w:lvlJc w:val="left"/>
      <w:pPr>
        <w:ind w:left="360" w:hanging="360"/>
      </w:pPr>
      <w:rPr>
        <w:rFonts w:ascii="Times New Roman" w:eastAsia="Calibri Light" w:hAnsi="Times New Roman" w:cs="Times New Roman" w:hint="default"/>
        <w:i w:val="0"/>
        <w:spacing w:val="-1"/>
        <w:w w:val="100"/>
        <w:sz w:val="32"/>
        <w:szCs w:val="32"/>
        <w:lang w:val="ru-RU" w:eastAsia="ru-RU" w:bidi="ru-RU"/>
      </w:rPr>
    </w:lvl>
    <w:lvl w:ilvl="1" w:tplc="7A1875EE">
      <w:start w:val="1"/>
      <w:numFmt w:val="decimal"/>
      <w:lvlText w:val="%2."/>
      <w:lvlJc w:val="left"/>
      <w:pPr>
        <w:ind w:left="720" w:hanging="360"/>
      </w:pPr>
      <w:rPr>
        <w:rFonts w:ascii="Times New Roman" w:eastAsia="Calibri Light" w:hAnsi="Times New Roman" w:cs="Times New Roman" w:hint="default"/>
        <w:spacing w:val="-25"/>
        <w:w w:val="100"/>
        <w:sz w:val="28"/>
        <w:szCs w:val="28"/>
        <w:lang w:val="ru-RU" w:eastAsia="ru-RU" w:bidi="ru-RU"/>
      </w:rPr>
    </w:lvl>
    <w:lvl w:ilvl="2" w:tplc="85C694A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 w:tplc="E090B9C8">
      <w:numFmt w:val="bullet"/>
      <w:lvlText w:val="•"/>
      <w:lvlJc w:val="left"/>
      <w:pPr>
        <w:ind w:left="2440" w:hanging="360"/>
      </w:pPr>
      <w:rPr>
        <w:lang w:val="ru-RU" w:eastAsia="ru-RU" w:bidi="ru-RU"/>
      </w:rPr>
    </w:lvl>
    <w:lvl w:ilvl="4" w:tplc="B1884DE0">
      <w:numFmt w:val="bullet"/>
      <w:lvlText w:val="•"/>
      <w:lvlJc w:val="left"/>
      <w:pPr>
        <w:ind w:left="3433" w:hanging="360"/>
      </w:pPr>
      <w:rPr>
        <w:lang w:val="ru-RU" w:eastAsia="ru-RU" w:bidi="ru-RU"/>
      </w:rPr>
    </w:lvl>
    <w:lvl w:ilvl="5" w:tplc="F6E0868A">
      <w:numFmt w:val="bullet"/>
      <w:lvlText w:val="•"/>
      <w:lvlJc w:val="left"/>
      <w:pPr>
        <w:ind w:left="4426" w:hanging="360"/>
      </w:pPr>
      <w:rPr>
        <w:lang w:val="ru-RU" w:eastAsia="ru-RU" w:bidi="ru-RU"/>
      </w:rPr>
    </w:lvl>
    <w:lvl w:ilvl="6" w:tplc="D17062C2">
      <w:numFmt w:val="bullet"/>
      <w:lvlText w:val="•"/>
      <w:lvlJc w:val="left"/>
      <w:pPr>
        <w:ind w:left="5420" w:hanging="360"/>
      </w:pPr>
      <w:rPr>
        <w:lang w:val="ru-RU" w:eastAsia="ru-RU" w:bidi="ru-RU"/>
      </w:rPr>
    </w:lvl>
    <w:lvl w:ilvl="7" w:tplc="1340E8FE">
      <w:numFmt w:val="bullet"/>
      <w:lvlText w:val="•"/>
      <w:lvlJc w:val="left"/>
      <w:pPr>
        <w:ind w:left="6413" w:hanging="360"/>
      </w:pPr>
      <w:rPr>
        <w:lang w:val="ru-RU" w:eastAsia="ru-RU" w:bidi="ru-RU"/>
      </w:rPr>
    </w:lvl>
    <w:lvl w:ilvl="8" w:tplc="EC90DBC2">
      <w:numFmt w:val="bullet"/>
      <w:lvlText w:val="•"/>
      <w:lvlJc w:val="left"/>
      <w:pPr>
        <w:ind w:left="7406" w:hanging="360"/>
      </w:pPr>
      <w:rPr>
        <w:lang w:val="ru-RU" w:eastAsia="ru-RU" w:bidi="ru-RU"/>
      </w:rPr>
    </w:lvl>
  </w:abstractNum>
  <w:abstractNum w:abstractNumId="6">
    <w:nsid w:val="617767A7"/>
    <w:multiLevelType w:val="hybridMultilevel"/>
    <w:tmpl w:val="61709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C1C22"/>
    <w:multiLevelType w:val="hybridMultilevel"/>
    <w:tmpl w:val="437C7C86"/>
    <w:lvl w:ilvl="0" w:tplc="041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8">
    <w:nsid w:val="780D5B86"/>
    <w:multiLevelType w:val="hybridMultilevel"/>
    <w:tmpl w:val="C6E26350"/>
    <w:lvl w:ilvl="0" w:tplc="78BE8834">
      <w:start w:val="1"/>
      <w:numFmt w:val="decimal"/>
      <w:lvlText w:val="%1)"/>
      <w:lvlJc w:val="left"/>
      <w:pPr>
        <w:ind w:left="833" w:hanging="360"/>
        <w:jc w:val="right"/>
      </w:pPr>
      <w:rPr>
        <w:rFonts w:ascii="Calibri Light" w:eastAsia="Calibri Light" w:hAnsi="Calibri Light" w:cs="Calibri Light" w:hint="default"/>
        <w:spacing w:val="-1"/>
        <w:w w:val="100"/>
        <w:sz w:val="28"/>
        <w:szCs w:val="28"/>
        <w:lang w:val="ru-RU" w:eastAsia="ru-RU" w:bidi="ru-RU"/>
      </w:rPr>
    </w:lvl>
    <w:lvl w:ilvl="1" w:tplc="CFA0E0E2">
      <w:numFmt w:val="bullet"/>
      <w:lvlText w:val="•"/>
      <w:lvlJc w:val="left"/>
      <w:pPr>
        <w:ind w:left="2080" w:hanging="360"/>
      </w:pPr>
      <w:rPr>
        <w:rFonts w:hint="default"/>
        <w:lang w:val="ru-RU" w:eastAsia="ru-RU" w:bidi="ru-RU"/>
      </w:rPr>
    </w:lvl>
    <w:lvl w:ilvl="2" w:tplc="DE80528E">
      <w:numFmt w:val="bullet"/>
      <w:lvlText w:val="•"/>
      <w:lvlJc w:val="left"/>
      <w:pPr>
        <w:ind w:left="2905" w:hanging="360"/>
      </w:pPr>
      <w:rPr>
        <w:rFonts w:hint="default"/>
        <w:lang w:val="ru-RU" w:eastAsia="ru-RU" w:bidi="ru-RU"/>
      </w:rPr>
    </w:lvl>
    <w:lvl w:ilvl="3" w:tplc="8910ABC0">
      <w:numFmt w:val="bullet"/>
      <w:lvlText w:val="•"/>
      <w:lvlJc w:val="left"/>
      <w:pPr>
        <w:ind w:left="3730" w:hanging="360"/>
      </w:pPr>
      <w:rPr>
        <w:rFonts w:hint="default"/>
        <w:lang w:val="ru-RU" w:eastAsia="ru-RU" w:bidi="ru-RU"/>
      </w:rPr>
    </w:lvl>
    <w:lvl w:ilvl="4" w:tplc="91CCC226">
      <w:numFmt w:val="bullet"/>
      <w:lvlText w:val="•"/>
      <w:lvlJc w:val="left"/>
      <w:pPr>
        <w:ind w:left="4555" w:hanging="360"/>
      </w:pPr>
      <w:rPr>
        <w:rFonts w:hint="default"/>
        <w:lang w:val="ru-RU" w:eastAsia="ru-RU" w:bidi="ru-RU"/>
      </w:rPr>
    </w:lvl>
    <w:lvl w:ilvl="5" w:tplc="B68CAD76">
      <w:numFmt w:val="bullet"/>
      <w:lvlText w:val="•"/>
      <w:lvlJc w:val="left"/>
      <w:pPr>
        <w:ind w:left="5380" w:hanging="360"/>
      </w:pPr>
      <w:rPr>
        <w:rFonts w:hint="default"/>
        <w:lang w:val="ru-RU" w:eastAsia="ru-RU" w:bidi="ru-RU"/>
      </w:rPr>
    </w:lvl>
    <w:lvl w:ilvl="6" w:tplc="21FC2492">
      <w:numFmt w:val="bullet"/>
      <w:lvlText w:val="•"/>
      <w:lvlJc w:val="left"/>
      <w:pPr>
        <w:ind w:left="6205" w:hanging="360"/>
      </w:pPr>
      <w:rPr>
        <w:rFonts w:hint="default"/>
        <w:lang w:val="ru-RU" w:eastAsia="ru-RU" w:bidi="ru-RU"/>
      </w:rPr>
    </w:lvl>
    <w:lvl w:ilvl="7" w:tplc="48E295D2">
      <w:numFmt w:val="bullet"/>
      <w:lvlText w:val="•"/>
      <w:lvlJc w:val="left"/>
      <w:pPr>
        <w:ind w:left="7030" w:hanging="360"/>
      </w:pPr>
      <w:rPr>
        <w:rFonts w:hint="default"/>
        <w:lang w:val="ru-RU" w:eastAsia="ru-RU" w:bidi="ru-RU"/>
      </w:rPr>
    </w:lvl>
    <w:lvl w:ilvl="8" w:tplc="412214A4">
      <w:numFmt w:val="bullet"/>
      <w:lvlText w:val="•"/>
      <w:lvlJc w:val="left"/>
      <w:pPr>
        <w:ind w:left="7856" w:hanging="360"/>
      </w:pPr>
      <w:rPr>
        <w:rFonts w:hint="default"/>
        <w:lang w:val="ru-RU" w:eastAsia="ru-RU" w:bidi="ru-RU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5"/>
  </w:num>
  <w:num w:numId="7">
    <w:abstractNumId w:val="7"/>
  </w:num>
  <w:num w:numId="8">
    <w:abstractNumId w:val="7"/>
  </w:num>
  <w:num w:numId="9">
    <w:abstractNumId w:val="4"/>
  </w:num>
  <w:num w:numId="10">
    <w:abstractNumId w:val="2"/>
  </w:num>
  <w:num w:numId="1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3113C"/>
    <w:rsid w:val="00057013"/>
    <w:rsid w:val="000B0ECC"/>
    <w:rsid w:val="000C036D"/>
    <w:rsid w:val="000F04EC"/>
    <w:rsid w:val="0011723D"/>
    <w:rsid w:val="00175A42"/>
    <w:rsid w:val="001E29F3"/>
    <w:rsid w:val="00287991"/>
    <w:rsid w:val="003167FE"/>
    <w:rsid w:val="00320109"/>
    <w:rsid w:val="00370D46"/>
    <w:rsid w:val="004124B9"/>
    <w:rsid w:val="004F4747"/>
    <w:rsid w:val="005C2DDB"/>
    <w:rsid w:val="0061504E"/>
    <w:rsid w:val="00655116"/>
    <w:rsid w:val="00661DD6"/>
    <w:rsid w:val="00664EF4"/>
    <w:rsid w:val="006A1E5C"/>
    <w:rsid w:val="006B0368"/>
    <w:rsid w:val="006D59F8"/>
    <w:rsid w:val="007F7BE5"/>
    <w:rsid w:val="008D1057"/>
    <w:rsid w:val="00941E48"/>
    <w:rsid w:val="009A7F2C"/>
    <w:rsid w:val="009C4A7B"/>
    <w:rsid w:val="00A15461"/>
    <w:rsid w:val="00A35DE2"/>
    <w:rsid w:val="00A73A59"/>
    <w:rsid w:val="00A97EBB"/>
    <w:rsid w:val="00AE1F9D"/>
    <w:rsid w:val="00AE68A4"/>
    <w:rsid w:val="00AF5030"/>
    <w:rsid w:val="00B1345E"/>
    <w:rsid w:val="00B2381F"/>
    <w:rsid w:val="00B71A34"/>
    <w:rsid w:val="00B83A1F"/>
    <w:rsid w:val="00BE7CA5"/>
    <w:rsid w:val="00C055CF"/>
    <w:rsid w:val="00C82390"/>
    <w:rsid w:val="00CC3238"/>
    <w:rsid w:val="00D05727"/>
    <w:rsid w:val="00D07417"/>
    <w:rsid w:val="00D15E83"/>
    <w:rsid w:val="00D95565"/>
    <w:rsid w:val="00DB6A43"/>
    <w:rsid w:val="00DE47CD"/>
    <w:rsid w:val="00E07739"/>
    <w:rsid w:val="00E10A02"/>
    <w:rsid w:val="00E211C2"/>
    <w:rsid w:val="00E44588"/>
    <w:rsid w:val="00ED4070"/>
    <w:rsid w:val="00F17C32"/>
    <w:rsid w:val="00FA59CF"/>
    <w:rsid w:val="00FB0A74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1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1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1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4">
    <w:name w:val="Table Grid"/>
    <w:basedOn w:val="a2"/>
    <w:uiPriority w:val="39"/>
    <w:rsid w:val="0032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0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1"/>
    <w:rsid w:val="00320109"/>
    <w:rPr>
      <w:vanish/>
      <w:color w:val="FF0000"/>
    </w:rPr>
  </w:style>
  <w:style w:type="paragraph" w:customStyle="1" w:styleId="a5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paragraph" w:styleId="a6">
    <w:name w:val="Balloon Text"/>
    <w:basedOn w:val="a0"/>
    <w:link w:val="a7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C82390"/>
    <w:rPr>
      <w:color w:val="808080"/>
    </w:rPr>
  </w:style>
  <w:style w:type="paragraph" w:styleId="a9">
    <w:name w:val="List Paragraph"/>
    <w:basedOn w:val="a0"/>
    <w:link w:val="aa"/>
    <w:uiPriority w:val="34"/>
    <w:qFormat/>
    <w:rsid w:val="006A1E5C"/>
    <w:pPr>
      <w:ind w:left="720"/>
      <w:contextualSpacing/>
    </w:pPr>
  </w:style>
  <w:style w:type="character" w:customStyle="1" w:styleId="aa">
    <w:name w:val="Абзац списка Знак"/>
    <w:basedOn w:val="a1"/>
    <w:link w:val="a9"/>
    <w:uiPriority w:val="1"/>
    <w:locked/>
    <w:rsid w:val="00F17C32"/>
  </w:style>
  <w:style w:type="character" w:styleId="ab">
    <w:name w:val="Hyperlink"/>
    <w:basedOn w:val="a1"/>
    <w:uiPriority w:val="99"/>
    <w:semiHidden/>
    <w:unhideWhenUsed/>
    <w:rsid w:val="00B83A1F"/>
    <w:rPr>
      <w:color w:val="0000FF"/>
      <w:u w:val="single"/>
    </w:rPr>
  </w:style>
  <w:style w:type="character" w:styleId="ac">
    <w:name w:val="FollowedHyperlink"/>
    <w:basedOn w:val="a1"/>
    <w:uiPriority w:val="99"/>
    <w:semiHidden/>
    <w:unhideWhenUsed/>
    <w:rsid w:val="00B83A1F"/>
    <w:rPr>
      <w:color w:val="800080"/>
      <w:u w:val="single"/>
    </w:rPr>
  </w:style>
  <w:style w:type="paragraph" w:customStyle="1" w:styleId="font1">
    <w:name w:val="font1"/>
    <w:basedOn w:val="a0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0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104">
    <w:name w:val="xl104"/>
    <w:basedOn w:val="a0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5">
    <w:name w:val="xl105"/>
    <w:basedOn w:val="a0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6">
    <w:name w:val="xl106"/>
    <w:basedOn w:val="a0"/>
    <w:rsid w:val="00B83A1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7">
    <w:name w:val="xl107"/>
    <w:basedOn w:val="a0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8">
    <w:name w:val="xl108"/>
    <w:basedOn w:val="a0"/>
    <w:rsid w:val="00B83A1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9">
    <w:name w:val="xl109"/>
    <w:basedOn w:val="a0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0">
    <w:name w:val="xl110"/>
    <w:basedOn w:val="a0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1">
    <w:name w:val="xl111"/>
    <w:basedOn w:val="a0"/>
    <w:rsid w:val="00B83A1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2">
    <w:name w:val="xl112"/>
    <w:basedOn w:val="a0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3">
    <w:name w:val="xl113"/>
    <w:basedOn w:val="a0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4">
    <w:name w:val="xl114"/>
    <w:basedOn w:val="a0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5">
    <w:name w:val="xl115"/>
    <w:basedOn w:val="a0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6">
    <w:name w:val="xl116"/>
    <w:basedOn w:val="a0"/>
    <w:rsid w:val="00B83A1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7">
    <w:name w:val="xl117"/>
    <w:basedOn w:val="a0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8">
    <w:name w:val="xl118"/>
    <w:basedOn w:val="a0"/>
    <w:rsid w:val="00B83A1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9">
    <w:name w:val="xl119"/>
    <w:basedOn w:val="a0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20">
    <w:name w:val="xl120"/>
    <w:basedOn w:val="a0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97EBB"/>
  </w:style>
  <w:style w:type="paragraph" w:styleId="af">
    <w:name w:val="footer"/>
    <w:basedOn w:val="a0"/>
    <w:link w:val="af0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A97EBB"/>
  </w:style>
  <w:style w:type="table" w:customStyle="1" w:styleId="TableNormal">
    <w:name w:val="Table Normal"/>
    <w:uiPriority w:val="2"/>
    <w:semiHidden/>
    <w:unhideWhenUsed/>
    <w:qFormat/>
    <w:rsid w:val="006150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ody Text"/>
    <w:basedOn w:val="a0"/>
    <w:link w:val="af2"/>
    <w:uiPriority w:val="99"/>
    <w:qFormat/>
    <w:rsid w:val="0061504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eastAsia="ru-RU" w:bidi="ru-RU"/>
    </w:rPr>
  </w:style>
  <w:style w:type="character" w:customStyle="1" w:styleId="af2">
    <w:name w:val="Основной текст Знак"/>
    <w:basedOn w:val="a1"/>
    <w:link w:val="af1"/>
    <w:uiPriority w:val="99"/>
    <w:rsid w:val="0061504E"/>
    <w:rPr>
      <w:rFonts w:ascii="Consolas" w:eastAsia="Consolas" w:hAnsi="Consolas" w:cs="Consolas"/>
      <w:sz w:val="19"/>
      <w:szCs w:val="19"/>
      <w:lang w:eastAsia="ru-RU" w:bidi="ru-RU"/>
    </w:rPr>
  </w:style>
  <w:style w:type="paragraph" w:customStyle="1" w:styleId="TableParagraph">
    <w:name w:val="Table Paragraph"/>
    <w:basedOn w:val="a0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150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f3">
    <w:name w:val="No Spacing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xl65">
    <w:name w:val="xl65"/>
    <w:basedOn w:val="a0"/>
    <w:rsid w:val="0061504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6">
    <w:name w:val="xl66"/>
    <w:basedOn w:val="a0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7">
    <w:name w:val="xl67"/>
    <w:basedOn w:val="a0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8">
    <w:name w:val="xl68"/>
    <w:basedOn w:val="a0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0">
    <w:name w:val="xl70"/>
    <w:basedOn w:val="a0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1">
    <w:name w:val="xl71"/>
    <w:basedOn w:val="a0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2">
    <w:name w:val="xl72"/>
    <w:basedOn w:val="a0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3">
    <w:name w:val="xl73"/>
    <w:basedOn w:val="a0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4">
    <w:name w:val="xl74"/>
    <w:basedOn w:val="a0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75">
    <w:name w:val="xl75"/>
    <w:basedOn w:val="a0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0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7">
    <w:name w:val="xl77"/>
    <w:basedOn w:val="a0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8">
    <w:name w:val="xl78"/>
    <w:basedOn w:val="a0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9">
    <w:name w:val="xl79"/>
    <w:basedOn w:val="a0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0">
    <w:name w:val="xl80"/>
    <w:basedOn w:val="a0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1">
    <w:name w:val="xl81"/>
    <w:basedOn w:val="a0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2">
    <w:name w:val="xl82"/>
    <w:basedOn w:val="a0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3">
    <w:name w:val="xl83"/>
    <w:basedOn w:val="a0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4">
    <w:name w:val="xl84"/>
    <w:basedOn w:val="a0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5">
    <w:name w:val="xl85"/>
    <w:basedOn w:val="a0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6">
    <w:name w:val="xl86"/>
    <w:basedOn w:val="a0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9">
    <w:name w:val="xl69"/>
    <w:basedOn w:val="a0"/>
    <w:rsid w:val="006150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4">
    <w:name w:val="Текст примечания Знак"/>
    <w:basedOn w:val="a1"/>
    <w:link w:val="af5"/>
    <w:uiPriority w:val="99"/>
    <w:semiHidden/>
    <w:rsid w:val="00F17C32"/>
    <w:rPr>
      <w:rFonts w:ascii="Calibri" w:eastAsia="Calibri" w:hAnsi="Calibri" w:cs="Times New Roman"/>
      <w:sz w:val="20"/>
      <w:szCs w:val="20"/>
    </w:rPr>
  </w:style>
  <w:style w:type="paragraph" w:styleId="af5">
    <w:name w:val="annotation text"/>
    <w:basedOn w:val="a0"/>
    <w:link w:val="af4"/>
    <w:uiPriority w:val="99"/>
    <w:semiHidden/>
    <w:unhideWhenUsed/>
    <w:rsid w:val="00F17C32"/>
    <w:pPr>
      <w:spacing w:line="25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f6">
    <w:name w:val="Тема примечания Знак"/>
    <w:basedOn w:val="af4"/>
    <w:link w:val="af7"/>
    <w:uiPriority w:val="99"/>
    <w:semiHidden/>
    <w:rsid w:val="00F17C32"/>
    <w:rPr>
      <w:rFonts w:ascii="Calibri" w:eastAsia="Calibri" w:hAnsi="Calibri" w:cs="Times New Roman"/>
      <w:b/>
      <w:bCs/>
      <w:sz w:val="20"/>
      <w:szCs w:val="20"/>
    </w:rPr>
  </w:style>
  <w:style w:type="paragraph" w:styleId="af7">
    <w:name w:val="annotation subject"/>
    <w:basedOn w:val="af5"/>
    <w:next w:val="af5"/>
    <w:link w:val="af6"/>
    <w:uiPriority w:val="99"/>
    <w:semiHidden/>
    <w:unhideWhenUsed/>
    <w:rsid w:val="00F17C32"/>
    <w:rPr>
      <w:b/>
      <w:bCs/>
    </w:rPr>
  </w:style>
  <w:style w:type="character" w:customStyle="1" w:styleId="af8">
    <w:name w:val="Малые прописные"/>
    <w:uiPriority w:val="1"/>
    <w:rsid w:val="00F17C32"/>
    <w:rPr>
      <w:smallCaps/>
      <w:sz w:val="32"/>
      <w:szCs w:val="28"/>
    </w:rPr>
  </w:style>
  <w:style w:type="character" w:customStyle="1" w:styleId="af9">
    <w:name w:val="Полужирный"/>
    <w:uiPriority w:val="1"/>
    <w:rsid w:val="00F17C32"/>
    <w:rPr>
      <w:b/>
      <w:bCs w:val="0"/>
    </w:rPr>
  </w:style>
  <w:style w:type="paragraph" w:styleId="afa">
    <w:name w:val="Body Text Indent"/>
    <w:basedOn w:val="a0"/>
    <w:link w:val="afb"/>
    <w:semiHidden/>
    <w:unhideWhenUsed/>
    <w:rsid w:val="00ED4070"/>
    <w:pPr>
      <w:spacing w:after="120"/>
      <w:ind w:left="283"/>
    </w:pPr>
  </w:style>
  <w:style w:type="character" w:customStyle="1" w:styleId="afb">
    <w:name w:val="Основной текст с отступом Знак"/>
    <w:basedOn w:val="a1"/>
    <w:link w:val="afa"/>
    <w:semiHidden/>
    <w:rsid w:val="00ED4070"/>
  </w:style>
  <w:style w:type="paragraph" w:customStyle="1" w:styleId="a">
    <w:name w:val="Список свойств"/>
    <w:basedOn w:val="a0"/>
    <w:rsid w:val="00ED4070"/>
    <w:pPr>
      <w:numPr>
        <w:numId w:val="10"/>
      </w:numPr>
      <w:tabs>
        <w:tab w:val="left" w:pos="284"/>
        <w:tab w:val="num" w:pos="360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c">
    <w:name w:val="НормальныйБезОтступа"/>
    <w:basedOn w:val="a0"/>
    <w:next w:val="a0"/>
    <w:rsid w:val="00ED407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ormula">
    <w:name w:val="formula"/>
    <w:basedOn w:val="a0"/>
    <w:next w:val="afc"/>
    <w:rsid w:val="00ED4070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d">
    <w:name w:val="Маркированный точками список"/>
    <w:basedOn w:val="a0"/>
    <w:rsid w:val="00ED4070"/>
    <w:pPr>
      <w:tabs>
        <w:tab w:val="num" w:pos="36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1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1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1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4">
    <w:name w:val="Table Grid"/>
    <w:basedOn w:val="a2"/>
    <w:uiPriority w:val="39"/>
    <w:rsid w:val="0032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0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1"/>
    <w:rsid w:val="00320109"/>
    <w:rPr>
      <w:vanish/>
      <w:color w:val="FF0000"/>
    </w:rPr>
  </w:style>
  <w:style w:type="paragraph" w:customStyle="1" w:styleId="a5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paragraph" w:styleId="a6">
    <w:name w:val="Balloon Text"/>
    <w:basedOn w:val="a0"/>
    <w:link w:val="a7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C82390"/>
    <w:rPr>
      <w:color w:val="808080"/>
    </w:rPr>
  </w:style>
  <w:style w:type="paragraph" w:styleId="a9">
    <w:name w:val="List Paragraph"/>
    <w:basedOn w:val="a0"/>
    <w:link w:val="aa"/>
    <w:uiPriority w:val="34"/>
    <w:qFormat/>
    <w:rsid w:val="006A1E5C"/>
    <w:pPr>
      <w:ind w:left="720"/>
      <w:contextualSpacing/>
    </w:pPr>
  </w:style>
  <w:style w:type="character" w:customStyle="1" w:styleId="aa">
    <w:name w:val="Абзац списка Знак"/>
    <w:basedOn w:val="a1"/>
    <w:link w:val="a9"/>
    <w:uiPriority w:val="1"/>
    <w:locked/>
    <w:rsid w:val="00F17C32"/>
  </w:style>
  <w:style w:type="character" w:styleId="ab">
    <w:name w:val="Hyperlink"/>
    <w:basedOn w:val="a1"/>
    <w:uiPriority w:val="99"/>
    <w:semiHidden/>
    <w:unhideWhenUsed/>
    <w:rsid w:val="00B83A1F"/>
    <w:rPr>
      <w:color w:val="0000FF"/>
      <w:u w:val="single"/>
    </w:rPr>
  </w:style>
  <w:style w:type="character" w:styleId="ac">
    <w:name w:val="FollowedHyperlink"/>
    <w:basedOn w:val="a1"/>
    <w:uiPriority w:val="99"/>
    <w:semiHidden/>
    <w:unhideWhenUsed/>
    <w:rsid w:val="00B83A1F"/>
    <w:rPr>
      <w:color w:val="800080"/>
      <w:u w:val="single"/>
    </w:rPr>
  </w:style>
  <w:style w:type="paragraph" w:customStyle="1" w:styleId="font1">
    <w:name w:val="font1"/>
    <w:basedOn w:val="a0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0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104">
    <w:name w:val="xl104"/>
    <w:basedOn w:val="a0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5">
    <w:name w:val="xl105"/>
    <w:basedOn w:val="a0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6">
    <w:name w:val="xl106"/>
    <w:basedOn w:val="a0"/>
    <w:rsid w:val="00B83A1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7">
    <w:name w:val="xl107"/>
    <w:basedOn w:val="a0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8">
    <w:name w:val="xl108"/>
    <w:basedOn w:val="a0"/>
    <w:rsid w:val="00B83A1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9">
    <w:name w:val="xl109"/>
    <w:basedOn w:val="a0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0">
    <w:name w:val="xl110"/>
    <w:basedOn w:val="a0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1">
    <w:name w:val="xl111"/>
    <w:basedOn w:val="a0"/>
    <w:rsid w:val="00B83A1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2">
    <w:name w:val="xl112"/>
    <w:basedOn w:val="a0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3">
    <w:name w:val="xl113"/>
    <w:basedOn w:val="a0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4">
    <w:name w:val="xl114"/>
    <w:basedOn w:val="a0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5">
    <w:name w:val="xl115"/>
    <w:basedOn w:val="a0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6">
    <w:name w:val="xl116"/>
    <w:basedOn w:val="a0"/>
    <w:rsid w:val="00B83A1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7">
    <w:name w:val="xl117"/>
    <w:basedOn w:val="a0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8">
    <w:name w:val="xl118"/>
    <w:basedOn w:val="a0"/>
    <w:rsid w:val="00B83A1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9">
    <w:name w:val="xl119"/>
    <w:basedOn w:val="a0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20">
    <w:name w:val="xl120"/>
    <w:basedOn w:val="a0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97EBB"/>
  </w:style>
  <w:style w:type="paragraph" w:styleId="af">
    <w:name w:val="footer"/>
    <w:basedOn w:val="a0"/>
    <w:link w:val="af0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A97EBB"/>
  </w:style>
  <w:style w:type="table" w:customStyle="1" w:styleId="TableNormal">
    <w:name w:val="Table Normal"/>
    <w:uiPriority w:val="2"/>
    <w:semiHidden/>
    <w:unhideWhenUsed/>
    <w:qFormat/>
    <w:rsid w:val="006150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ody Text"/>
    <w:basedOn w:val="a0"/>
    <w:link w:val="af2"/>
    <w:uiPriority w:val="99"/>
    <w:qFormat/>
    <w:rsid w:val="0061504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eastAsia="ru-RU" w:bidi="ru-RU"/>
    </w:rPr>
  </w:style>
  <w:style w:type="character" w:customStyle="1" w:styleId="af2">
    <w:name w:val="Основной текст Знак"/>
    <w:basedOn w:val="a1"/>
    <w:link w:val="af1"/>
    <w:uiPriority w:val="99"/>
    <w:rsid w:val="0061504E"/>
    <w:rPr>
      <w:rFonts w:ascii="Consolas" w:eastAsia="Consolas" w:hAnsi="Consolas" w:cs="Consolas"/>
      <w:sz w:val="19"/>
      <w:szCs w:val="19"/>
      <w:lang w:eastAsia="ru-RU" w:bidi="ru-RU"/>
    </w:rPr>
  </w:style>
  <w:style w:type="paragraph" w:customStyle="1" w:styleId="TableParagraph">
    <w:name w:val="Table Paragraph"/>
    <w:basedOn w:val="a0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150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f3">
    <w:name w:val="No Spacing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xl65">
    <w:name w:val="xl65"/>
    <w:basedOn w:val="a0"/>
    <w:rsid w:val="0061504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6">
    <w:name w:val="xl66"/>
    <w:basedOn w:val="a0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7">
    <w:name w:val="xl67"/>
    <w:basedOn w:val="a0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8">
    <w:name w:val="xl68"/>
    <w:basedOn w:val="a0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0">
    <w:name w:val="xl70"/>
    <w:basedOn w:val="a0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1">
    <w:name w:val="xl71"/>
    <w:basedOn w:val="a0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2">
    <w:name w:val="xl72"/>
    <w:basedOn w:val="a0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3">
    <w:name w:val="xl73"/>
    <w:basedOn w:val="a0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4">
    <w:name w:val="xl74"/>
    <w:basedOn w:val="a0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75">
    <w:name w:val="xl75"/>
    <w:basedOn w:val="a0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0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7">
    <w:name w:val="xl77"/>
    <w:basedOn w:val="a0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8">
    <w:name w:val="xl78"/>
    <w:basedOn w:val="a0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9">
    <w:name w:val="xl79"/>
    <w:basedOn w:val="a0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0">
    <w:name w:val="xl80"/>
    <w:basedOn w:val="a0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1">
    <w:name w:val="xl81"/>
    <w:basedOn w:val="a0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2">
    <w:name w:val="xl82"/>
    <w:basedOn w:val="a0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3">
    <w:name w:val="xl83"/>
    <w:basedOn w:val="a0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4">
    <w:name w:val="xl84"/>
    <w:basedOn w:val="a0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5">
    <w:name w:val="xl85"/>
    <w:basedOn w:val="a0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6">
    <w:name w:val="xl86"/>
    <w:basedOn w:val="a0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9">
    <w:name w:val="xl69"/>
    <w:basedOn w:val="a0"/>
    <w:rsid w:val="006150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4">
    <w:name w:val="Текст примечания Знак"/>
    <w:basedOn w:val="a1"/>
    <w:link w:val="af5"/>
    <w:uiPriority w:val="99"/>
    <w:semiHidden/>
    <w:rsid w:val="00F17C32"/>
    <w:rPr>
      <w:rFonts w:ascii="Calibri" w:eastAsia="Calibri" w:hAnsi="Calibri" w:cs="Times New Roman"/>
      <w:sz w:val="20"/>
      <w:szCs w:val="20"/>
    </w:rPr>
  </w:style>
  <w:style w:type="paragraph" w:styleId="af5">
    <w:name w:val="annotation text"/>
    <w:basedOn w:val="a0"/>
    <w:link w:val="af4"/>
    <w:uiPriority w:val="99"/>
    <w:semiHidden/>
    <w:unhideWhenUsed/>
    <w:rsid w:val="00F17C32"/>
    <w:pPr>
      <w:spacing w:line="25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f6">
    <w:name w:val="Тема примечания Знак"/>
    <w:basedOn w:val="af4"/>
    <w:link w:val="af7"/>
    <w:uiPriority w:val="99"/>
    <w:semiHidden/>
    <w:rsid w:val="00F17C32"/>
    <w:rPr>
      <w:rFonts w:ascii="Calibri" w:eastAsia="Calibri" w:hAnsi="Calibri" w:cs="Times New Roman"/>
      <w:b/>
      <w:bCs/>
      <w:sz w:val="20"/>
      <w:szCs w:val="20"/>
    </w:rPr>
  </w:style>
  <w:style w:type="paragraph" w:styleId="af7">
    <w:name w:val="annotation subject"/>
    <w:basedOn w:val="af5"/>
    <w:next w:val="af5"/>
    <w:link w:val="af6"/>
    <w:uiPriority w:val="99"/>
    <w:semiHidden/>
    <w:unhideWhenUsed/>
    <w:rsid w:val="00F17C32"/>
    <w:rPr>
      <w:b/>
      <w:bCs/>
    </w:rPr>
  </w:style>
  <w:style w:type="character" w:customStyle="1" w:styleId="af8">
    <w:name w:val="Малые прописные"/>
    <w:uiPriority w:val="1"/>
    <w:rsid w:val="00F17C32"/>
    <w:rPr>
      <w:smallCaps/>
      <w:sz w:val="32"/>
      <w:szCs w:val="28"/>
    </w:rPr>
  </w:style>
  <w:style w:type="character" w:customStyle="1" w:styleId="af9">
    <w:name w:val="Полужирный"/>
    <w:uiPriority w:val="1"/>
    <w:rsid w:val="00F17C32"/>
    <w:rPr>
      <w:b/>
      <w:bCs w:val="0"/>
    </w:rPr>
  </w:style>
  <w:style w:type="paragraph" w:styleId="afa">
    <w:name w:val="Body Text Indent"/>
    <w:basedOn w:val="a0"/>
    <w:link w:val="afb"/>
    <w:semiHidden/>
    <w:unhideWhenUsed/>
    <w:rsid w:val="00ED4070"/>
    <w:pPr>
      <w:spacing w:after="120"/>
      <w:ind w:left="283"/>
    </w:pPr>
  </w:style>
  <w:style w:type="character" w:customStyle="1" w:styleId="afb">
    <w:name w:val="Основной текст с отступом Знак"/>
    <w:basedOn w:val="a1"/>
    <w:link w:val="afa"/>
    <w:semiHidden/>
    <w:rsid w:val="00ED4070"/>
  </w:style>
  <w:style w:type="paragraph" w:customStyle="1" w:styleId="a">
    <w:name w:val="Список свойств"/>
    <w:basedOn w:val="a0"/>
    <w:rsid w:val="00ED4070"/>
    <w:pPr>
      <w:numPr>
        <w:numId w:val="10"/>
      </w:numPr>
      <w:tabs>
        <w:tab w:val="left" w:pos="284"/>
        <w:tab w:val="num" w:pos="360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c">
    <w:name w:val="НормальныйБезОтступа"/>
    <w:basedOn w:val="a0"/>
    <w:next w:val="a0"/>
    <w:rsid w:val="00ED407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ormula">
    <w:name w:val="formula"/>
    <w:basedOn w:val="a0"/>
    <w:next w:val="afc"/>
    <w:rsid w:val="00ED4070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d">
    <w:name w:val="Маркированный точками список"/>
    <w:basedOn w:val="a0"/>
    <w:rsid w:val="00ED4070"/>
    <w:pPr>
      <w:tabs>
        <w:tab w:val="num" w:pos="36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07" Type="http://schemas.openxmlformats.org/officeDocument/2006/relationships/fontTable" Target="fontTable.xml"/><Relationship Id="rId11" Type="http://schemas.openxmlformats.org/officeDocument/2006/relationships/image" Target="media/image3.e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49.png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png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50.png"/><Relationship Id="rId108" Type="http://schemas.openxmlformats.org/officeDocument/2006/relationships/glossaryDocument" Target="glossary/document.xml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6.wmf"/><Relationship Id="rId106" Type="http://schemas.openxmlformats.org/officeDocument/2006/relationships/footer" Target="footer1.xml"/><Relationship Id="rId10" Type="http://schemas.openxmlformats.org/officeDocument/2006/relationships/image" Target="media/image2.emf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109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image" Target="media/image51.png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B9267B108D4D6ABE6E916C67300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2F10C-1C47-4C9D-9309-E5BA4BC503B0}"/>
      </w:docPartPr>
      <w:docPartBody>
        <w:p w:rsidR="0043182C" w:rsidRDefault="00036D18" w:rsidP="00036D18">
          <w:pPr>
            <w:pStyle w:val="7DB9267B108D4D6ABE6E916C673001C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E027FC079384048A3852FE1FD38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1936-0591-4DEC-B947-DD332577C65D}"/>
      </w:docPartPr>
      <w:docPartBody>
        <w:p w:rsidR="0043182C" w:rsidRDefault="00036D18" w:rsidP="00036D18">
          <w:pPr>
            <w:pStyle w:val="0E027FC079384048A3852FE1FD387E3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182B214F0F64F2E95AFEDE6F2277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61323-472A-4EF0-AFF8-9DF61455F58B}"/>
      </w:docPartPr>
      <w:docPartBody>
        <w:p w:rsidR="0043182C" w:rsidRDefault="00036D18" w:rsidP="00036D18">
          <w:pPr>
            <w:pStyle w:val="4182B214F0F64F2E95AFEDE6F2277BD4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BA5A0376A840439092F4625C5C13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2EE552-1293-45D2-8F95-63B0A848ED30}"/>
      </w:docPartPr>
      <w:docPartBody>
        <w:p w:rsidR="0043182C" w:rsidRDefault="00036D18" w:rsidP="00036D18">
          <w:pPr>
            <w:pStyle w:val="98BA5A0376A840439092F4625C5C136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A86BE5F2543346498B3F9879B8930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9A60C-5B4C-4C9C-BEF6-A09C957C0E31}"/>
      </w:docPartPr>
      <w:docPartBody>
        <w:p w:rsidR="0043182C" w:rsidRDefault="00036D18" w:rsidP="00036D18">
          <w:pPr>
            <w:pStyle w:val="A86BE5F2543346498B3F9879B893085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2F737C4C70534B49BEF6A40AA754A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ACDEB-365A-49CF-90DD-5CFFB28A8841}"/>
      </w:docPartPr>
      <w:docPartBody>
        <w:p w:rsidR="0043182C" w:rsidRDefault="00036D18" w:rsidP="00036D18">
          <w:pPr>
            <w:pStyle w:val="2F737C4C70534B49BEF6A40AA754A14D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6642592F6F99480981FB0AA993A0F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DF84B-8FA7-400F-9026-6D3DBEB7CE8A}"/>
      </w:docPartPr>
      <w:docPartBody>
        <w:p w:rsidR="0043182C" w:rsidRDefault="00036D18" w:rsidP="00036D18">
          <w:pPr>
            <w:pStyle w:val="6642592F6F99480981FB0AA993A0FFF9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18"/>
    <w:rsid w:val="00036D18"/>
    <w:rsid w:val="000746AC"/>
    <w:rsid w:val="002B7FA2"/>
    <w:rsid w:val="0043182C"/>
    <w:rsid w:val="004A4D82"/>
    <w:rsid w:val="00661586"/>
    <w:rsid w:val="006D3877"/>
    <w:rsid w:val="00781815"/>
    <w:rsid w:val="00B323EB"/>
    <w:rsid w:val="00B87079"/>
    <w:rsid w:val="00F5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877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877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21CB4-606B-44CB-98B5-F0EDC581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Пользователь Windows</cp:lastModifiedBy>
  <cp:revision>3</cp:revision>
  <cp:lastPrinted>2020-01-07T13:50:00Z</cp:lastPrinted>
  <dcterms:created xsi:type="dcterms:W3CDTF">2020-01-07T13:32:00Z</dcterms:created>
  <dcterms:modified xsi:type="dcterms:W3CDTF">2020-01-07T13:51:00Z</dcterms:modified>
</cp:coreProperties>
</file>