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C3D91" w14:textId="2A04217C" w:rsidR="00E87A93" w:rsidRDefault="00E87A93" w:rsidP="00E87A93">
      <w:pPr>
        <w:pStyle w:val="Ttulo1"/>
        <w:jc w:val="center"/>
        <w:rPr>
          <w:lang w:val="es-ES"/>
        </w:rPr>
      </w:pPr>
      <w:r>
        <w:rPr>
          <w:lang w:val="es-ES"/>
        </w:rPr>
        <w:t>Protocolo seguido para generar el modelo de CY</w:t>
      </w:r>
      <w:r w:rsidR="00444745">
        <w:rPr>
          <w:lang w:val="es-ES"/>
        </w:rPr>
        <w:t>2C9</w:t>
      </w:r>
    </w:p>
    <w:p w14:paraId="3C92D258" w14:textId="77777777" w:rsidR="00E87A93" w:rsidRDefault="00E87A93" w:rsidP="00E87A93">
      <w:pPr>
        <w:rPr>
          <w:lang w:val="es-ES"/>
        </w:rPr>
      </w:pPr>
    </w:p>
    <w:p w14:paraId="679C5EAC" w14:textId="77777777" w:rsidR="00E87A93" w:rsidRDefault="00E87A93" w:rsidP="00E87A93">
      <w:pPr>
        <w:pStyle w:val="Ttulo2"/>
        <w:rPr>
          <w:lang w:val="es-ES"/>
        </w:rPr>
      </w:pPr>
      <w:proofErr w:type="spellStart"/>
      <w:r>
        <w:rPr>
          <w:lang w:val="es-ES"/>
        </w:rPr>
        <w:t>Endpoint</w:t>
      </w:r>
      <w:proofErr w:type="spellEnd"/>
    </w:p>
    <w:p w14:paraId="74E8CB1E" w14:textId="40B886DD" w:rsidR="00E87A93" w:rsidRDefault="00E87A93" w:rsidP="00E87A93">
      <w:pPr>
        <w:rPr>
          <w:lang w:val="es-ES"/>
        </w:rPr>
      </w:pPr>
      <w:r>
        <w:rPr>
          <w:lang w:val="es-ES"/>
        </w:rPr>
        <w:t>Sustratos o no sustratos para CYP</w:t>
      </w:r>
      <w:r w:rsidR="00444745">
        <w:rPr>
          <w:lang w:val="es-ES"/>
        </w:rPr>
        <w:t>2C9</w:t>
      </w:r>
    </w:p>
    <w:p w14:paraId="21C5278D" w14:textId="77777777" w:rsidR="00E87A93" w:rsidRDefault="00E87A93" w:rsidP="00E87A93">
      <w:pPr>
        <w:rPr>
          <w:lang w:val="es-ES"/>
        </w:rPr>
      </w:pPr>
    </w:p>
    <w:p w14:paraId="238B0432" w14:textId="77777777" w:rsidR="00E87A93" w:rsidRDefault="00E87A93" w:rsidP="00E87A93">
      <w:pPr>
        <w:pStyle w:val="Ttulo2"/>
        <w:rPr>
          <w:lang w:val="es-ES"/>
        </w:rPr>
      </w:pPr>
      <w:r>
        <w:rPr>
          <w:lang w:val="es-ES"/>
        </w:rPr>
        <w:t>Origen de los datos</w:t>
      </w:r>
    </w:p>
    <w:p w14:paraId="272CBFF1" w14:textId="77777777" w:rsidR="00E87A93" w:rsidRDefault="00E87A93" w:rsidP="00E87A93">
      <w:pPr>
        <w:rPr>
          <w:lang w:val="es-ES"/>
        </w:rPr>
      </w:pPr>
      <w:r>
        <w:rPr>
          <w:lang w:val="es-ES"/>
        </w:rPr>
        <w:t>Los datos vienen de diversas bases de datos:</w:t>
      </w:r>
    </w:p>
    <w:p w14:paraId="7ACC48DA" w14:textId="7D4B8983" w:rsidR="00E87A93" w:rsidRDefault="00E87A93" w:rsidP="00E87A93">
      <w:pPr>
        <w:pStyle w:val="Prrafodelista"/>
        <w:numPr>
          <w:ilvl w:val="0"/>
          <w:numId w:val="2"/>
        </w:num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CYP</w:t>
      </w:r>
      <w:r w:rsidR="00444745">
        <w:rPr>
          <w:b/>
          <w:bCs/>
          <w:lang w:val="es-ES"/>
        </w:rPr>
        <w:t>2C9</w:t>
      </w:r>
      <w:r>
        <w:rPr>
          <w:b/>
          <w:bCs/>
          <w:lang w:val="es-ES"/>
        </w:rPr>
        <w:t>_CYProduct</w:t>
      </w:r>
    </w:p>
    <w:p w14:paraId="0A13DE44" w14:textId="23FF3814" w:rsidR="00E87A93" w:rsidRDefault="00444745" w:rsidP="00E87A93">
      <w:pPr>
        <w:pStyle w:val="Prrafodelista"/>
        <w:numPr>
          <w:ilvl w:val="0"/>
          <w:numId w:val="2"/>
        </w:num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CYP2C9</w:t>
      </w:r>
      <w:r w:rsidR="00E87A93">
        <w:rPr>
          <w:b/>
          <w:bCs/>
          <w:lang w:val="es-ES"/>
        </w:rPr>
        <w:t>_CYPstrate</w:t>
      </w:r>
    </w:p>
    <w:p w14:paraId="37428EFA" w14:textId="02FD0414" w:rsidR="00E87A93" w:rsidRDefault="00444745" w:rsidP="00E87A93">
      <w:pPr>
        <w:pStyle w:val="Prrafodelista"/>
        <w:numPr>
          <w:ilvl w:val="0"/>
          <w:numId w:val="2"/>
        </w:num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CYP2C9</w:t>
      </w:r>
      <w:r w:rsidR="00E87A93">
        <w:rPr>
          <w:b/>
          <w:bCs/>
          <w:lang w:val="es-ES"/>
        </w:rPr>
        <w:t>_Deep-PK</w:t>
      </w:r>
    </w:p>
    <w:p w14:paraId="0F73D01C" w14:textId="60BC289D" w:rsidR="00E87A93" w:rsidRDefault="00444745" w:rsidP="00E87A93">
      <w:pPr>
        <w:pStyle w:val="Prrafodelista"/>
        <w:numPr>
          <w:ilvl w:val="0"/>
          <w:numId w:val="2"/>
        </w:num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CYP2C9</w:t>
      </w:r>
      <w:r w:rsidR="00E87A93">
        <w:rPr>
          <w:b/>
          <w:bCs/>
          <w:lang w:val="es-ES"/>
        </w:rPr>
        <w:t>_M</w:t>
      </w:r>
      <w:r w:rsidR="00774C4A">
        <w:rPr>
          <w:b/>
          <w:bCs/>
          <w:lang w:val="es-ES"/>
        </w:rPr>
        <w:t>agna</w:t>
      </w:r>
    </w:p>
    <w:p w14:paraId="690379FE" w14:textId="666E4493" w:rsidR="00E87A93" w:rsidRDefault="00444745" w:rsidP="00E87A93">
      <w:pPr>
        <w:pStyle w:val="Prrafodelista"/>
        <w:numPr>
          <w:ilvl w:val="0"/>
          <w:numId w:val="2"/>
        </w:num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CYP2C9</w:t>
      </w:r>
      <w:r w:rsidR="00E87A93">
        <w:rPr>
          <w:b/>
          <w:bCs/>
          <w:lang w:val="es-ES"/>
        </w:rPr>
        <w:t>_Terri</w:t>
      </w:r>
    </w:p>
    <w:p w14:paraId="456BEB7A" w14:textId="77777777" w:rsidR="00E87A93" w:rsidRDefault="00E87A93" w:rsidP="00E87A93">
      <w:pPr>
        <w:pStyle w:val="Prrafodelista"/>
        <w:rPr>
          <w:b/>
          <w:bCs/>
          <w:lang w:val="es-ES"/>
        </w:rPr>
      </w:pPr>
    </w:p>
    <w:p w14:paraId="583577DE" w14:textId="77777777" w:rsidR="00E87A93" w:rsidRDefault="00E87A93" w:rsidP="00E87A93">
      <w:pPr>
        <w:pStyle w:val="Ttulo2"/>
        <w:rPr>
          <w:lang w:val="es-ES"/>
        </w:rPr>
      </w:pPr>
      <w:r>
        <w:rPr>
          <w:lang w:val="es-ES"/>
        </w:rPr>
        <w:t>Tratamiento de los datos</w:t>
      </w:r>
    </w:p>
    <w:p w14:paraId="1644639B" w14:textId="77777777" w:rsidR="00E87A93" w:rsidRDefault="00E87A93" w:rsidP="00E87A93">
      <w:pPr>
        <w:rPr>
          <w:lang w:val="es-ES"/>
        </w:rPr>
      </w:pPr>
    </w:p>
    <w:p w14:paraId="58ADF09F" w14:textId="14345EFC" w:rsidR="00E87A93" w:rsidRDefault="00444745" w:rsidP="00E87A93">
      <w:pPr>
        <w:pStyle w:val="Prrafodelista"/>
        <w:numPr>
          <w:ilvl w:val="0"/>
          <w:numId w:val="2"/>
        </w:numPr>
        <w:spacing w:line="256" w:lineRule="auto"/>
        <w:rPr>
          <w:lang w:val="es-ES"/>
        </w:rPr>
      </w:pPr>
      <w:r>
        <w:rPr>
          <w:b/>
          <w:bCs/>
          <w:lang w:val="es-ES"/>
        </w:rPr>
        <w:t>CYP2C9</w:t>
      </w:r>
      <w:r w:rsidR="00E87A93">
        <w:rPr>
          <w:b/>
          <w:bCs/>
          <w:lang w:val="es-ES"/>
        </w:rPr>
        <w:t xml:space="preserve">_CYProduct: </w:t>
      </w:r>
    </w:p>
    <w:p w14:paraId="23F4F043" w14:textId="77777777" w:rsidR="00E87A93" w:rsidRDefault="00E87A93" w:rsidP="00E87A93">
      <w:pPr>
        <w:pStyle w:val="Prrafodelista"/>
        <w:jc w:val="both"/>
        <w:rPr>
          <w:lang w:val="es-ES"/>
        </w:rPr>
      </w:pPr>
      <w:r>
        <w:rPr>
          <w:lang w:val="es-ES"/>
        </w:rPr>
        <w:t>Los datos para crear los modelos de sustratos de las enzimas CYP se han obtenido a partir del siguiente artículo: https://doi.org/10.1021/acs.jcim.1c00144</w:t>
      </w:r>
    </w:p>
    <w:p w14:paraId="06B1EE6B" w14:textId="77777777" w:rsidR="00E87A93" w:rsidRDefault="00E87A93" w:rsidP="00E87A93">
      <w:pPr>
        <w:pStyle w:val="Prrafodelista"/>
        <w:jc w:val="both"/>
        <w:rPr>
          <w:lang w:val="es-ES"/>
        </w:rPr>
      </w:pPr>
    </w:p>
    <w:p w14:paraId="73143B8F" w14:textId="77777777" w:rsidR="00E87A93" w:rsidRDefault="00E87A93" w:rsidP="00E87A93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Se ha descargado la base de datos de </w:t>
      </w:r>
      <w:proofErr w:type="spellStart"/>
      <w:r>
        <w:rPr>
          <w:lang w:val="es-ES"/>
        </w:rPr>
        <w:t>EBoMD.sdf</w:t>
      </w:r>
      <w:proofErr w:type="spellEnd"/>
      <w:r>
        <w:rPr>
          <w:lang w:val="es-ES"/>
        </w:rPr>
        <w:t xml:space="preserve"> y EBoMD2.sdf, compuesta por dos archivos en formato </w:t>
      </w:r>
      <w:proofErr w:type="spellStart"/>
      <w:r>
        <w:rPr>
          <w:lang w:val="es-ES"/>
        </w:rPr>
        <w:t>sdf</w:t>
      </w:r>
      <w:proofErr w:type="spellEnd"/>
      <w:r>
        <w:rPr>
          <w:lang w:val="es-ES"/>
        </w:rPr>
        <w:t xml:space="preserve"> y que contenía las columnas: </w:t>
      </w:r>
      <w:proofErr w:type="spellStart"/>
      <w:r>
        <w:rPr>
          <w:lang w:val="es-ES"/>
        </w:rPr>
        <w:t>Molecule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InChiKey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PubChem</w:t>
      </w:r>
      <w:proofErr w:type="spellEnd"/>
      <w:r>
        <w:rPr>
          <w:lang w:val="es-ES"/>
        </w:rPr>
        <w:t xml:space="preserve">, CYP (1A2, 2A6, 2B6, 2C8, 2C9, 2C19, 2D6, 2E1 y 3A4), </w:t>
      </w:r>
      <w:proofErr w:type="spellStart"/>
      <w:r>
        <w:rPr>
          <w:lang w:val="es-ES"/>
        </w:rPr>
        <w:t>References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Comments</w:t>
      </w:r>
      <w:proofErr w:type="spellEnd"/>
      <w:r>
        <w:rPr>
          <w:lang w:val="es-ES"/>
        </w:rPr>
        <w:t xml:space="preserve">. Se utilizó el script "sdf_to_csv.py" para añadir la columna con los SMILES y transformar el archivo </w:t>
      </w:r>
      <w:proofErr w:type="spellStart"/>
      <w:r>
        <w:rPr>
          <w:lang w:val="es-ES"/>
        </w:rPr>
        <w:t>sdf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. A continuación se modificaron las columnas de las CYP, </w:t>
      </w:r>
      <w:proofErr w:type="spellStart"/>
      <w:r>
        <w:rPr>
          <w:lang w:val="es-ES"/>
        </w:rPr>
        <w:t>mediant</w:t>
      </w:r>
      <w:proofErr w:type="spellEnd"/>
      <w:r>
        <w:rPr>
          <w:lang w:val="es-ES"/>
        </w:rPr>
        <w:t xml:space="preserve"> el script "</w:t>
      </w:r>
      <w:proofErr w:type="spellStart"/>
      <w:r>
        <w:rPr>
          <w:lang w:val="es-ES"/>
        </w:rPr>
        <w:t>Zaretzki_dataset_modf</w:t>
      </w:r>
      <w:proofErr w:type="spellEnd"/>
      <w:r>
        <w:rPr>
          <w:lang w:val="es-ES"/>
        </w:rPr>
        <w:t>", para que apareciese 1 o 0, en función de si aparecía alguna información o no en la celda de cada CYP. Finalmente, mediante un script (</w:t>
      </w:r>
      <w:proofErr w:type="spellStart"/>
      <w:r>
        <w:rPr>
          <w:lang w:val="es-ES"/>
        </w:rPr>
        <w:t>CYPstrate_DB_processing</w:t>
      </w:r>
      <w:proofErr w:type="spellEnd"/>
      <w:r>
        <w:rPr>
          <w:lang w:val="es-ES"/>
        </w:rPr>
        <w:t>), he creado las bases de datos de sustratos/no-sustratos para cada enzima y he añadido los compuestos de la base de datos de Hunt a cada una (ya que los sustratos para cada enzima están separados en hojas de Excel).</w:t>
      </w:r>
    </w:p>
    <w:p w14:paraId="6A3DE218" w14:textId="77777777" w:rsidR="00E87A93" w:rsidRDefault="00E87A93" w:rsidP="00E87A93">
      <w:pPr>
        <w:pStyle w:val="Prrafodelista"/>
        <w:rPr>
          <w:b/>
          <w:bCs/>
          <w:lang w:val="es-ES"/>
        </w:rPr>
      </w:pPr>
    </w:p>
    <w:p w14:paraId="6317AA61" w14:textId="5ADC65F7" w:rsidR="00E87A93" w:rsidRDefault="00444745" w:rsidP="00E87A93">
      <w:pPr>
        <w:pStyle w:val="Prrafodelista"/>
        <w:numPr>
          <w:ilvl w:val="0"/>
          <w:numId w:val="2"/>
        </w:num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CYP2C9</w:t>
      </w:r>
      <w:r w:rsidR="00E87A93">
        <w:rPr>
          <w:b/>
          <w:bCs/>
          <w:lang w:val="es-ES"/>
        </w:rPr>
        <w:t>_CYPstrate</w:t>
      </w:r>
    </w:p>
    <w:p w14:paraId="1DF02827" w14:textId="77777777" w:rsidR="00E87A93" w:rsidRDefault="00E87A93" w:rsidP="00E87A93">
      <w:pPr>
        <w:pStyle w:val="Prrafodelista"/>
        <w:rPr>
          <w:b/>
          <w:bCs/>
          <w:lang w:val="es-ES"/>
        </w:rPr>
      </w:pPr>
    </w:p>
    <w:p w14:paraId="21411CA3" w14:textId="77777777" w:rsidR="00E87A93" w:rsidRDefault="00E87A93" w:rsidP="00E87A93">
      <w:pPr>
        <w:pStyle w:val="Prrafodelista"/>
        <w:rPr>
          <w:lang w:val="es-ES"/>
        </w:rPr>
      </w:pPr>
      <w:r>
        <w:rPr>
          <w:lang w:val="es-ES"/>
        </w:rPr>
        <w:t>Los datos para crear los modelos de sustratos de las enzimas CYP se han obtenido a partir del siguiente artículo: 10.3390/molecules26154678</w:t>
      </w:r>
    </w:p>
    <w:p w14:paraId="59F46318" w14:textId="77777777" w:rsidR="00E87A93" w:rsidRDefault="00E87A93" w:rsidP="00E87A93">
      <w:pPr>
        <w:pStyle w:val="Prrafodelista"/>
        <w:rPr>
          <w:lang w:val="es-ES"/>
        </w:rPr>
      </w:pPr>
    </w:p>
    <w:p w14:paraId="0F8A6D4F" w14:textId="77777777" w:rsidR="00E87A93" w:rsidRDefault="00E87A93" w:rsidP="00E87A93">
      <w:pPr>
        <w:pStyle w:val="Prrafodelista"/>
        <w:rPr>
          <w:lang w:val="es-ES"/>
        </w:rPr>
      </w:pPr>
      <w:r>
        <w:rPr>
          <w:lang w:val="es-ES"/>
        </w:rPr>
        <w:t xml:space="preserve">Para el desarrollo del modelo, se compiló un "conjunto de datos principal" de sustratos y no sustratos de nueve isoenzimas humanas del CYP (1A2, 2A6, 2B6, 2C8, 2C9, 2C19, 2D6, 2E1 y 3A4) a partir de los trabajos de Hunt et al. y </w:t>
      </w:r>
      <w:proofErr w:type="spellStart"/>
      <w:r>
        <w:rPr>
          <w:lang w:val="es-ES"/>
        </w:rPr>
        <w:t>Tian</w:t>
      </w:r>
      <w:proofErr w:type="spellEnd"/>
      <w:r>
        <w:rPr>
          <w:lang w:val="es-ES"/>
        </w:rPr>
        <w:t xml:space="preserve"> et al. El conjunto de datos de Hunt es una colección bien curada de un total de 484 sustratos conocidos de siete de los nueve CYP investigados (excluyendo </w:t>
      </w:r>
      <w:proofErr w:type="spellStart"/>
      <w:r>
        <w:rPr>
          <w:lang w:val="es-ES"/>
        </w:rPr>
        <w:t>CYPs</w:t>
      </w:r>
      <w:proofErr w:type="spellEnd"/>
      <w:r>
        <w:rPr>
          <w:lang w:val="es-ES"/>
        </w:rPr>
        <w:t xml:space="preserve"> 2A6 y 2B6). El conjunto de datos de </w:t>
      </w:r>
      <w:proofErr w:type="spellStart"/>
      <w:r>
        <w:rPr>
          <w:lang w:val="es-ES"/>
        </w:rPr>
        <w:t>Tian</w:t>
      </w:r>
      <w:proofErr w:type="spellEnd"/>
      <w:r>
        <w:rPr>
          <w:lang w:val="es-ES"/>
        </w:rPr>
        <w:t xml:space="preserve"> contiene un total de 1800 sustratos y </w:t>
      </w:r>
      <w:r>
        <w:rPr>
          <w:lang w:val="es-ES"/>
        </w:rPr>
        <w:lastRenderedPageBreak/>
        <w:t xml:space="preserve">no sustratos conocidos para los mismos nueve </w:t>
      </w:r>
      <w:proofErr w:type="spellStart"/>
      <w:r>
        <w:rPr>
          <w:lang w:val="es-ES"/>
        </w:rPr>
        <w:t>CYPs</w:t>
      </w:r>
      <w:proofErr w:type="spellEnd"/>
      <w:r>
        <w:rPr>
          <w:lang w:val="es-ES"/>
        </w:rPr>
        <w:t xml:space="preserve">. Los sustratos incluidos en este conjunto de datos provienen, en gran parte, del conjunto de datos de sitios de metabolismo de </w:t>
      </w:r>
      <w:proofErr w:type="spellStart"/>
      <w:r>
        <w:rPr>
          <w:lang w:val="es-ES"/>
        </w:rPr>
        <w:t>Zaretzki</w:t>
      </w:r>
      <w:proofErr w:type="spellEnd"/>
      <w:r>
        <w:rPr>
          <w:lang w:val="es-ES"/>
        </w:rPr>
        <w:t xml:space="preserve"> et al. Dado que el conjunto de datos de </w:t>
      </w:r>
      <w:proofErr w:type="spellStart"/>
      <w:r>
        <w:rPr>
          <w:lang w:val="es-ES"/>
        </w:rPr>
        <w:t>Zaretzki</w:t>
      </w:r>
      <w:proofErr w:type="spellEnd"/>
      <w:r>
        <w:rPr>
          <w:lang w:val="es-ES"/>
        </w:rPr>
        <w:t xml:space="preserve"> ha sido revisado desde entonces, la parte de los datos que proviene del conjunto original de </w:t>
      </w:r>
      <w:proofErr w:type="spellStart"/>
      <w:r>
        <w:rPr>
          <w:lang w:val="es-ES"/>
        </w:rPr>
        <w:t>Zaretzki</w:t>
      </w:r>
      <w:proofErr w:type="spellEnd"/>
      <w:r>
        <w:rPr>
          <w:lang w:val="es-ES"/>
        </w:rPr>
        <w:t xml:space="preserve"> fue reemplazada por los datos del conjunto de datos revisado de </w:t>
      </w:r>
      <w:proofErr w:type="spellStart"/>
      <w:r>
        <w:rPr>
          <w:lang w:val="es-ES"/>
        </w:rPr>
        <w:t>Zaretzki</w:t>
      </w:r>
      <w:proofErr w:type="spellEnd"/>
      <w:r>
        <w:rPr>
          <w:lang w:val="es-ES"/>
        </w:rPr>
        <w:t xml:space="preserve"> para los fines de este estudio.  </w:t>
      </w:r>
    </w:p>
    <w:p w14:paraId="4C901E28" w14:textId="77777777" w:rsidR="00E87A93" w:rsidRDefault="00E87A93" w:rsidP="00E87A93">
      <w:pPr>
        <w:pStyle w:val="Prrafodelista"/>
        <w:rPr>
          <w:lang w:val="es-ES"/>
        </w:rPr>
      </w:pPr>
    </w:p>
    <w:p w14:paraId="4FE1AFAF" w14:textId="77777777" w:rsidR="00E87A93" w:rsidRDefault="00E87A93" w:rsidP="00E87A93">
      <w:pPr>
        <w:pStyle w:val="Prrafodelista"/>
        <w:rPr>
          <w:lang w:val="es-ES"/>
        </w:rPr>
      </w:pPr>
      <w:r>
        <w:rPr>
          <w:lang w:val="es-ES"/>
        </w:rPr>
        <w:t xml:space="preserve">En primer lugar se ha descargado la base de datos de </w:t>
      </w:r>
      <w:proofErr w:type="spellStart"/>
      <w:r>
        <w:rPr>
          <w:lang w:val="es-ES"/>
        </w:rPr>
        <w:t>Tian</w:t>
      </w:r>
      <w:proofErr w:type="spellEnd"/>
      <w:r>
        <w:rPr>
          <w:lang w:val="es-ES"/>
        </w:rPr>
        <w:t xml:space="preserve">, compuesta por dos archivos (Train y Test) en formato </w:t>
      </w:r>
      <w:proofErr w:type="spellStart"/>
      <w:r>
        <w:rPr>
          <w:lang w:val="es-ES"/>
        </w:rPr>
        <w:t>sdf</w:t>
      </w:r>
      <w:proofErr w:type="spellEnd"/>
      <w:r>
        <w:rPr>
          <w:lang w:val="es-ES"/>
        </w:rPr>
        <w:t xml:space="preserve"> y que contenía las columnas: </w:t>
      </w:r>
      <w:proofErr w:type="spellStart"/>
      <w:r>
        <w:rPr>
          <w:lang w:val="es-ES"/>
        </w:rPr>
        <w:t>Molecule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InChiKey</w:t>
      </w:r>
      <w:proofErr w:type="spellEnd"/>
      <w:r>
        <w:rPr>
          <w:lang w:val="es-ES"/>
        </w:rPr>
        <w:t xml:space="preserve">, CYP (1A2, 2A6, 2B6, 2C8, 2C9, 2C19, 2D6, 2E1 y 3A4), </w:t>
      </w:r>
      <w:proofErr w:type="spellStart"/>
      <w:r>
        <w:rPr>
          <w:lang w:val="es-ES"/>
        </w:rPr>
        <w:t>References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Comments</w:t>
      </w:r>
      <w:proofErr w:type="spellEnd"/>
      <w:r>
        <w:rPr>
          <w:lang w:val="es-ES"/>
        </w:rPr>
        <w:t xml:space="preserve">. Se utilizó el script "sdf_to_csv.py" para añadir la columna con los SMILES y transformar el archivo </w:t>
      </w:r>
      <w:proofErr w:type="spellStart"/>
      <w:r>
        <w:rPr>
          <w:lang w:val="es-ES"/>
        </w:rPr>
        <w:t>sdf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>. A continuación se eliminaron todos aquellos compuestos marcados con una R, que hacían referencia a los sustratos.</w:t>
      </w:r>
    </w:p>
    <w:p w14:paraId="201DAD89" w14:textId="77777777" w:rsidR="00E87A93" w:rsidRDefault="00E87A93" w:rsidP="00E87A93">
      <w:pPr>
        <w:pStyle w:val="Prrafodelista"/>
        <w:rPr>
          <w:lang w:val="es-ES"/>
        </w:rPr>
      </w:pPr>
    </w:p>
    <w:p w14:paraId="2D9715E5" w14:textId="77777777" w:rsidR="00E87A93" w:rsidRDefault="00E87A93" w:rsidP="00E87A93">
      <w:pPr>
        <w:pStyle w:val="Prrafodelista"/>
        <w:rPr>
          <w:lang w:val="es-ES"/>
        </w:rPr>
      </w:pPr>
      <w:r>
        <w:rPr>
          <w:lang w:val="es-ES"/>
        </w:rPr>
        <w:t xml:space="preserve">En segundo lugar se descargó la base de datos de sustratos actualizada de </w:t>
      </w:r>
      <w:proofErr w:type="spellStart"/>
      <w:r>
        <w:rPr>
          <w:lang w:val="es-ES"/>
        </w:rPr>
        <w:t>Zaretzki</w:t>
      </w:r>
      <w:proofErr w:type="spellEnd"/>
      <w:r>
        <w:rPr>
          <w:lang w:val="es-ES"/>
        </w:rPr>
        <w:t xml:space="preserve">. Se utilizó el script "sdf_to_csv.py" para añadir la columna con los SMILES y transformar el archivo </w:t>
      </w:r>
      <w:proofErr w:type="spellStart"/>
      <w:r>
        <w:rPr>
          <w:lang w:val="es-ES"/>
        </w:rPr>
        <w:t>sdf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. A continuación se modificaron las columnas de las CYP, </w:t>
      </w:r>
      <w:proofErr w:type="spellStart"/>
      <w:r>
        <w:rPr>
          <w:lang w:val="es-ES"/>
        </w:rPr>
        <w:t>mediant</w:t>
      </w:r>
      <w:proofErr w:type="spellEnd"/>
      <w:r>
        <w:rPr>
          <w:lang w:val="es-ES"/>
        </w:rPr>
        <w:t xml:space="preserve"> el script "</w:t>
      </w:r>
      <w:proofErr w:type="spellStart"/>
      <w:r>
        <w:rPr>
          <w:lang w:val="es-ES"/>
        </w:rPr>
        <w:t>Zaretzki_dataset_modf</w:t>
      </w:r>
      <w:proofErr w:type="spellEnd"/>
      <w:r>
        <w:rPr>
          <w:lang w:val="es-ES"/>
        </w:rPr>
        <w:t xml:space="preserve">", para que apareciese 1 o 0, en función de si aparecía algún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o no en la celda de cada CYP </w:t>
      </w:r>
    </w:p>
    <w:p w14:paraId="182FC3B7" w14:textId="77777777" w:rsidR="00E87A93" w:rsidRDefault="00E87A93" w:rsidP="00E87A93">
      <w:pPr>
        <w:pStyle w:val="Prrafodelista"/>
        <w:rPr>
          <w:lang w:val="es-ES"/>
        </w:rPr>
      </w:pPr>
    </w:p>
    <w:p w14:paraId="7B740EEE" w14:textId="77777777" w:rsidR="00E87A93" w:rsidRDefault="00E87A93" w:rsidP="00E87A93">
      <w:pPr>
        <w:pStyle w:val="Prrafodelista"/>
        <w:rPr>
          <w:lang w:val="es-ES"/>
        </w:rPr>
      </w:pPr>
      <w:r>
        <w:rPr>
          <w:lang w:val="es-ES"/>
        </w:rPr>
        <w:t xml:space="preserve">En tercer lugar se creó una hoja de </w:t>
      </w:r>
      <w:proofErr w:type="spellStart"/>
      <w:r>
        <w:rPr>
          <w:lang w:val="es-ES"/>
        </w:rPr>
        <w:t>excel</w:t>
      </w:r>
      <w:proofErr w:type="spellEnd"/>
      <w:r>
        <w:rPr>
          <w:lang w:val="es-ES"/>
        </w:rPr>
        <w:t xml:space="preserve"> llamada CYP_generalDB.csv. En este archivo se juntaron manualmente la información de las tres bases de datos.</w:t>
      </w:r>
    </w:p>
    <w:p w14:paraId="2E6DBD4B" w14:textId="77777777" w:rsidR="00E87A93" w:rsidRDefault="00E87A93" w:rsidP="00E87A93">
      <w:pPr>
        <w:pStyle w:val="Prrafodelista"/>
        <w:rPr>
          <w:lang w:val="es-ES"/>
        </w:rPr>
      </w:pPr>
    </w:p>
    <w:p w14:paraId="4303B166" w14:textId="77777777" w:rsidR="00E87A93" w:rsidRDefault="00E87A93" w:rsidP="00E87A93">
      <w:pPr>
        <w:pStyle w:val="Prrafodelista"/>
        <w:rPr>
          <w:lang w:val="es-ES"/>
        </w:rPr>
      </w:pPr>
      <w:r>
        <w:rPr>
          <w:lang w:val="es-ES"/>
        </w:rPr>
        <w:t>Finalmente, mediante un script (</w:t>
      </w:r>
      <w:proofErr w:type="spellStart"/>
      <w:r>
        <w:rPr>
          <w:lang w:val="es-ES"/>
        </w:rPr>
        <w:t>CYPstrate_DB_processing</w:t>
      </w:r>
      <w:proofErr w:type="spellEnd"/>
      <w:r>
        <w:rPr>
          <w:lang w:val="es-ES"/>
        </w:rPr>
        <w:t>), he creado las bases de datos de sustratos/no-sustratos para cada enzima y he añadido los compuestos de la base de datos de Hunt a cada una (ya que los sustratos para cada enzima están separados en hojas de Excel).</w:t>
      </w:r>
    </w:p>
    <w:p w14:paraId="7FB97702" w14:textId="77777777" w:rsidR="00E87A93" w:rsidRDefault="00E87A93" w:rsidP="00E87A93">
      <w:pPr>
        <w:pStyle w:val="Prrafodelista"/>
        <w:rPr>
          <w:b/>
          <w:bCs/>
          <w:lang w:val="es-ES"/>
        </w:rPr>
      </w:pPr>
    </w:p>
    <w:p w14:paraId="09178995" w14:textId="70854AA1" w:rsidR="00E87A93" w:rsidRDefault="00444745" w:rsidP="00E87A93">
      <w:pPr>
        <w:pStyle w:val="Prrafodelista"/>
        <w:numPr>
          <w:ilvl w:val="0"/>
          <w:numId w:val="2"/>
        </w:num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CYP2C9</w:t>
      </w:r>
      <w:r w:rsidR="00E87A93">
        <w:rPr>
          <w:b/>
          <w:bCs/>
          <w:lang w:val="es-ES"/>
        </w:rPr>
        <w:t>_Deep-PK</w:t>
      </w:r>
    </w:p>
    <w:p w14:paraId="6705C45C" w14:textId="77777777" w:rsidR="00E87A93" w:rsidRDefault="00E87A93" w:rsidP="00E87A93">
      <w:pPr>
        <w:pStyle w:val="Prrafodelista"/>
        <w:rPr>
          <w:lang w:val="es-ES"/>
        </w:rPr>
      </w:pPr>
    </w:p>
    <w:p w14:paraId="634AF634" w14:textId="77777777" w:rsidR="00E87A93" w:rsidRDefault="00E87A93" w:rsidP="00E87A93">
      <w:pPr>
        <w:pStyle w:val="Prrafodelista"/>
        <w:rPr>
          <w:lang w:val="es-ES"/>
        </w:rPr>
      </w:pPr>
      <w:r>
        <w:rPr>
          <w:lang w:val="es-ES"/>
        </w:rPr>
        <w:t xml:space="preserve">Se obtienen un total de tres archivos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, separados en test, </w:t>
      </w:r>
      <w:proofErr w:type="spellStart"/>
      <w:r>
        <w:rPr>
          <w:lang w:val="es-ES"/>
        </w:rPr>
        <w:t>train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validation</w:t>
      </w:r>
      <w:proofErr w:type="spellEnd"/>
      <w:r>
        <w:rPr>
          <w:lang w:val="es-ES"/>
        </w:rPr>
        <w:t>.</w:t>
      </w:r>
    </w:p>
    <w:p w14:paraId="4DD42199" w14:textId="77777777" w:rsidR="00E87A93" w:rsidRDefault="00E87A93" w:rsidP="00E87A93">
      <w:pPr>
        <w:pStyle w:val="Prrafodelista"/>
        <w:rPr>
          <w:lang w:val="es-ES"/>
        </w:rPr>
      </w:pPr>
    </w:p>
    <w:p w14:paraId="5E19DC52" w14:textId="74A1D889" w:rsidR="00E87A93" w:rsidRDefault="00444745" w:rsidP="00E87A93">
      <w:pPr>
        <w:pStyle w:val="Prrafodelista"/>
        <w:numPr>
          <w:ilvl w:val="0"/>
          <w:numId w:val="2"/>
        </w:num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CYP2C9</w:t>
      </w:r>
      <w:r w:rsidR="00E87A93">
        <w:rPr>
          <w:b/>
          <w:bCs/>
          <w:lang w:val="es-ES"/>
        </w:rPr>
        <w:t>_M</w:t>
      </w:r>
      <w:r w:rsidR="00774C4A">
        <w:rPr>
          <w:b/>
          <w:bCs/>
          <w:lang w:val="es-ES"/>
        </w:rPr>
        <w:t>agna</w:t>
      </w:r>
    </w:p>
    <w:p w14:paraId="21262BA7" w14:textId="77777777" w:rsidR="00E87A93" w:rsidRDefault="00E87A93" w:rsidP="00E87A93">
      <w:pPr>
        <w:pStyle w:val="Prrafodelista"/>
        <w:rPr>
          <w:lang w:val="es-ES"/>
        </w:rPr>
      </w:pPr>
    </w:p>
    <w:p w14:paraId="7913B332" w14:textId="77777777" w:rsidR="00774C4A" w:rsidRPr="00774C4A" w:rsidRDefault="00774C4A" w:rsidP="00774C4A">
      <w:pPr>
        <w:pStyle w:val="Prrafodelista"/>
        <w:rPr>
          <w:lang w:val="es-ES"/>
        </w:rPr>
      </w:pPr>
      <w:r w:rsidRPr="00774C4A">
        <w:rPr>
          <w:lang w:val="es-ES"/>
        </w:rPr>
        <w:t>Los datos para crear los modelos de sustratos de las enzimas CYP se han obtenido a partir del siguiente artículo: https://doi.org/10.1080/10629360412331319871</w:t>
      </w:r>
    </w:p>
    <w:p w14:paraId="03CE7902" w14:textId="77777777" w:rsidR="00774C4A" w:rsidRPr="00774C4A" w:rsidRDefault="00774C4A" w:rsidP="00774C4A">
      <w:pPr>
        <w:pStyle w:val="Prrafodelista"/>
        <w:rPr>
          <w:lang w:val="es-ES"/>
        </w:rPr>
      </w:pPr>
    </w:p>
    <w:p w14:paraId="0C4B7C26" w14:textId="0F372977" w:rsidR="00E87A93" w:rsidRDefault="00774C4A" w:rsidP="00774C4A">
      <w:pPr>
        <w:pStyle w:val="Prrafodelista"/>
        <w:rPr>
          <w:lang w:val="es-ES"/>
        </w:rPr>
      </w:pPr>
      <w:r w:rsidRPr="00774C4A">
        <w:rPr>
          <w:lang w:val="es-ES"/>
        </w:rPr>
        <w:t xml:space="preserve">El nombre de los compuestos y sus </w:t>
      </w:r>
      <w:proofErr w:type="spellStart"/>
      <w:r w:rsidRPr="00774C4A">
        <w:rPr>
          <w:lang w:val="es-ES"/>
        </w:rPr>
        <w:t>smiles</w:t>
      </w:r>
      <w:proofErr w:type="spellEnd"/>
      <w:r w:rsidRPr="00774C4A">
        <w:rPr>
          <w:lang w:val="es-ES"/>
        </w:rPr>
        <w:t xml:space="preserve"> aparecen en el propio artículo, al ser todos sustratos se creó un </w:t>
      </w:r>
      <w:proofErr w:type="spellStart"/>
      <w:r w:rsidRPr="00774C4A">
        <w:rPr>
          <w:lang w:val="es-ES"/>
        </w:rPr>
        <w:t>excel</w:t>
      </w:r>
      <w:proofErr w:type="spellEnd"/>
      <w:r w:rsidRPr="00774C4A">
        <w:rPr>
          <w:lang w:val="es-ES"/>
        </w:rPr>
        <w:t xml:space="preserve"> con el nombre del compuesto, el </w:t>
      </w:r>
      <w:proofErr w:type="spellStart"/>
      <w:r w:rsidRPr="00774C4A">
        <w:rPr>
          <w:lang w:val="es-ES"/>
        </w:rPr>
        <w:t>smiles</w:t>
      </w:r>
      <w:proofErr w:type="spellEnd"/>
      <w:r w:rsidRPr="00774C4A">
        <w:rPr>
          <w:lang w:val="es-ES"/>
        </w:rPr>
        <w:t xml:space="preserve"> y se etiquetaron todos como 1 al ser sustratos.</w:t>
      </w:r>
    </w:p>
    <w:p w14:paraId="523E68C3" w14:textId="77777777" w:rsidR="00774C4A" w:rsidRDefault="00774C4A" w:rsidP="00774C4A">
      <w:pPr>
        <w:pStyle w:val="Prrafodelista"/>
        <w:rPr>
          <w:lang w:val="es-ES"/>
        </w:rPr>
      </w:pPr>
    </w:p>
    <w:p w14:paraId="46E66824" w14:textId="546B4E9F" w:rsidR="00E87A93" w:rsidRDefault="00444745" w:rsidP="00E87A93">
      <w:pPr>
        <w:pStyle w:val="Prrafodelista"/>
        <w:numPr>
          <w:ilvl w:val="0"/>
          <w:numId w:val="2"/>
        </w:num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CYP2C9</w:t>
      </w:r>
      <w:r w:rsidR="00E87A93">
        <w:rPr>
          <w:b/>
          <w:bCs/>
          <w:lang w:val="es-ES"/>
        </w:rPr>
        <w:t>_Terri</w:t>
      </w:r>
    </w:p>
    <w:p w14:paraId="1035F89C" w14:textId="77777777" w:rsidR="00E87A93" w:rsidRDefault="00E87A93" w:rsidP="00E87A93">
      <w:pPr>
        <w:ind w:left="720"/>
        <w:rPr>
          <w:lang w:val="es-ES"/>
        </w:rPr>
      </w:pPr>
      <w:r>
        <w:rPr>
          <w:lang w:val="es-ES"/>
        </w:rPr>
        <w:t>Los datos para crear los modelos de sustratos de las enzimas CYP se han obtenido a partir del siguiente artículo: https://s3-us-west-2.amazonaws.com/drugbank/cite_this/attachments/files/000/001/582/original/cyp450_drug_interactions.pdf?1537393944</w:t>
      </w:r>
    </w:p>
    <w:p w14:paraId="018F2FC0" w14:textId="77777777" w:rsidR="00E87A93" w:rsidRDefault="00E87A93" w:rsidP="00E87A93">
      <w:pPr>
        <w:ind w:left="720"/>
        <w:jc w:val="both"/>
        <w:rPr>
          <w:lang w:val="es-ES"/>
        </w:rPr>
      </w:pPr>
      <w:r>
        <w:rPr>
          <w:lang w:val="es-ES"/>
        </w:rPr>
        <w:lastRenderedPageBreak/>
        <w:t xml:space="preserve">El nombre de los compuestos y sus </w:t>
      </w:r>
      <w:proofErr w:type="spellStart"/>
      <w:r>
        <w:rPr>
          <w:lang w:val="es-ES"/>
        </w:rPr>
        <w:t>smiles</w:t>
      </w:r>
      <w:proofErr w:type="spellEnd"/>
      <w:r>
        <w:rPr>
          <w:lang w:val="es-ES"/>
        </w:rPr>
        <w:t xml:space="preserve"> aparecen en el propio artículo, se creó un </w:t>
      </w:r>
      <w:proofErr w:type="spellStart"/>
      <w:r>
        <w:rPr>
          <w:lang w:val="es-ES"/>
        </w:rPr>
        <w:t>excel</w:t>
      </w:r>
      <w:proofErr w:type="spellEnd"/>
      <w:r>
        <w:rPr>
          <w:lang w:val="es-ES"/>
        </w:rPr>
        <w:t xml:space="preserve"> con el nombre del compuesto, el </w:t>
      </w:r>
      <w:proofErr w:type="spellStart"/>
      <w:r>
        <w:rPr>
          <w:lang w:val="es-ES"/>
        </w:rPr>
        <w:t>smiles</w:t>
      </w:r>
      <w:proofErr w:type="spellEnd"/>
      <w:r>
        <w:rPr>
          <w:lang w:val="es-ES"/>
        </w:rPr>
        <w:t xml:space="preserve"> y se etiquetaron todos como 1 al ser sustratos.</w:t>
      </w:r>
    </w:p>
    <w:p w14:paraId="6D277944" w14:textId="77777777" w:rsidR="00E87A93" w:rsidRDefault="00E87A93" w:rsidP="00E87A93">
      <w:pPr>
        <w:jc w:val="both"/>
        <w:rPr>
          <w:lang w:val="es-ES"/>
        </w:rPr>
      </w:pPr>
    </w:p>
    <w:p w14:paraId="1E641F77" w14:textId="6BE3E449" w:rsidR="00E87A93" w:rsidRDefault="00E87A93" w:rsidP="00E87A93">
      <w:pPr>
        <w:jc w:val="both"/>
        <w:rPr>
          <w:lang w:val="es-ES"/>
        </w:rPr>
      </w:pPr>
      <w:r>
        <w:rPr>
          <w:lang w:val="es-ES"/>
        </w:rPr>
        <w:t xml:space="preserve">A continuación, se eliminaron los </w:t>
      </w:r>
      <w:proofErr w:type="spellStart"/>
      <w:r>
        <w:rPr>
          <w:lang w:val="es-ES"/>
        </w:rPr>
        <w:t>Outliers</w:t>
      </w:r>
      <w:proofErr w:type="spellEnd"/>
      <w:r>
        <w:rPr>
          <w:lang w:val="es-ES"/>
        </w:rPr>
        <w:t xml:space="preserve"> de todas las bases de datos, mediante el script “Elbow_Undersampling.py”. Las bases de datos finales se concatenaron mediante un script de Python y se procesaron mediante HYGIEIA.</w:t>
      </w:r>
    </w:p>
    <w:p w14:paraId="20B9BB5C" w14:textId="44876413" w:rsidR="00444745" w:rsidRDefault="00444745" w:rsidP="00E87A93">
      <w:pPr>
        <w:jc w:val="both"/>
        <w:rPr>
          <w:lang w:val="es-ES"/>
        </w:rPr>
      </w:pPr>
      <w:r>
        <w:rPr>
          <w:lang w:val="es-ES"/>
        </w:rPr>
        <w:t xml:space="preserve">Posteriormente se llevó a cabo un </w:t>
      </w:r>
      <w:proofErr w:type="spellStart"/>
      <w:r>
        <w:rPr>
          <w:lang w:val="es-ES"/>
        </w:rPr>
        <w:t>Undersampling</w:t>
      </w:r>
      <w:proofErr w:type="spellEnd"/>
      <w:r>
        <w:rPr>
          <w:lang w:val="es-ES"/>
        </w:rPr>
        <w:t xml:space="preserve"> con el script “Elbow_Undersampling.py”.</w:t>
      </w:r>
    </w:p>
    <w:p w14:paraId="0217DDB1" w14:textId="77777777" w:rsidR="00E87A93" w:rsidRDefault="00E87A93" w:rsidP="00E87A93">
      <w:pPr>
        <w:rPr>
          <w:lang w:val="es-ES"/>
        </w:rPr>
      </w:pPr>
    </w:p>
    <w:p w14:paraId="68A09163" w14:textId="77777777" w:rsidR="00E87A93" w:rsidRDefault="00E87A93" w:rsidP="00E87A93">
      <w:pPr>
        <w:pStyle w:val="Ttulo2"/>
        <w:rPr>
          <w:lang w:val="es-ES"/>
        </w:rPr>
      </w:pPr>
      <w:r>
        <w:rPr>
          <w:lang w:val="es-ES"/>
        </w:rPr>
        <w:t>Transformación de la “y”</w:t>
      </w:r>
    </w:p>
    <w:p w14:paraId="72F664BF" w14:textId="77777777" w:rsidR="00E87A93" w:rsidRDefault="00E87A93" w:rsidP="00E87A93">
      <w:pPr>
        <w:rPr>
          <w:lang w:val="es-ES"/>
        </w:rPr>
      </w:pPr>
      <w:r>
        <w:rPr>
          <w:lang w:val="es-ES"/>
        </w:rPr>
        <w:t>No hay transformación</w:t>
      </w:r>
    </w:p>
    <w:p w14:paraId="7183E5CD" w14:textId="77777777" w:rsidR="00E87A93" w:rsidRDefault="00E87A93" w:rsidP="00E87A93">
      <w:pPr>
        <w:rPr>
          <w:lang w:val="es-ES"/>
        </w:rPr>
      </w:pPr>
    </w:p>
    <w:p w14:paraId="6C13D165" w14:textId="77777777" w:rsidR="00E87A93" w:rsidRDefault="00E87A93" w:rsidP="00E87A93">
      <w:pPr>
        <w:pStyle w:val="Ttulo2"/>
        <w:rPr>
          <w:lang w:val="es-ES"/>
        </w:rPr>
      </w:pPr>
      <w:r>
        <w:rPr>
          <w:lang w:val="es-ES"/>
        </w:rPr>
        <w:t>Train/test ratio</w:t>
      </w:r>
    </w:p>
    <w:p w14:paraId="4F550D7F" w14:textId="1E1969E0" w:rsidR="00E87A93" w:rsidRDefault="00E87A93" w:rsidP="00E87A93">
      <w:pPr>
        <w:rPr>
          <w:lang w:val="es-ES"/>
        </w:rPr>
      </w:pPr>
      <w:r>
        <w:rPr>
          <w:lang w:val="es-ES"/>
        </w:rPr>
        <w:t xml:space="preserve">Se ha realizado una partición del 75% para el </w:t>
      </w:r>
      <w:proofErr w:type="spellStart"/>
      <w:r>
        <w:rPr>
          <w:lang w:val="es-ES"/>
        </w:rPr>
        <w:t>train</w:t>
      </w:r>
      <w:proofErr w:type="spellEnd"/>
      <w:r>
        <w:rPr>
          <w:lang w:val="es-ES"/>
        </w:rPr>
        <w:t xml:space="preserve">, 10% para el test y 15% para el </w:t>
      </w:r>
      <w:proofErr w:type="spellStart"/>
      <w:r>
        <w:rPr>
          <w:lang w:val="es-ES"/>
        </w:rPr>
        <w:t>validation</w:t>
      </w:r>
      <w:proofErr w:type="spellEnd"/>
      <w:r>
        <w:rPr>
          <w:lang w:val="es-ES"/>
        </w:rPr>
        <w:t xml:space="preserve">. </w:t>
      </w:r>
      <w:r w:rsidR="005B41A0">
        <w:rPr>
          <w:kern w:val="0"/>
          <w:lang w:val="es-ES"/>
          <w14:ligatures w14:val="none"/>
        </w:rPr>
        <w:t xml:space="preserve">Durante el proceso de partición se mantienen todos los compuestos señalados como </w:t>
      </w:r>
      <w:r w:rsidR="005B41A0">
        <w:rPr>
          <w:i/>
          <w:iCs/>
          <w:kern w:val="0"/>
          <w:lang w:val="es-ES"/>
          <w14:ligatures w14:val="none"/>
        </w:rPr>
        <w:t xml:space="preserve">quite </w:t>
      </w:r>
      <w:proofErr w:type="spellStart"/>
      <w:r w:rsidR="005B41A0">
        <w:rPr>
          <w:i/>
          <w:iCs/>
          <w:kern w:val="0"/>
          <w:lang w:val="es-ES"/>
          <w14:ligatures w14:val="none"/>
        </w:rPr>
        <w:t>dissimilar</w:t>
      </w:r>
      <w:proofErr w:type="spellEnd"/>
      <w:r w:rsidR="005B41A0">
        <w:rPr>
          <w:kern w:val="0"/>
          <w:lang w:val="es-ES"/>
          <w14:ligatures w14:val="none"/>
        </w:rPr>
        <w:t>.</w:t>
      </w:r>
      <w:r>
        <w:rPr>
          <w:lang w:val="es-ES"/>
        </w:rPr>
        <w:t>.</w:t>
      </w:r>
    </w:p>
    <w:p w14:paraId="0CF39A14" w14:textId="77777777" w:rsidR="00E87A93" w:rsidRDefault="00E87A93" w:rsidP="00E87A93">
      <w:pPr>
        <w:rPr>
          <w:lang w:val="es-ES"/>
        </w:rPr>
      </w:pPr>
    </w:p>
    <w:p w14:paraId="786ABC0A" w14:textId="77777777" w:rsidR="00E87A93" w:rsidRDefault="00E87A93" w:rsidP="00E87A93">
      <w:pPr>
        <w:pStyle w:val="Ttulo2"/>
        <w:rPr>
          <w:lang w:val="es-ES"/>
        </w:rPr>
      </w:pPr>
      <w:proofErr w:type="spellStart"/>
      <w:r>
        <w:rPr>
          <w:lang w:val="es-ES"/>
        </w:rPr>
        <w:t>Scaler</w:t>
      </w:r>
      <w:proofErr w:type="spellEnd"/>
    </w:p>
    <w:p w14:paraId="31BCD67A" w14:textId="77777777" w:rsidR="00E87A93" w:rsidRDefault="00E87A93" w:rsidP="00E87A93">
      <w:pPr>
        <w:rPr>
          <w:i/>
          <w:iCs/>
          <w:lang w:val="es-ES"/>
        </w:rPr>
      </w:pPr>
      <w:r>
        <w:rPr>
          <w:lang w:val="es-ES"/>
        </w:rPr>
        <w:t xml:space="preserve">Se ha usado el </w:t>
      </w:r>
      <w:r>
        <w:rPr>
          <w:i/>
          <w:iCs/>
          <w:lang w:val="es-ES"/>
        </w:rPr>
        <w:t xml:space="preserve">Standard </w:t>
      </w:r>
      <w:proofErr w:type="spellStart"/>
      <w:r>
        <w:rPr>
          <w:i/>
          <w:iCs/>
          <w:lang w:val="es-ES"/>
        </w:rPr>
        <w:t>Scaler</w:t>
      </w:r>
      <w:proofErr w:type="spellEnd"/>
    </w:p>
    <w:p w14:paraId="6AE14811" w14:textId="62D33C46" w:rsidR="000A12F0" w:rsidRPr="00E87A93" w:rsidRDefault="000A12F0" w:rsidP="00E87A93">
      <w:pPr>
        <w:rPr>
          <w:lang w:val="es-ES"/>
        </w:rPr>
      </w:pPr>
    </w:p>
    <w:sectPr w:rsidR="000A12F0" w:rsidRPr="00E87A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A6DDB"/>
    <w:multiLevelType w:val="hybridMultilevel"/>
    <w:tmpl w:val="4A5E902C"/>
    <w:lvl w:ilvl="0" w:tplc="EA1A7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31EAC"/>
    <w:multiLevelType w:val="hybridMultilevel"/>
    <w:tmpl w:val="EA544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E4"/>
    <w:rsid w:val="000A12F0"/>
    <w:rsid w:val="000D028B"/>
    <w:rsid w:val="000D7403"/>
    <w:rsid w:val="00162752"/>
    <w:rsid w:val="00185345"/>
    <w:rsid w:val="003D2CDC"/>
    <w:rsid w:val="00444745"/>
    <w:rsid w:val="00462826"/>
    <w:rsid w:val="0056784D"/>
    <w:rsid w:val="005B41A0"/>
    <w:rsid w:val="00650C95"/>
    <w:rsid w:val="006F1768"/>
    <w:rsid w:val="00747F74"/>
    <w:rsid w:val="00766730"/>
    <w:rsid w:val="00774C4A"/>
    <w:rsid w:val="00775EA4"/>
    <w:rsid w:val="00927163"/>
    <w:rsid w:val="00944AAA"/>
    <w:rsid w:val="00945FE4"/>
    <w:rsid w:val="00AB4755"/>
    <w:rsid w:val="00B04C32"/>
    <w:rsid w:val="00E31013"/>
    <w:rsid w:val="00E8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BDFD"/>
  <w15:chartTrackingRefBased/>
  <w15:docId w15:val="{755087D1-2AA4-48C6-8E73-48287D51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2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62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2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62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2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628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282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04C3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04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795</Words>
  <Characters>4373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Enrique Llobet Serra</cp:lastModifiedBy>
  <cp:revision>14</cp:revision>
  <dcterms:created xsi:type="dcterms:W3CDTF">2024-05-28T06:43:00Z</dcterms:created>
  <dcterms:modified xsi:type="dcterms:W3CDTF">2024-10-28T11:08:00Z</dcterms:modified>
</cp:coreProperties>
</file>