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D6478"/>
          <w:sz w:val="56"/>
          <w:szCs w:val="56"/>
        </w:rPr>
        <w:t xml:space="preserve">The Miller's Debt</w:t>
      </w:r>
    </w:p>
    <w:p>
      <w:pPr>
        <w:spacing w:after="60" w:before="0" w:line="276"/>
      </w:pPr>
      <w:r>
        <w:rPr>
          <w:rFonts w:ascii="Georgia" w:cs="Georgia" w:eastAsia="Georgia" w:hAnsi="Georgia"/>
          <w:i/>
          <w:iCs/>
          <w:color w:val="5B6570"/>
          <w:sz w:val="24"/>
          <w:szCs w:val="24"/>
        </w:rPr>
        <w:t xml:space="preserve">A demonstration</w:t>
      </w:r>
    </w:p>
    <w:p>
      <w:pPr>
        <w:spacing w:after="340" w:before="0" w:line="276"/>
      </w:pPr>
      <w:r>
        <w:rPr>
          <w:rFonts w:ascii="Calibri" w:cs="Calibri" w:eastAsia="Calibri" w:hAnsi="Calibri"/>
          <w:color w:val="5B6570"/>
          <w:sz w:val="18"/>
          <w:szCs w:val="18"/>
        </w:rPr>
        <w:t xml:space="preserve">4 characters at level 3  ·  7 segments  ·  a review copy</w:t>
      </w:r>
    </w:p>
    <w:p>
      <w:pPr>
        <w:pStyle w:val="Heading1"/>
        <w:pBdr>
          <w:bottom w:val="single" w:color="1D6478" w:sz="12" w:space="4"/>
        </w:pBdr>
        <w:spacing w:after="140" w:before="0"/>
      </w:pPr>
      <w:r>
        <w:rPr>
          <w:rFonts w:ascii="Calibri" w:cs="Calibri" w:eastAsia="Calibri" w:hAnsi="Calibri"/>
          <w:b/>
          <w:bCs/>
          <w:color w:val="1D6478"/>
        </w:rPr>
        <w:t xml:space="preserve">How to use this document</w:t>
      </w:r>
    </w:p>
    <w:p>
      <w:pPr>
        <w:spacing w:after="120" w:before="0" w:line="276"/>
      </w:pPr>
      <w:r>
        <w:rPr>
          <w:rFonts w:ascii="Georgia" w:cs="Georgia" w:eastAsia="Georgia" w:hAnsi="Georgia"/>
          <w:color w:val="1B2027"/>
          <w:sz w:val="21"/>
          <w:szCs w:val="21"/>
        </w:rPr>
        <w:t xml:space="preserve">This is the adventure as it currently stands in your Table Aid tracker, written out so you can read it away from the screen — and, more usefully, so you can argue with it.</w:t>
      </w:r>
    </w:p>
    <w:p>
      <w:pPr>
        <w:spacing w:after="120" w:before="0" w:line="276"/>
      </w:pPr>
      <w:r>
        <w:rPr>
          <w:rFonts w:ascii="Georgia" w:cs="Georgia" w:eastAsia="Georgia" w:hAnsi="Georgia"/>
          <w:color w:val="1B2027"/>
          <w:sz w:val="21"/>
          <w:szCs w:val="21"/>
        </w:rPr>
        <w:t xml:space="preserve">Four passages carry a comment from Claude. Those are the places where your notes ran out and something was invented on your behalf. They are the same four things the tracker outlines in red.</w:t>
      </w:r>
    </w:p>
    <w:p>
      <w:pPr>
        <w:spacing w:after="80" w:before="160" w:line="276"/>
      </w:pPr>
      <w:r>
        <w:rPr>
          <w:rFonts w:ascii="Georgia" w:cs="Georgia" w:eastAsia="Georgia" w:hAnsi="Georgia"/>
          <w:b/>
          <w:bCs/>
          <w:color w:val="1B2027"/>
          <w:sz w:val="21"/>
          <w:szCs w:val="21"/>
        </w:rPr>
        <w:t xml:space="preserve">To ask for changes:</w:t>
      </w:r>
    </w:p>
    <w:p>
      <w:pPr>
        <w:pStyle w:val="ListParagraph"/>
        <w:numPr>
          <w:ilvl w:val="0"/>
          <w:numId w:val="2"/>
        </w:numPr>
        <w:spacing w:after="90" w:line="276"/>
      </w:pPr>
      <w:r>
        <w:rPr>
          <w:rFonts w:ascii="Georgia" w:cs="Georgia" w:eastAsia="Georgia" w:hAnsi="Georgia"/>
          <w:sz w:val="21"/>
          <w:szCs w:val="21"/>
        </w:rPr>
        <w:t xml:space="preserve">Reply to a comment with what you actually want. "No — she should be beatable by talking to her" is enough.</w:t>
      </w:r>
    </w:p>
    <w:p>
      <w:pPr>
        <w:pStyle w:val="ListParagraph"/>
        <w:numPr>
          <w:ilvl w:val="0"/>
          <w:numId w:val="2"/>
        </w:numPr>
        <w:spacing w:after="90" w:line="276"/>
      </w:pPr>
      <w:r>
        <w:rPr>
          <w:rFonts w:ascii="Georgia" w:cs="Georgia" w:eastAsia="Georgia" w:hAnsi="Georgia"/>
          <w:sz w:val="21"/>
          <w:szCs w:val="21"/>
        </w:rPr>
        <w:t xml:space="preserve">Or turn on Track Changes (Review → Track Changes) and rewrite the text directly. Strike out anything you want gone.</w:t>
      </w:r>
    </w:p>
    <w:p>
      <w:pPr>
        <w:pStyle w:val="ListParagraph"/>
        <w:numPr>
          <w:ilvl w:val="0"/>
          <w:numId w:val="2"/>
        </w:numPr>
        <w:spacing w:after="90" w:line="276"/>
      </w:pPr>
      <w:r>
        <w:rPr>
          <w:rFonts w:ascii="Georgia" w:cs="Georgia" w:eastAsia="Georgia" w:hAnsi="Georgia"/>
          <w:sz w:val="21"/>
          <w:szCs w:val="21"/>
        </w:rPr>
        <w:t xml:space="preserve">Or just highlight a paragraph and type WRONG next to it. Precision is not required.</w:t>
      </w:r>
    </w:p>
    <w:p>
      <w:pPr>
        <w:spacing w:after="120" w:before="120" w:line="276"/>
      </w:pPr>
      <w:r>
        <w:rPr>
          <w:rFonts w:ascii="Georgia" w:cs="Georgia" w:eastAsia="Georgia" w:hAnsi="Georgia"/>
          <w:color w:val="1B2027"/>
          <w:sz w:val="21"/>
          <w:szCs w:val="21"/>
        </w:rPr>
        <w:t xml:space="preserve">Then hand this file back to Claude in the same chat and say: "I have marked up the story — apply my comments and give me an updated build." You will get a fresh JSON block to paste into the tracker, with your changes made and the marks cleared on anything you accepted.</w:t>
      </w:r>
    </w:p>
    <w:p>
      <w:pPr>
        <w:spacing w:after="120" w:before="120" w:line="276"/>
      </w:pPr>
      <w:r>
        <w:rPr>
          <w:rFonts w:ascii="Georgia" w:cs="Georgia" w:eastAsia="Georgia" w:hAnsi="Georgia"/>
          <w:b/>
          <w:bCs/>
          <w:color w:val="1B2027"/>
          <w:sz w:val="21"/>
          <w:szCs w:val="21"/>
        </w:rPr>
        <w:t xml:space="preserve">Nothing in this document is binding. </w:t>
      </w:r>
      <w:r>
        <w:rPr>
          <w:rFonts w:ascii="Georgia" w:cs="Georgia" w:eastAsia="Georgia" w:hAnsi="Georgia"/>
          <w:color w:val="1B2027"/>
          <w:sz w:val="21"/>
          <w:szCs w:val="21"/>
        </w:rPr>
        <w:t xml:space="preserve">Delete a whole scene, rewrite the ending, change a monster's name — the tracker is rebuilt from whatever comes back.</w:t>
      </w:r>
    </w:p>
    <w:p>
      <w:r>
        <w:br w:type="page"/>
      </w:r>
    </w:p>
    <w:p>
      <w:pPr>
        <w:pStyle w:val="Heading1"/>
        <w:pBdr>
          <w:bottom w:val="single" w:color="1D6478" w:sz="12" w:space="4"/>
        </w:pBdr>
        <w:spacing w:after="140" w:before="0"/>
      </w:pPr>
      <w:r>
        <w:rPr>
          <w:rFonts w:ascii="Calibri" w:cs="Calibri" w:eastAsia="Calibri" w:hAnsi="Calibri"/>
          <w:b/>
          <w:bCs/>
          <w:color w:val="1D6478"/>
        </w:rPr>
        <w:t xml:space="preserve">Chapter One — Ashfen</w:t>
      </w:r>
    </w:p>
    <w:p>
      <w:pPr>
        <w:spacing w:after="200" w:before="0" w:line="276"/>
      </w:pPr>
      <w:r>
        <w:rPr>
          <w:rFonts w:ascii="Georgia" w:cs="Georgia" w:eastAsia="Georgia" w:hAnsi="Georgia"/>
          <w:i/>
          <w:iCs/>
          <w:color w:val="5B6570"/>
          <w:sz w:val="21"/>
          <w:szCs w:val="21"/>
        </w:rPr>
        <w:t xml:space="preserve">The village, and what it will not say</w:t>
      </w:r>
    </w:p>
    <w:p>
      <w:pPr>
        <w:spacing w:after="20" w:before="240" w:line="276"/>
      </w:pPr>
      <w:r>
        <w:rPr>
          <w:rFonts w:ascii="Consolas" w:cs="Consolas" w:eastAsia="Consolas" w:hAnsi="Consolas"/>
          <w:color w:val="8A5A12"/>
          <w:sz w:val="17"/>
          <w:szCs w:val="17"/>
        </w:rPr>
        <w:t xml:space="preserve">0:00 – 0:15</w:t>
      </w:r>
    </w:p>
    <w:p>
      <w:pPr>
        <w:pStyle w:val="Heading2"/>
        <w:spacing w:after="100" w:before="0"/>
      </w:pPr>
      <w:r>
        <w:rPr>
          <w:rFonts w:ascii="Calibri" w:cs="Calibri" w:eastAsia="Calibri" w:hAnsi="Calibri"/>
          <w:b/>
          <w:bCs/>
          <w:color w:val="14343D"/>
          <w:sz w:val="26"/>
          <w:szCs w:val="26"/>
        </w:rPr>
        <w:t xml:space="preserve">The causeway</w:t>
      </w:r>
    </w:p>
    <w:p>
      <w:pPr>
        <w:pStyle w:val="ListParagraph"/>
        <w:numPr>
          <w:ilvl w:val="0"/>
          <w:numId w:val="2"/>
        </w:numPr>
        <w:spacing w:after="90" w:line="276"/>
      </w:pPr>
      <w:r>
        <w:rPr>
          <w:rFonts w:ascii="Georgia" w:cs="Georgia" w:eastAsia="Georgia" w:hAnsi="Georgia"/>
          <w:sz w:val="21"/>
          <w:szCs w:val="21"/>
        </w:rPr>
        <w:t xml:space="preserve">Open on the wagon, the last of the light, and a village that is four miles further than the map said.</w:t>
      </w:r>
    </w:p>
    <w:p>
      <w:pPr>
        <w:pStyle w:val="ListParagraph"/>
        <w:numPr>
          <w:ilvl w:val="0"/>
          <w:numId w:val="2"/>
        </w:numPr>
        <w:spacing w:after="90" w:line="276"/>
      </w:pPr>
      <w:r>
        <w:rPr>
          <w:rFonts w:ascii="Georgia" w:cs="Georgia" w:eastAsia="Georgia" w:hAnsi="Georgia"/>
          <w:sz w:val="21"/>
          <w:szCs w:val="21"/>
        </w:rPr>
        <w:t xml:space="preserve">The carter will not go past the fen boundary and will not say why. He waits for his money at the stone, not in the village.</w:t>
      </w:r>
    </w:p>
    <w:p>
      <w:pPr>
        <w:pStyle w:val="ListParagraph"/>
        <w:numPr>
          <w:ilvl w:val="0"/>
          <w:numId w:val="2"/>
        </w:numPr>
        <w:spacing w:after="90" w:line="276"/>
      </w:pPr>
      <w:r>
        <w:rPr>
          <w:rFonts w:ascii="Georgia" w:cs="Georgia" w:eastAsia="Georgia" w:hAnsi="Georgia"/>
          <w:sz w:val="21"/>
          <w:szCs w:val="21"/>
        </w:rPr>
        <w:t xml:space="preserve">★ A scarecrow in the third field has its head turned to watch the road. If a player points at it, agree with them and move on.</w:t>
      </w:r>
    </w:p>
    <w:p>
      <w:pPr>
        <w:pStyle w:val="ListParagraph"/>
        <w:numPr>
          <w:ilvl w:val="0"/>
          <w:numId w:val="2"/>
        </w:numPr>
        <w:spacing w:after="90" w:line="276"/>
      </w:pPr>
      <w:r>
        <w:rPr>
          <w:rFonts w:ascii="Georgia" w:cs="Georgia" w:eastAsia="Georgia" w:hAnsi="Georgia"/>
          <w:sz w:val="21"/>
          <w:szCs w:val="21"/>
        </w:rPr>
        <w:t xml:space="preserve">Ask each player what their character is hoping is waiting at the end of this road. Write the answers down — the Whisper legendary action in scene 6 uses them.</w:t>
      </w:r>
    </w:p>
    <w:p>
      <w:pPr>
        <w:pStyle w:val="ListParagraph"/>
        <w:numPr>
          <w:ilvl w:val="0"/>
          <w:numId w:val="2"/>
        </w:numPr>
        <w:spacing w:after="90" w:line="276"/>
      </w:pPr>
      <w:r>
        <w:rPr>
          <w:rFonts w:ascii="Georgia" w:cs="Georgia" w:eastAsia="Georgia" w:hAnsi="Georgia"/>
          <w:sz w:val="21"/>
          <w:szCs w:val="21"/>
        </w:rPr>
        <w:t xml:space="preserve">End the scene the moment they can hear the mill wheel. They should hear it before they see it.</w:t>
      </w:r>
    </w:p>
    <w:p>
      <w:pPr>
        <w:spacing w:after="140" w:before="60" w:line="276"/>
        <w:ind w:left="360"/>
      </w:pPr>
      <w:r>
        <w:rPr>
          <w:rFonts w:ascii="Georgia" w:cs="Georgia" w:eastAsia="Georgia" w:hAnsi="Georgia"/>
          <w:b/>
          <w:bCs/>
          <w:color w:val="1B2027"/>
          <w:sz w:val="19"/>
          <w:szCs w:val="19"/>
        </w:rPr>
        <w:t xml:space="preserve">Prep note. </w:t>
      </w:r>
      <w:r>
        <w:rPr>
          <w:rFonts w:ascii="Georgia" w:cs="Georgia" w:eastAsia="Georgia" w:hAnsi="Georgia"/>
          <w:color w:val="3C4753"/>
          <w:sz w:val="19"/>
          <w:szCs w:val="19"/>
        </w:rPr>
        <w:t xml:space="preserve">Cold open on the road. Get names and one sentence of why each of them is this far out.</w:t>
      </w:r>
    </w:p>
    <w:p>
      <w:pPr>
        <w:spacing w:after="20" w:before="240" w:line="276"/>
      </w:pPr>
      <w:r>
        <w:rPr>
          <w:rFonts w:ascii="Consolas" w:cs="Consolas" w:eastAsia="Consolas" w:hAnsi="Consolas"/>
          <w:color w:val="8A5A12"/>
          <w:sz w:val="17"/>
          <w:szCs w:val="17"/>
        </w:rPr>
        <w:t xml:space="preserve">0:15 – 0:40</w:t>
      </w:r>
    </w:p>
    <w:p>
      <w:pPr>
        <w:pStyle w:val="Heading2"/>
        <w:spacing w:after="100" w:before="0"/>
      </w:pPr>
      <w:r>
        <w:rPr>
          <w:rFonts w:ascii="Calibri" w:cs="Calibri" w:eastAsia="Calibri" w:hAnsi="Calibri"/>
          <w:b/>
          <w:bCs/>
          <w:color w:val="14343D"/>
          <w:sz w:val="26"/>
          <w:szCs w:val="26"/>
        </w:rPr>
        <w:t xml:space="preserve">Ashfen</w:t>
      </w:r>
    </w:p>
    <w:p>
      <w:pPr>
        <w:pStyle w:val="ListParagraph"/>
        <w:numPr>
          <w:ilvl w:val="0"/>
          <w:numId w:val="2"/>
        </w:numPr>
        <w:spacing w:after="90" w:line="276"/>
      </w:pPr>
      <w:r>
        <w:rPr>
          <w:rFonts w:ascii="Georgia" w:cs="Georgia" w:eastAsia="Georgia" w:hAnsi="Georgia"/>
          <w:sz w:val="21"/>
          <w:szCs w:val="21"/>
        </w:rPr>
        <w:t xml:space="preserve">The village is sixty people and every one of them is polite and none of them will discuss the mill.</w:t>
      </w:r>
    </w:p>
    <w:p>
      <w:pPr>
        <w:pStyle w:val="ListParagraph"/>
        <w:numPr>
          <w:ilvl w:val="0"/>
          <w:numId w:val="2"/>
        </w:numPr>
        <w:spacing w:after="90" w:line="276"/>
      </w:pPr>
      <w:r>
        <w:rPr>
          <w:rFonts w:ascii="Georgia" w:cs="Georgia" w:eastAsia="Georgia" w:hAnsi="Georgia"/>
          <w:sz w:val="21"/>
          <w:szCs w:val="21"/>
        </w:rPr>
        <w:t xml:space="preserve">★ SISTER HALLOWAY at the chapel will talk. The miller has been gone eleven days. Nobody has gone to look. She is ashamed of that and says so.</w:t>
      </w:r>
    </w:p>
    <w:p>
      <w:pPr>
        <w:pStyle w:val="ListParagraph"/>
        <w:numPr>
          <w:ilvl w:val="0"/>
          <w:numId w:val="2"/>
        </w:numPr>
        <w:spacing w:after="90" w:line="276"/>
      </w:pPr>
      <w:r>
        <w:rPr>
          <w:rFonts w:ascii="Georgia" w:cs="Georgia" w:eastAsia="Georgia" w:hAnsi="Georgia"/>
          <w:sz w:val="21"/>
          <w:szCs w:val="21"/>
        </w:rPr>
        <w:t xml:space="preserve">★ WICK, the miller's boy, is throwing stones at the water and not going home. He has a drawing (Tools → handouts). Give it to them without comment.</w:t>
      </w:r>
    </w:p>
    <w:p>
      <w:pPr>
        <w:pStyle w:val="ListParagraph"/>
        <w:numPr>
          <w:ilvl w:val="0"/>
          <w:numId w:val="2"/>
        </w:numPr>
        <w:spacing w:after="90" w:line="276"/>
      </w:pPr>
      <w:r>
        <w:rPr>
          <w:rFonts w:ascii="Georgia" w:cs="Georgia" w:eastAsia="Georgia" w:hAnsi="Georgia"/>
          <w:sz w:val="21"/>
          <w:szCs w:val="21"/>
        </w:rPr>
        <w:t xml:space="preserve">The reeve's man came through nine months ago and again in the spring. Two people mention it and both change the subject.</w:t>
      </w:r>
    </w:p>
    <w:p>
      <w:pPr>
        <w:pStyle w:val="ListParagraph"/>
        <w:numPr>
          <w:ilvl w:val="0"/>
          <w:numId w:val="2"/>
        </w:numPr>
        <w:spacing w:after="90" w:line="276"/>
      </w:pPr>
      <w:r>
        <w:rPr>
          <w:rFonts w:ascii="Georgia" w:cs="Georgia" w:eastAsia="Georgia" w:hAnsi="Georgia"/>
          <w:sz w:val="21"/>
          <w:szCs w:val="21"/>
        </w:rPr>
        <w:t xml:space="preserve">If they ask to see the mill, everyone finds a reason to be elsewhere. Halloway will come with them. Wick will follow whether they let him or not.</w:t>
      </w:r>
    </w:p>
    <w:p>
      <w:pPr>
        <w:pStyle w:val="ListParagraph"/>
        <w:numPr>
          <w:ilvl w:val="0"/>
          <w:numId w:val="2"/>
        </w:numPr>
        <w:spacing w:after="90" w:line="276"/>
      </w:pPr>
      <w:r>
        <w:rPr>
          <w:rFonts w:ascii="Georgia" w:cs="Georgia" w:eastAsia="Georgia" w:hAnsi="Georgia"/>
          <w:sz w:val="21"/>
          <w:szCs w:val="21"/>
        </w:rPr>
        <w:t xml:space="preserve">Time check: leave here by 0:40 even if they have not found everything.</w:t>
      </w:r>
    </w:p>
    <w:p>
      <w:pPr>
        <w:spacing w:after="140" w:before="60" w:line="276"/>
        <w:ind w:left="360"/>
      </w:pPr>
      <w:r>
        <w:rPr>
          <w:rFonts w:ascii="Georgia" w:cs="Georgia" w:eastAsia="Georgia" w:hAnsi="Georgia"/>
          <w:b/>
          <w:bCs/>
          <w:color w:val="1B2027"/>
          <w:sz w:val="19"/>
          <w:szCs w:val="19"/>
        </w:rPr>
        <w:t xml:space="preserve">Prep note. </w:t>
      </w:r>
      <w:r>
        <w:rPr>
          <w:rFonts w:ascii="Georgia" w:cs="Georgia" w:eastAsia="Georgia" w:hAnsi="Georgia"/>
          <w:color w:val="3C4753"/>
          <w:sz w:val="19"/>
          <w:szCs w:val="19"/>
        </w:rPr>
        <w:t xml:space="preserve">Three things to find here. Let them get two. The third is the one they will wish they had.</w:t>
      </w:r>
    </w:p>
    <w:p>
      <w:pPr>
        <w:spacing w:after="20" w:before="240" w:line="276"/>
      </w:pPr>
      <w:r>
        <w:rPr>
          <w:rFonts w:ascii="Consolas" w:cs="Consolas" w:eastAsia="Consolas" w:hAnsi="Consolas"/>
          <w:color w:val="8A5A12"/>
          <w:sz w:val="17"/>
          <w:szCs w:val="17"/>
        </w:rPr>
        <w:t xml:space="preserve">0:40 – 0:55</w:t>
      </w:r>
    </w:p>
    <w:p>
      <w:pPr>
        <w:pStyle w:val="Heading2"/>
        <w:spacing w:after="100" w:before="0"/>
      </w:pPr>
      <w:r>
        <w:rPr>
          <w:rFonts w:ascii="Calibri" w:cs="Calibri" w:eastAsia="Calibri" w:hAnsi="Calibri"/>
          <w:b/>
          <w:bCs/>
          <w:color w:val="14343D"/>
          <w:sz w:val="26"/>
          <w:szCs w:val="26"/>
        </w:rPr>
        <w:t xml:space="preserve">FIGHT: the scarecrow field</w:t>
      </w:r>
    </w:p>
    <w:p>
      <w:pPr>
        <w:pStyle w:val="ListParagraph"/>
        <w:numPr>
          <w:ilvl w:val="0"/>
          <w:numId w:val="2"/>
        </w:numPr>
        <w:spacing w:after="90" w:line="276"/>
      </w:pPr>
      <w:r>
        <w:rPr>
          <w:rFonts w:ascii="Georgia" w:cs="Georgia" w:eastAsia="Georgia" w:hAnsi="Georgia"/>
          <w:sz w:val="21"/>
          <w:szCs w:val="21"/>
        </w:rPr>
        <w:t xml:space="preserve">Four scarecrows, three fence rows, two ditches of standing water. Nothing is moving.</w:t>
      </w:r>
    </w:p>
    <w:p>
      <w:pPr>
        <w:pStyle w:val="ListParagraph"/>
        <w:numPr>
          <w:ilvl w:val="0"/>
          <w:numId w:val="2"/>
        </w:numPr>
        <w:spacing w:after="90" w:line="276"/>
      </w:pPr>
      <w:r>
        <w:rPr>
          <w:rFonts w:ascii="Georgia" w:cs="Georgia" w:eastAsia="Georgia" w:hAnsi="Georgia"/>
          <w:sz w:val="21"/>
          <w:szCs w:val="21"/>
        </w:rPr>
        <w:t xml:space="preserve">★ Let the players start this fight. They will spend a full minute deciding, and that minute is the scene.</w:t>
      </w:r>
    </w:p>
    <w:p>
      <w:pPr>
        <w:pStyle w:val="ListParagraph"/>
        <w:numPr>
          <w:ilvl w:val="0"/>
          <w:numId w:val="2"/>
        </w:numPr>
        <w:spacing w:after="90" w:line="276"/>
      </w:pPr>
      <w:r>
        <w:rPr>
          <w:rFonts w:ascii="Georgia" w:cs="Georgia" w:eastAsia="Georgia" w:hAnsi="Georgia"/>
          <w:sz w:val="21"/>
          <w:szCs w:val="21"/>
        </w:rPr>
        <w:t xml:space="preserve">Fire is the obvious answer and everything is soaked — let them try it, let it half-work, and give them the win for thinking of it.</w:t>
      </w:r>
    </w:p>
    <w:p>
      <w:pPr>
        <w:pStyle w:val="ListParagraph"/>
        <w:numPr>
          <w:ilvl w:val="0"/>
          <w:numId w:val="2"/>
        </w:numPr>
        <w:spacing w:after="90" w:line="276"/>
      </w:pPr>
      <w:r>
        <w:rPr>
          <w:rFonts w:ascii="Georgia" w:cs="Georgia" w:eastAsia="Georgia" w:hAnsi="Georgia"/>
          <w:sz w:val="21"/>
          <w:szCs w:val="21"/>
        </w:rPr>
        <w:t xml:space="preserve">The hounds come out of the reeds on round two, from behind.</w:t>
      </w:r>
    </w:p>
    <w:p>
      <w:pPr>
        <w:pStyle w:val="ListParagraph"/>
        <w:numPr>
          <w:ilvl w:val="0"/>
          <w:numId w:val="2"/>
        </w:numPr>
        <w:spacing w:after="90" w:line="276"/>
      </w:pPr>
      <w:r>
        <w:rPr>
          <w:rFonts w:ascii="Georgia" w:cs="Georgia" w:eastAsia="Georgia" w:hAnsi="Georgia"/>
          <w:sz w:val="21"/>
          <w:szCs w:val="21"/>
        </w:rPr>
        <w:t xml:space="preserve">Anyone who ends their turn in a ditch has started the Damp clock (Tools tab). Say so out loud the first time, then stop reminding them.</w:t>
      </w:r>
    </w:p>
    <w:p>
      <w:pPr>
        <w:spacing w:after="140" w:before="60" w:line="276"/>
        <w:ind w:left="360"/>
      </w:pPr>
      <w:r>
        <w:rPr>
          <w:rFonts w:ascii="Georgia" w:cs="Georgia" w:eastAsia="Georgia" w:hAnsi="Georgia"/>
          <w:b/>
          <w:bCs/>
          <w:color w:val="1B2027"/>
          <w:sz w:val="19"/>
          <w:szCs w:val="19"/>
        </w:rPr>
        <w:t xml:space="preserve">Prep note. </w:t>
      </w:r>
      <w:r>
        <w:rPr>
          <w:rFonts w:ascii="Georgia" w:cs="Georgia" w:eastAsia="Georgia" w:hAnsi="Georgia"/>
          <w:color w:val="3C4753"/>
          <w:sz w:val="19"/>
          <w:szCs w:val="19"/>
        </w:rPr>
        <w:t xml:space="preserve">The only route to the mill crosses the barley. They do not move until the party does something.</w:t>
      </w:r>
    </w:p>
    <w:p>
      <w:pPr>
        <w:spacing w:after="20" w:before="80" w:line="276"/>
        <w:ind w:left="360"/>
      </w:pPr>
      <w:r>
        <w:rPr>
          <w:rFonts w:ascii="Georgia" w:cs="Georgia" w:eastAsia="Georgia" w:hAnsi="Georgia"/>
          <w:b/>
          <w:bCs/>
          <w:color w:val="7A5410"/>
          <w:sz w:val="19"/>
          <w:szCs w:val="19"/>
        </w:rPr>
        <w:t xml:space="preserve">The fight: </w:t>
      </w:r>
      <w:r>
        <w:rPr>
          <w:rFonts w:ascii="Georgia" w:cs="Georgia" w:eastAsia="Georgia" w:hAnsi="Georgia"/>
          <w:color w:val="1B2027"/>
          <w:sz w:val="19"/>
          <w:szCs w:val="19"/>
        </w:rPr>
        <w:t xml:space="preserve">The scarecrow field — Ashfen · the drowned barley, dusk</w:t>
      </w:r>
    </w:p>
    <w:p>
      <w:pPr>
        <w:spacing w:after="20" w:before="0" w:line="276"/>
        <w:ind w:left="360"/>
      </w:pPr>
      <w:commentRangeStart w:id="1"/>
      <w:r>
        <w:rPr>
          <w:rFonts w:ascii="Georgia" w:cs="Georgia" w:eastAsia="Georgia" w:hAnsi="Georgia"/>
          <w:color w:val="1B2027"/>
          <w:sz w:val="19"/>
          <w:szCs w:val="19"/>
        </w:rPr>
        <w:t xml:space="preserve">4× Bog Scarecrow  ·  2× Fen Hound</w:t>
      </w:r>
      <w:commentRangeEnd w:id="1"/>
      <w:r>
        <w:rPr>
          <w:rStyle w:val="CommentReference"/>
        </w:rPr>
        <w:commentReference w:id="1"/>
      </w:r>
    </w:p>
    <w:p>
      <w:pPr>
        <w:spacing w:after="20" w:before="0" w:line="276"/>
        <w:ind w:left="360"/>
      </w:pPr>
      <w:r>
        <w:rPr>
          <w:rFonts w:ascii="Georgia" w:cs="Georgia" w:eastAsia="Georgia" w:hAnsi="Georgia"/>
          <w:i/>
          <w:iCs/>
          <w:color w:val="5B6570"/>
          <w:sz w:val="19"/>
          <w:szCs w:val="19"/>
        </w:rPr>
        <w:t xml:space="preserve">Battle map: The drowned barley — 18 x 12 squares · 90 ft x 60 ft</w:t>
      </w:r>
    </w:p>
    <w:p>
      <w:pPr>
        <w:spacing w:after="160" w:before="0" w:line="276"/>
        <w:ind w:left="360"/>
      </w:pPr>
      <w:r>
        <w:rPr>
          <w:rFonts w:ascii="Georgia" w:cs="Georgia" w:eastAsia="Georgia" w:hAnsi="Georgia"/>
          <w:color w:val="3C4753"/>
          <w:sz w:val="19"/>
          <w:szCs w:val="19"/>
        </w:rPr>
        <w:t xml:space="preserve">They do not move until the party gives them a reason. Fire is the answer and the field is soaked — let someone try anyway. The ditch is chest-deep water; anyone who ends a turn in it starts the Damp clock.</w:t>
      </w:r>
    </w:p>
    <w:p>
      <w:pPr>
        <w:pStyle w:val="Heading1"/>
        <w:pBdr>
          <w:bottom w:val="single" w:color="1D6478" w:sz="12" w:space="4"/>
        </w:pBdr>
        <w:spacing w:after="140" w:before="400"/>
      </w:pPr>
      <w:r>
        <w:rPr>
          <w:rFonts w:ascii="Calibri" w:cs="Calibri" w:eastAsia="Calibri" w:hAnsi="Calibri"/>
          <w:b/>
          <w:bCs/>
          <w:color w:val="1D6478"/>
        </w:rPr>
        <w:t xml:space="preserve">Chapter Two — The Mill</w:t>
      </w:r>
    </w:p>
    <w:p>
      <w:pPr>
        <w:spacing w:after="200" w:before="0" w:line="276"/>
      </w:pPr>
      <w:r>
        <w:rPr>
          <w:rFonts w:ascii="Georgia" w:cs="Georgia" w:eastAsia="Georgia" w:hAnsi="Georgia"/>
          <w:i/>
          <w:iCs/>
          <w:color w:val="5B6570"/>
          <w:sz w:val="21"/>
          <w:szCs w:val="21"/>
        </w:rPr>
        <w:t xml:space="preserve">Everything the village would not say</w:t>
      </w:r>
    </w:p>
    <w:p>
      <w:pPr>
        <w:spacing w:after="20" w:before="240" w:line="276"/>
      </w:pPr>
      <w:r>
        <w:rPr>
          <w:rFonts w:ascii="Consolas" w:cs="Consolas" w:eastAsia="Consolas" w:hAnsi="Consolas"/>
          <w:color w:val="8A5A12"/>
          <w:sz w:val="17"/>
          <w:szCs w:val="17"/>
        </w:rPr>
        <w:t xml:space="preserve">0:55 – 1:15</w:t>
      </w:r>
    </w:p>
    <w:p>
      <w:pPr>
        <w:pStyle w:val="Heading2"/>
        <w:spacing w:after="100" w:before="0"/>
      </w:pPr>
      <w:r>
        <w:rPr>
          <w:rFonts w:ascii="Calibri" w:cs="Calibri" w:eastAsia="Calibri" w:hAnsi="Calibri"/>
          <w:b/>
          <w:bCs/>
          <w:color w:val="14343D"/>
          <w:sz w:val="26"/>
          <w:szCs w:val="26"/>
        </w:rPr>
        <w:t xml:space="preserve">The mill house</w:t>
      </w:r>
    </w:p>
    <w:p>
      <w:pPr>
        <w:pStyle w:val="ListParagraph"/>
        <w:numPr>
          <w:ilvl w:val="0"/>
          <w:numId w:val="2"/>
        </w:numPr>
        <w:spacing w:after="90" w:line="276"/>
      </w:pPr>
      <w:r>
        <w:rPr>
          <w:rFonts w:ascii="Georgia" w:cs="Georgia" w:eastAsia="Georgia" w:hAnsi="Georgia"/>
          <w:sz w:val="21"/>
          <w:szCs w:val="21"/>
        </w:rPr>
        <w:t xml:space="preserve">The house is tidy. The bed is made. There is eleven days of dust and one clean patch on the table where something was taken away.</w:t>
      </w:r>
    </w:p>
    <w:p>
      <w:pPr>
        <w:pStyle w:val="ListParagraph"/>
        <w:numPr>
          <w:ilvl w:val="0"/>
          <w:numId w:val="2"/>
        </w:numPr>
        <w:spacing w:after="90" w:line="276"/>
      </w:pPr>
      <w:r>
        <w:rPr>
          <w:rFonts w:ascii="Georgia" w:cs="Georgia" w:eastAsia="Georgia" w:hAnsi="Georgia"/>
          <w:sz w:val="21"/>
          <w:szCs w:val="21"/>
        </w:rPr>
        <w:t xml:space="preserve">★ THE STRONGBOX — four dials and a rhyme (Tools → handouts). Answer: water, wheel, wheat, moon. A wrong order costs 1d4 and a minute of poison, never a lockout.</w:t>
      </w:r>
    </w:p>
    <w:p>
      <w:pPr>
        <w:pStyle w:val="ListParagraph"/>
        <w:numPr>
          <w:ilvl w:val="0"/>
          <w:numId w:val="2"/>
        </w:numPr>
        <w:spacing w:after="90" w:line="276"/>
      </w:pPr>
      <w:r>
        <w:rPr>
          <w:rFonts w:ascii="Georgia" w:cs="Georgia" w:eastAsia="Georgia" w:hAnsi="Georgia"/>
          <w:sz w:val="21"/>
          <w:szCs w:val="21"/>
        </w:rPr>
        <w:t xml:space="preserve">Inside: 31 gold, the deed, and the tax letter. The letter is the why — he could not pay.</w:t>
      </w:r>
    </w:p>
    <w:p>
      <w:pPr>
        <w:pStyle w:val="ListParagraph"/>
        <w:numPr>
          <w:ilvl w:val="0"/>
          <w:numId w:val="2"/>
        </w:numPr>
        <w:spacing w:after="90" w:line="276"/>
      </w:pPr>
      <w:r>
        <w:rPr>
          <w:rFonts w:ascii="Georgia" w:cs="Georgia" w:eastAsia="Georgia" w:hAnsi="Georgia"/>
          <w:sz w:val="21"/>
          <w:szCs w:val="21"/>
        </w:rPr>
        <w:t xml:space="preserve">Wick knows his father worked nights. He will say so unprompted if anyone asks about the man rather than the mill.</w:t>
      </w:r>
    </w:p>
    <w:p>
      <w:pPr>
        <w:pStyle w:val="ListParagraph"/>
        <w:numPr>
          <w:ilvl w:val="0"/>
          <w:numId w:val="2"/>
        </w:numPr>
        <w:spacing w:after="90" w:line="276"/>
      </w:pPr>
      <w:r>
        <w:rPr>
          <w:rFonts w:ascii="Georgia" w:cs="Georgia" w:eastAsia="Georgia" w:hAnsi="Georgia"/>
          <w:sz w:val="21"/>
          <w:szCs w:val="21"/>
        </w:rPr>
        <w:t xml:space="preserve">The wheel is turning. Nothing is driving it. Nobody has opened the sluice in eleven days.</w:t>
      </w:r>
    </w:p>
    <w:p>
      <w:pPr>
        <w:pStyle w:val="ListParagraph"/>
        <w:numPr>
          <w:ilvl w:val="0"/>
          <w:numId w:val="2"/>
        </w:numPr>
        <w:spacing w:after="90" w:line="276"/>
      </w:pPr>
      <w:r>
        <w:rPr>
          <w:rFonts w:ascii="Georgia" w:cs="Georgia" w:eastAsia="Georgia" w:hAnsi="Georgia"/>
          <w:sz w:val="21"/>
          <w:szCs w:val="21"/>
        </w:rPr>
        <w:t xml:space="preserve">End on someone looking out at the millpond and realising the water is moving the wrong way.</w:t>
      </w:r>
    </w:p>
    <w:p>
      <w:pPr>
        <w:spacing w:after="140" w:before="60" w:line="276"/>
        <w:ind w:left="360"/>
      </w:pPr>
      <w:r>
        <w:rPr>
          <w:rFonts w:ascii="Georgia" w:cs="Georgia" w:eastAsia="Georgia" w:hAnsi="Georgia"/>
          <w:b/>
          <w:bCs/>
          <w:color w:val="1B2027"/>
          <w:sz w:val="19"/>
          <w:szCs w:val="19"/>
        </w:rPr>
        <w:t xml:space="preserve">Prep note. </w:t>
      </w:r>
      <w:r>
        <w:rPr>
          <w:rFonts w:ascii="Georgia" w:cs="Georgia" w:eastAsia="Georgia" w:hAnsi="Georgia"/>
          <w:color w:val="3C4753"/>
          <w:sz w:val="19"/>
          <w:szCs w:val="19"/>
        </w:rPr>
        <w:t xml:space="preserve">The puzzle scene. The strongbox is under the floor by the grain hopper.</w:t>
      </w:r>
    </w:p>
    <w:p>
      <w:pPr>
        <w:spacing w:after="20" w:before="240" w:line="276"/>
      </w:pPr>
      <w:r>
        <w:rPr>
          <w:rFonts w:ascii="Consolas" w:cs="Consolas" w:eastAsia="Consolas" w:hAnsi="Consolas"/>
          <w:color w:val="8A5A12"/>
          <w:sz w:val="17"/>
          <w:szCs w:val="17"/>
        </w:rPr>
        <w:t xml:space="preserve">1:15 – 1:35</w:t>
      </w:r>
    </w:p>
    <w:p>
      <w:pPr>
        <w:pStyle w:val="Heading2"/>
        <w:spacing w:after="100" w:before="0"/>
      </w:pPr>
      <w:commentRangeStart w:id="0"/>
      <w:r>
        <w:rPr>
          <w:rFonts w:ascii="Calibri" w:cs="Calibri" w:eastAsia="Calibri" w:hAnsi="Calibri"/>
          <w:b/>
          <w:bCs/>
          <w:color w:val="14343D"/>
          <w:sz w:val="26"/>
          <w:szCs w:val="26"/>
        </w:rPr>
        <w:t xml:space="preserve">FIGHT: the drowned wheel</w:t>
      </w:r>
      <w:commentRangeEnd w:id="0"/>
      <w:r>
        <w:rPr>
          <w:rStyle w:val="CommentReference"/>
        </w:rPr>
        <w:commentReference w:id="0"/>
      </w:r>
    </w:p>
    <w:p>
      <w:pPr>
        <w:pStyle w:val="ListParagraph"/>
        <w:numPr>
          <w:ilvl w:val="0"/>
          <w:numId w:val="2"/>
        </w:numPr>
        <w:spacing w:after="90" w:line="276"/>
      </w:pPr>
      <w:r>
        <w:rPr>
          <w:rFonts w:ascii="Georgia" w:cs="Georgia" w:eastAsia="Georgia" w:hAnsi="Georgia"/>
          <w:sz w:val="21"/>
          <w:szCs w:val="21"/>
        </w:rPr>
        <w:t xml:space="preserve">They come up out of the water without a sound. The first anyone knows is the cold.</w:t>
      </w:r>
    </w:p>
    <w:p>
      <w:pPr>
        <w:pStyle w:val="ListParagraph"/>
        <w:numPr>
          <w:ilvl w:val="0"/>
          <w:numId w:val="2"/>
        </w:numPr>
        <w:spacing w:after="90" w:line="276"/>
      </w:pPr>
      <w:r>
        <w:rPr>
          <w:rFonts w:ascii="Georgia" w:cs="Georgia" w:eastAsia="Georgia" w:hAnsi="Georgia"/>
          <w:sz w:val="21"/>
          <w:szCs w:val="21"/>
        </w:rPr>
        <w:t xml:space="preserve">★ If Sister Halloway is with them, this is her scene — Turn Undead, and she is visibly terrified while she does it.</w:t>
      </w:r>
    </w:p>
    <w:p>
      <w:pPr>
        <w:pStyle w:val="ListParagraph"/>
        <w:numPr>
          <w:ilvl w:val="0"/>
          <w:numId w:val="2"/>
        </w:numPr>
        <w:spacing w:after="90" w:line="276"/>
      </w:pPr>
      <w:r>
        <w:rPr>
          <w:rFonts w:ascii="Georgia" w:cs="Georgia" w:eastAsia="Georgia" w:hAnsi="Georgia"/>
          <w:sz w:val="21"/>
          <w:szCs w:val="21"/>
        </w:rPr>
        <w:t xml:space="preserve">The millers try to grapple and drag toward the water, not to kill. Being pulled in starts the Damp clock.</w:t>
      </w:r>
    </w:p>
    <w:p>
      <w:pPr>
        <w:pStyle w:val="ListParagraph"/>
        <w:numPr>
          <w:ilvl w:val="0"/>
          <w:numId w:val="2"/>
        </w:numPr>
        <w:spacing w:after="90" w:line="276"/>
      </w:pPr>
      <w:r>
        <w:rPr>
          <w:rFonts w:ascii="Georgia" w:cs="Georgia" w:eastAsia="Georgia" w:hAnsi="Georgia"/>
          <w:sz w:val="21"/>
          <w:szCs w:val="21"/>
        </w:rPr>
        <w:t xml:space="preserve">One of the millers is wearing an apron with a name stitched into it, and it is not the missing man's name. There were others.</w:t>
      </w:r>
    </w:p>
    <w:p>
      <w:pPr>
        <w:pStyle w:val="ListParagraph"/>
        <w:numPr>
          <w:ilvl w:val="0"/>
          <w:numId w:val="2"/>
        </w:numPr>
        <w:spacing w:after="90" w:line="276"/>
      </w:pPr>
      <w:r>
        <w:rPr>
          <w:rFonts w:ascii="Georgia" w:cs="Georgia" w:eastAsia="Georgia" w:hAnsi="Georgia"/>
          <w:sz w:val="21"/>
          <w:szCs w:val="21"/>
        </w:rPr>
        <w:t xml:space="preserve">Keep Wick out of it. He hides, and he watches, and he does not run.</w:t>
      </w:r>
    </w:p>
    <w:p>
      <w:pPr>
        <w:spacing w:after="140" w:before="60" w:line="276"/>
        <w:ind w:left="360"/>
      </w:pPr>
      <w:r>
        <w:rPr>
          <w:rFonts w:ascii="Georgia" w:cs="Georgia" w:eastAsia="Georgia" w:hAnsi="Georgia"/>
          <w:b/>
          <w:bCs/>
          <w:color w:val="1B2027"/>
          <w:sz w:val="19"/>
          <w:szCs w:val="19"/>
        </w:rPr>
        <w:t xml:space="preserve">Prep note. </w:t>
      </w:r>
      <w:r>
        <w:rPr>
          <w:rFonts w:ascii="Georgia" w:cs="Georgia" w:eastAsia="Georgia" w:hAnsi="Georgia"/>
          <w:color w:val="3C4753"/>
          <w:sz w:val="19"/>
          <w:szCs w:val="19"/>
        </w:rPr>
        <w:t xml:space="preserve">Two millers out of the pond, two hounds from the yard gate. Halloway's Turn Undead is the moment here.</w:t>
      </w:r>
    </w:p>
    <w:p>
      <w:pPr>
        <w:spacing w:after="20" w:before="80" w:line="276"/>
        <w:ind w:left="360"/>
      </w:pPr>
      <w:r>
        <w:rPr>
          <w:rFonts w:ascii="Georgia" w:cs="Georgia" w:eastAsia="Georgia" w:hAnsi="Georgia"/>
          <w:b/>
          <w:bCs/>
          <w:color w:val="7A5410"/>
          <w:sz w:val="19"/>
          <w:szCs w:val="19"/>
        </w:rPr>
        <w:t xml:space="preserve">The fight: </w:t>
      </w:r>
      <w:r>
        <w:rPr>
          <w:rFonts w:ascii="Georgia" w:cs="Georgia" w:eastAsia="Georgia" w:hAnsi="Georgia"/>
          <w:color w:val="1B2027"/>
          <w:sz w:val="19"/>
          <w:szCs w:val="19"/>
        </w:rPr>
        <w:t xml:space="preserve">The drowned wheel — The mill yard · first hour of the night</w:t>
      </w:r>
    </w:p>
    <w:p>
      <w:pPr>
        <w:spacing w:after="20" w:before="0" w:line="276"/>
        <w:ind w:left="360"/>
      </w:pPr>
      <w:r>
        <w:rPr>
          <w:rFonts w:ascii="Georgia" w:cs="Georgia" w:eastAsia="Georgia" w:hAnsi="Georgia"/>
          <w:color w:val="1B2027"/>
          <w:sz w:val="19"/>
          <w:szCs w:val="19"/>
        </w:rPr>
        <w:t xml:space="preserve">2× Drowned Miller  ·  2× Fen Hound</w:t>
      </w:r>
    </w:p>
    <w:p>
      <w:pPr>
        <w:spacing w:after="20" w:before="0" w:line="276"/>
        <w:ind w:left="360"/>
      </w:pPr>
      <w:commentRangeStart w:id="2"/>
      <w:r>
        <w:rPr>
          <w:rFonts w:ascii="Georgia" w:cs="Georgia" w:eastAsia="Georgia" w:hAnsi="Georgia"/>
          <w:i/>
          <w:iCs/>
          <w:color w:val="5B6570"/>
          <w:sz w:val="19"/>
          <w:szCs w:val="19"/>
        </w:rPr>
        <w:t xml:space="preserve">Battle map: The mill yard — 16 x 12 squares · 80 ft x 60 ft</w:t>
      </w:r>
      <w:commentRangeEnd w:id="2"/>
      <w:r>
        <w:rPr>
          <w:rStyle w:val="CommentReference"/>
        </w:rPr>
        <w:commentReference w:id="2"/>
      </w:r>
    </w:p>
    <w:p>
      <w:pPr>
        <w:spacing w:after="160" w:before="0" w:line="276"/>
        <w:ind w:left="360"/>
      </w:pPr>
      <w:r>
        <w:rPr>
          <w:rFonts w:ascii="Georgia" w:cs="Georgia" w:eastAsia="Georgia" w:hAnsi="Georgia"/>
          <w:color w:val="3C4753"/>
          <w:sz w:val="19"/>
          <w:szCs w:val="19"/>
        </w:rPr>
        <w:t xml:space="preserve">Two of them come up out of the millpond and one is already behind the party, in the water butt by the gate. Sister Halloway's Turn Undead lands here if she has followed them out.</w:t>
      </w:r>
    </w:p>
    <w:p>
      <w:pPr>
        <w:spacing w:after="20" w:before="240" w:line="276"/>
      </w:pPr>
      <w:r>
        <w:rPr>
          <w:rFonts w:ascii="Consolas" w:cs="Consolas" w:eastAsia="Consolas" w:hAnsi="Consolas"/>
          <w:color w:val="8A5A12"/>
          <w:sz w:val="17"/>
          <w:szCs w:val="17"/>
        </w:rPr>
        <w:t xml:space="preserve">1:35 – 1:55</w:t>
      </w:r>
    </w:p>
    <w:p>
      <w:pPr>
        <w:pStyle w:val="Heading2"/>
        <w:spacing w:after="100" w:before="0"/>
      </w:pPr>
      <w:r>
        <w:rPr>
          <w:rFonts w:ascii="Calibri" w:cs="Calibri" w:eastAsia="Calibri" w:hAnsi="Calibri"/>
          <w:b/>
          <w:bCs/>
          <w:color w:val="14343D"/>
          <w:sz w:val="26"/>
          <w:szCs w:val="26"/>
        </w:rPr>
        <w:t xml:space="preserve">FIGHT: Old Grist</w:t>
      </w:r>
    </w:p>
    <w:p>
      <w:pPr>
        <w:pStyle w:val="ListParagraph"/>
        <w:numPr>
          <w:ilvl w:val="0"/>
          <w:numId w:val="2"/>
        </w:numPr>
        <w:spacing w:after="90" w:line="276"/>
      </w:pPr>
      <w:r>
        <w:rPr>
          <w:rFonts w:ascii="Georgia" w:cs="Georgia" w:eastAsia="Georgia" w:hAnsi="Georgia"/>
          <w:sz w:val="21"/>
          <w:szCs w:val="21"/>
        </w:rPr>
        <w:t xml:space="preserve">Do not put her model down at the start. Roll her initiative, say nothing, and let her come up out of the race behind whoever is closest to the wheel.</w:t>
      </w:r>
    </w:p>
    <w:p>
      <w:pPr>
        <w:pStyle w:val="ListParagraph"/>
        <w:numPr>
          <w:ilvl w:val="0"/>
          <w:numId w:val="2"/>
        </w:numPr>
        <w:spacing w:after="90" w:line="276"/>
      </w:pPr>
      <w:r>
        <w:rPr>
          <w:rFonts w:ascii="Georgia" w:cs="Georgia" w:eastAsia="Georgia" w:hAnsi="Georgia"/>
          <w:sz w:val="21"/>
          <w:szCs w:val="21"/>
        </w:rPr>
        <w:t xml:space="preserve">★ THE FIGHT IS THE LEVER. She regains 8 HP at the start of every turn while she is in running water; a DC 13 Athletics check on the north wall closes the sluice and stops it for good. The pop-up will remind you.</w:t>
      </w:r>
    </w:p>
    <w:p>
      <w:pPr>
        <w:pStyle w:val="ListParagraph"/>
        <w:numPr>
          <w:ilvl w:val="0"/>
          <w:numId w:val="2"/>
        </w:numPr>
        <w:spacing w:after="90" w:line="276"/>
      </w:pPr>
      <w:r>
        <w:rPr>
          <w:rFonts w:ascii="Georgia" w:cs="Georgia" w:eastAsia="Georgia" w:hAnsi="Georgia"/>
          <w:sz w:val="21"/>
          <w:szCs w:val="21"/>
        </w:rPr>
        <w:t xml:space="preserve">★ WHISPER (legendary action) — she says one true thing about a character in their parent's voice. Use the answers from scene 1. This is the payoff.</w:t>
      </w:r>
    </w:p>
    <w:p>
      <w:pPr>
        <w:pStyle w:val="ListParagraph"/>
        <w:numPr>
          <w:ilvl w:val="0"/>
          <w:numId w:val="2"/>
        </w:numPr>
        <w:spacing w:after="90" w:line="276"/>
      </w:pPr>
      <w:r>
        <w:rPr>
          <w:rFonts w:ascii="Georgia" w:cs="Georgia" w:eastAsia="Georgia" w:hAnsi="Georgia"/>
          <w:sz w:val="21"/>
          <w:szCs w:val="21"/>
        </w:rPr>
        <w:t xml:space="preserve">Call the Race floods the whole floor once per fight. Everyone but her is in difficult terrain and the Damp clock is running for the rest of the night.</w:t>
      </w:r>
    </w:p>
    <w:p>
      <w:pPr>
        <w:pStyle w:val="ListParagraph"/>
        <w:numPr>
          <w:ilvl w:val="0"/>
          <w:numId w:val="2"/>
        </w:numPr>
        <w:spacing w:after="90" w:line="276"/>
      </w:pPr>
      <w:r>
        <w:rPr>
          <w:rFonts w:ascii="Georgia" w:cs="Georgia" w:eastAsia="Georgia" w:hAnsi="Georgia"/>
          <w:sz w:val="21"/>
          <w:szCs w:val="21"/>
        </w:rPr>
        <w:t xml:space="preserve">The miller is at the bottom of the race, and he is still turning the wheel, and he is not going to stop.</w:t>
      </w:r>
    </w:p>
    <w:p>
      <w:pPr>
        <w:pStyle w:val="ListParagraph"/>
        <w:numPr>
          <w:ilvl w:val="0"/>
          <w:numId w:val="2"/>
        </w:numPr>
        <w:spacing w:after="90" w:line="276"/>
      </w:pPr>
      <w:r>
        <w:rPr>
          <w:rFonts w:ascii="Georgia" w:cs="Georgia" w:eastAsia="Georgia" w:hAnsi="Georgia"/>
          <w:sz w:val="21"/>
          <w:szCs w:val="21"/>
        </w:rPr>
        <w:t xml:space="preserve">Two scarecrows come down the ladder on round two. They are a clock, not a threat — they are there to stop the party turtling.</w:t>
      </w:r>
    </w:p>
    <w:p>
      <w:pPr>
        <w:pStyle w:val="ListParagraph"/>
        <w:numPr>
          <w:ilvl w:val="0"/>
          <w:numId w:val="2"/>
        </w:numPr>
        <w:spacing w:after="90" w:line="276"/>
      </w:pPr>
      <w:r>
        <w:rPr>
          <w:rFonts w:ascii="Georgia" w:cs="Georgia" w:eastAsia="Georgia" w:hAnsi="Georgia"/>
          <w:sz w:val="21"/>
          <w:szCs w:val="21"/>
        </w:rPr>
        <w:t xml:space="preserve">If the party is losing badly: Halloway steps into the water. That is the out, and it costs her.</w:t>
      </w:r>
    </w:p>
    <w:p>
      <w:pPr>
        <w:spacing w:after="140" w:before="60" w:line="276"/>
        <w:ind w:left="360"/>
      </w:pPr>
      <w:r>
        <w:rPr>
          <w:rFonts w:ascii="Georgia" w:cs="Georgia" w:eastAsia="Georgia" w:hAnsi="Georgia"/>
          <w:b/>
          <w:bCs/>
          <w:color w:val="1B2027"/>
          <w:sz w:val="19"/>
          <w:szCs w:val="19"/>
        </w:rPr>
        <w:t xml:space="preserve">Prep note. </w:t>
      </w:r>
      <w:r>
        <w:rPr>
          <w:rFonts w:ascii="Georgia" w:cs="Georgia" w:eastAsia="Georgia" w:hAnsi="Georgia"/>
          <w:color w:val="3C4753"/>
          <w:sz w:val="19"/>
          <w:szCs w:val="19"/>
        </w:rPr>
        <w:t xml:space="preserve">The boss. She is in the race and does not surface until her first turn. The sluice lever ends her regeneration.</w:t>
      </w:r>
    </w:p>
    <w:p>
      <w:pPr>
        <w:spacing w:after="20" w:before="80" w:line="276"/>
        <w:ind w:left="360"/>
      </w:pPr>
      <w:r>
        <w:rPr>
          <w:rFonts w:ascii="Georgia" w:cs="Georgia" w:eastAsia="Georgia" w:hAnsi="Georgia"/>
          <w:b/>
          <w:bCs/>
          <w:color w:val="7A5410"/>
          <w:sz w:val="19"/>
          <w:szCs w:val="19"/>
        </w:rPr>
        <w:t xml:space="preserve">The fight: </w:t>
      </w:r>
      <w:r>
        <w:rPr>
          <w:rFonts w:ascii="Georgia" w:cs="Georgia" w:eastAsia="Georgia" w:hAnsi="Georgia"/>
          <w:color w:val="1B2027"/>
          <w:sz w:val="19"/>
          <w:szCs w:val="19"/>
        </w:rPr>
        <w:t xml:space="preserve">Old Grist — Inside the wheelhouse · the last twenty minutes</w:t>
      </w:r>
    </w:p>
    <w:p>
      <w:pPr>
        <w:spacing w:after="20" w:before="0" w:line="276"/>
        <w:ind w:left="360"/>
      </w:pPr>
      <w:r>
        <w:rPr>
          <w:rFonts w:ascii="Georgia" w:cs="Georgia" w:eastAsia="Georgia" w:hAnsi="Georgia"/>
          <w:color w:val="1B2027"/>
          <w:sz w:val="19"/>
          <w:szCs w:val="19"/>
        </w:rPr>
        <w:t xml:space="preserve">1× Old Grist  ·  2× Bog Scarecrow</w:t>
      </w:r>
    </w:p>
    <w:p>
      <w:pPr>
        <w:spacing w:after="20" w:before="0" w:line="276"/>
        <w:ind w:left="360"/>
      </w:pPr>
      <w:r>
        <w:rPr>
          <w:rFonts w:ascii="Georgia" w:cs="Georgia" w:eastAsia="Georgia" w:hAnsi="Georgia"/>
          <w:i/>
          <w:iCs/>
          <w:color w:val="5B6570"/>
          <w:sz w:val="19"/>
          <w:szCs w:val="19"/>
        </w:rPr>
        <w:t xml:space="preserve">Battle map: The wheelhouse — 18 x 14 squares · 90 ft x 70 ft</w:t>
      </w:r>
    </w:p>
    <w:p>
      <w:pPr>
        <w:spacing w:after="160" w:before="0" w:line="276"/>
        <w:ind w:left="360"/>
      </w:pPr>
      <w:r>
        <w:rPr>
          <w:rFonts w:ascii="Georgia" w:cs="Georgia" w:eastAsia="Georgia" w:hAnsi="Georgia"/>
          <w:color w:val="3C4753"/>
          <w:sz w:val="19"/>
          <w:szCs w:val="19"/>
        </w:rPr>
        <w:t xml:space="preserve">She is in the race, under the wheel, and she does not come up until her first turn. Two scarecrows come down the ladder on round two. The lever on the north wall closes the sluice and ends her regeneration — that is the fight.</w:t>
      </w:r>
    </w:p>
    <w:p>
      <w:pPr>
        <w:spacing w:after="20" w:before="240" w:line="276"/>
      </w:pPr>
      <w:r>
        <w:rPr>
          <w:rFonts w:ascii="Consolas" w:cs="Consolas" w:eastAsia="Consolas" w:hAnsi="Consolas"/>
          <w:color w:val="8A5A12"/>
          <w:sz w:val="17"/>
          <w:szCs w:val="17"/>
        </w:rPr>
        <w:t xml:space="preserve">1:55 – 2:00</w:t>
      </w:r>
    </w:p>
    <w:p>
      <w:pPr>
        <w:pStyle w:val="Heading2"/>
        <w:spacing w:after="100" w:before="0"/>
      </w:pPr>
      <w:r>
        <w:rPr>
          <w:rFonts w:ascii="Calibri" w:cs="Calibri" w:eastAsia="Calibri" w:hAnsi="Calibri"/>
          <w:b/>
          <w:bCs/>
          <w:color w:val="14343D"/>
          <w:sz w:val="26"/>
          <w:szCs w:val="26"/>
        </w:rPr>
        <w:t xml:space="preserve">Epilogue — what the water gives back</w:t>
      </w:r>
    </w:p>
    <w:p>
      <w:pPr>
        <w:pStyle w:val="ListParagraph"/>
        <w:numPr>
          <w:ilvl w:val="0"/>
          <w:numId w:val="2"/>
        </w:numPr>
        <w:spacing w:after="90" w:line="276"/>
      </w:pPr>
      <w:r>
        <w:rPr>
          <w:rFonts w:ascii="Georgia" w:cs="Georgia" w:eastAsia="Georgia" w:hAnsi="Georgia"/>
          <w:sz w:val="21"/>
          <w:szCs w:val="21"/>
        </w:rPr>
        <w:t xml:space="preserve">With the sluice shut, the wheel stops for the first time in eleven days, and the whole valley notices the silence.</w:t>
      </w:r>
    </w:p>
    <w:p>
      <w:pPr>
        <w:pStyle w:val="ListParagraph"/>
        <w:numPr>
          <w:ilvl w:val="0"/>
          <w:numId w:val="2"/>
        </w:numPr>
        <w:spacing w:after="90" w:line="276"/>
      </w:pPr>
      <w:r>
        <w:rPr>
          <w:rFonts w:ascii="Georgia" w:cs="Georgia" w:eastAsia="Georgia" w:hAnsi="Georgia"/>
          <w:sz w:val="21"/>
          <w:szCs w:val="21"/>
        </w:rPr>
        <w:t xml:space="preserve">The village comes out. Nobody apologises. Somebody has already brought bread.</w:t>
      </w:r>
    </w:p>
    <w:p>
      <w:pPr>
        <w:pStyle w:val="ListParagraph"/>
        <w:numPr>
          <w:ilvl w:val="0"/>
          <w:numId w:val="2"/>
        </w:numPr>
        <w:spacing w:after="90" w:line="276"/>
      </w:pPr>
      <w:r>
        <w:rPr>
          <w:rFonts w:ascii="Georgia" w:cs="Georgia" w:eastAsia="Georgia" w:hAnsi="Georgia"/>
          <w:sz w:val="21"/>
          <w:szCs w:val="21"/>
        </w:rPr>
        <w:t xml:space="preserve">★ Wick asks whether his father waved. Let the player who is holding the drawing answer that. Do not answer it yourself.</w:t>
      </w:r>
    </w:p>
    <w:p>
      <w:pPr>
        <w:pStyle w:val="ListParagraph"/>
        <w:numPr>
          <w:ilvl w:val="0"/>
          <w:numId w:val="2"/>
        </w:numPr>
        <w:spacing w:after="90" w:line="276"/>
      </w:pPr>
      <w:r>
        <w:rPr>
          <w:rFonts w:ascii="Georgia" w:cs="Georgia" w:eastAsia="Georgia" w:hAnsi="Georgia"/>
          <w:sz w:val="21"/>
          <w:szCs w:val="21"/>
        </w:rPr>
        <w:t xml:space="preserve">The deed is in the strongbox and the mill has no miller. Offer it to them and see what they say.</w:t>
      </w:r>
    </w:p>
    <w:p>
      <w:pPr>
        <w:pStyle w:val="ListParagraph"/>
        <w:numPr>
          <w:ilvl w:val="0"/>
          <w:numId w:val="2"/>
        </w:numPr>
        <w:spacing w:after="90" w:line="276"/>
      </w:pPr>
      <w:r>
        <w:rPr>
          <w:rFonts w:ascii="Georgia" w:cs="Georgia" w:eastAsia="Georgia" w:hAnsi="Georgia"/>
          <w:sz w:val="21"/>
          <w:szCs w:val="21"/>
        </w:rPr>
        <w:t xml:space="preserve">Last image: the millpond, flat and still, and one set of footprints in the mud going down into it that nobody made tonight.</w:t>
      </w:r>
    </w:p>
    <w:p>
      <w:pPr>
        <w:spacing w:after="140" w:before="60" w:line="276"/>
        <w:ind w:left="360"/>
      </w:pPr>
      <w:r>
        <w:rPr>
          <w:rFonts w:ascii="Georgia" w:cs="Georgia" w:eastAsia="Georgia" w:hAnsi="Georgia"/>
          <w:b/>
          <w:bCs/>
          <w:color w:val="1B2027"/>
          <w:sz w:val="19"/>
          <w:szCs w:val="19"/>
        </w:rPr>
        <w:t xml:space="preserve">Prep note. </w:t>
      </w:r>
      <w:r>
        <w:rPr>
          <w:rFonts w:ascii="Georgia" w:cs="Georgia" w:eastAsia="Georgia" w:hAnsi="Georgia"/>
          <w:color w:val="3C4753"/>
          <w:sz w:val="19"/>
          <w:szCs w:val="19"/>
        </w:rPr>
        <w:t xml:space="preserve">Five minutes. Do not extend it. End on Wick.</w:t>
      </w:r>
    </w:p>
    <w:p>
      <w:r>
        <w:br w:type="page"/>
      </w:r>
    </w:p>
    <w:p>
      <w:pPr>
        <w:pStyle w:val="Heading1"/>
        <w:pBdr>
          <w:bottom w:val="single" w:color="1D6478" w:sz="12" w:space="4"/>
        </w:pBdr>
        <w:spacing w:after="140" w:before="0"/>
      </w:pPr>
      <w:r>
        <w:rPr>
          <w:rFonts w:ascii="Calibri" w:cs="Calibri" w:eastAsia="Calibri" w:hAnsi="Calibri"/>
          <w:b/>
          <w:bCs/>
          <w:color w:val="1D6478"/>
        </w:rPr>
        <w:t xml:space="preserve">Handouts and puzzles</w:t>
      </w:r>
    </w:p>
    <w:p>
      <w:pPr>
        <w:pStyle w:val="Heading2"/>
        <w:spacing w:after="80" w:before="260"/>
      </w:pPr>
      <w:r>
        <w:rPr>
          <w:rFonts w:ascii="Calibri" w:cs="Calibri" w:eastAsia="Calibri" w:hAnsi="Calibri"/>
          <w:b/>
          <w:bCs/>
          <w:color w:val="14343D"/>
          <w:sz w:val="26"/>
          <w:szCs w:val="26"/>
        </w:rPr>
        <w:t xml:space="preserve">The strongbox lid — the puzzle</w:t>
      </w:r>
    </w:p>
    <w:p>
      <w:pPr>
        <w:spacing w:after="60" w:before="0" w:line="276"/>
        <w:ind w:left="431"/>
      </w:pPr>
      <w:r>
        <w:rPr>
          <w:rFonts w:ascii="Georgia" w:cs="Georgia" w:eastAsia="Georgia" w:hAnsi="Georgia"/>
          <w:i/>
          <w:iCs/>
          <w:color w:val="1B2027"/>
          <w:sz w:val="20"/>
          <w:szCs w:val="20"/>
        </w:rPr>
        <w:t xml:space="preserve">Four brass dials, each stamped with a picture: a wave, a wheel, a sheaf of wheat, a moon.</w:t>
      </w:r>
    </w:p>
    <w:p>
      <w:pPr>
        <w:spacing w:after="60" w:before="0" w:line="276"/>
        <w:ind w:left="431"/>
      </w:pPr>
      <w:r>
        <w:rPr>
          <w:rFonts w:ascii="Georgia" w:cs="Georgia" w:eastAsia="Georgia" w:hAnsi="Georgia"/>
          <w:i/>
          <w:iCs/>
          <w:color w:val="1B2027"/>
          <w:sz w:val="20"/>
          <w:szCs w:val="20"/>
        </w:rPr>
        <w:t xml:space="preserve">Scratched into the lid above them, in a hand that pressed too hard:</w:t>
      </w:r>
    </w:p>
    <w:p>
      <w:pPr>
        <w:spacing w:after="60" w:before="0" w:line="276"/>
        <w:ind w:left="431"/>
      </w:pPr>
      <w:r>
        <w:rPr>
          <w:rFonts w:ascii="Georgia" w:cs="Georgia" w:eastAsia="Georgia" w:hAnsi="Georgia"/>
          <w:i/>
          <w:iCs/>
          <w:color w:val="1B2027"/>
          <w:sz w:val="20"/>
          <w:szCs w:val="20"/>
        </w:rPr>
        <w:t xml:space="preserve">“What comes first has no hands.</w:t>
      </w:r>
    </w:p>
    <w:p>
      <w:pPr>
        <w:spacing w:after="60" w:before="0" w:line="276"/>
        <w:ind w:left="431"/>
      </w:pPr>
      <w:r>
        <w:rPr>
          <w:rFonts w:ascii="Georgia" w:cs="Georgia" w:eastAsia="Georgia" w:hAnsi="Georgia"/>
          <w:i/>
          <w:iCs/>
          <w:color w:val="1B2027"/>
          <w:sz w:val="20"/>
          <w:szCs w:val="20"/>
        </w:rPr>
        <w:t xml:space="preserve">What comes next is turned by it.</w:t>
      </w:r>
    </w:p>
    <w:p>
      <w:pPr>
        <w:spacing w:after="60" w:before="0" w:line="276"/>
        <w:ind w:left="431"/>
      </w:pPr>
      <w:r>
        <w:rPr>
          <w:rFonts w:ascii="Georgia" w:cs="Georgia" w:eastAsia="Georgia" w:hAnsi="Georgia"/>
          <w:i/>
          <w:iCs/>
          <w:color w:val="1B2027"/>
          <w:sz w:val="20"/>
          <w:szCs w:val="20"/>
        </w:rPr>
        <w:t xml:space="preserve">What comes third is broken by that.</w:t>
      </w:r>
    </w:p>
    <w:p>
      <w:pPr>
        <w:spacing w:after="60" w:before="0" w:line="276"/>
        <w:ind w:left="431"/>
      </w:pPr>
      <w:r>
        <w:rPr>
          <w:rFonts w:ascii="Georgia" w:cs="Georgia" w:eastAsia="Georgia" w:hAnsi="Georgia"/>
          <w:i/>
          <w:iCs/>
          <w:color w:val="1B2027"/>
          <w:sz w:val="20"/>
          <w:szCs w:val="20"/>
        </w:rPr>
        <w:t xml:space="preserve">And what comes last is my only witness.”</w:t>
      </w:r>
    </w:p>
    <w:p>
      <w:pPr>
        <w:spacing w:after="40" w:before="100" w:line="276"/>
      </w:pPr>
      <w:r>
        <w:rPr>
          <w:rFonts w:ascii="Calibri" w:cs="Calibri" w:eastAsia="Calibri" w:hAnsi="Calibri"/>
          <w:b/>
          <w:bCs/>
          <w:color w:val="8A5A12"/>
          <w:sz w:val="17"/>
          <w:szCs w:val="17"/>
        </w:rPr>
        <w:t xml:space="preserve">Yours only — never shown to the players</w:t>
      </w:r>
    </w:p>
    <w:p>
      <w:pPr>
        <w:spacing w:after="50" w:before="0" w:line="276"/>
      </w:pPr>
      <w:r>
        <w:rPr>
          <w:rFonts w:ascii="Georgia" w:cs="Georgia" w:eastAsia="Georgia" w:hAnsi="Georgia"/>
          <w:color w:val="3C4753"/>
          <w:sz w:val="19"/>
          <w:szCs w:val="19"/>
        </w:rPr>
        <w:t xml:space="preserve">SOLUTION — press them in this order: WATER, WHEEL, WHEAT, MOON.</w:t>
      </w:r>
    </w:p>
    <w:p>
      <w:pPr>
        <w:spacing w:after="50" w:before="0" w:line="276"/>
      </w:pPr>
      <w:r>
        <w:rPr>
          <w:rFonts w:ascii="Georgia" w:cs="Georgia" w:eastAsia="Georgia" w:hAnsi="Georgia"/>
          <w:color w:val="3C4753"/>
          <w:sz w:val="19"/>
          <w:szCs w:val="19"/>
        </w:rPr>
        <w:t xml:space="preserve">Water has no hands. The wheel is turned by the water. The wheat is broken by the wheel. And the moon was his only witness, because he milled at night — which is the thing the party has not worked out yet.</w:t>
      </w:r>
    </w:p>
    <w:p>
      <w:pPr>
        <w:spacing w:after="50" w:before="0" w:line="276"/>
      </w:pPr>
      <w:r>
        <w:rPr>
          <w:rFonts w:ascii="Georgia" w:cs="Georgia" w:eastAsia="Georgia" w:hAnsi="Georgia"/>
          <w:color w:val="3C4753"/>
          <w:sz w:val="19"/>
          <w:szCs w:val="19"/>
        </w:rPr>
        <w:t xml:space="preserve">A wrong order: the lid spits a needle. DC 12 Dexterity save or 1d4 piercing and Poisoned for 1 minute. It will do this every time; it never locks them out.</w:t>
      </w:r>
    </w:p>
    <w:p>
      <w:pPr>
        <w:spacing w:after="50" w:before="0" w:line="276"/>
      </w:pPr>
      <w:r>
        <w:rPr>
          <w:rFonts w:ascii="Georgia" w:cs="Georgia" w:eastAsia="Georgia" w:hAnsi="Georgia"/>
          <w:color w:val="3C4753"/>
          <w:sz w:val="19"/>
          <w:szCs w:val="19"/>
        </w:rPr>
        <w:t xml:space="preserve">HINTS, in order of cheapness:</w:t>
      </w:r>
    </w:p>
    <w:p>
      <w:pPr>
        <w:spacing w:after="50" w:before="0" w:line="276"/>
      </w:pPr>
      <w:r>
        <w:rPr>
          <w:rFonts w:ascii="Georgia" w:cs="Georgia" w:eastAsia="Georgia" w:hAnsi="Georgia"/>
          <w:color w:val="3C4753"/>
          <w:sz w:val="19"/>
          <w:szCs w:val="19"/>
        </w:rPr>
        <w:t xml:space="preserve">• Wick, unprompted, if anyone asks about his father's hours: “He worked nights. Mam hated it.”</w:t>
      </w:r>
    </w:p>
    <w:p>
      <w:pPr>
        <w:spacing w:after="50" w:before="0" w:line="276"/>
      </w:pPr>
      <w:r>
        <w:rPr>
          <w:rFonts w:ascii="Georgia" w:cs="Georgia" w:eastAsia="Georgia" w:hAnsi="Georgia"/>
          <w:color w:val="3C4753"/>
          <w:sz w:val="19"/>
          <w:szCs w:val="19"/>
        </w:rPr>
        <w:t xml:space="preserve">• DC 12 Investigation on the mill floor: fresh grain dust only under the north window, where the moon comes in.</w:t>
      </w:r>
    </w:p>
    <w:p>
      <w:pPr>
        <w:spacing w:after="50" w:before="0" w:line="276"/>
      </w:pPr>
      <w:r>
        <w:rPr>
          <w:rFonts w:ascii="Georgia" w:cs="Georgia" w:eastAsia="Georgia" w:hAnsi="Georgia"/>
          <w:color w:val="3C4753"/>
          <w:sz w:val="19"/>
          <w:szCs w:val="19"/>
        </w:rPr>
        <w:t xml:space="preserve">• If they are properly stuck, let Sister Halloway read the rhyme aloud and stop, deliberately, on ‘my only witness’.</w:t>
      </w:r>
    </w:p>
    <w:p>
      <w:pPr>
        <w:spacing w:after="50" w:before="0" w:line="276"/>
      </w:pPr>
      <w:r>
        <w:rPr>
          <w:rFonts w:ascii="Georgia" w:cs="Georgia" w:eastAsia="Georgia" w:hAnsi="Georgia"/>
          <w:color w:val="3C4753"/>
          <w:sz w:val="19"/>
          <w:szCs w:val="19"/>
        </w:rPr>
        <w:t xml:space="preserve">Inside: 31 gold, a deed, and the letter (the next handout).</w:t>
      </w:r>
    </w:p>
    <w:p>
      <w:pPr>
        <w:pStyle w:val="Heading2"/>
        <w:spacing w:after="80" w:before="260"/>
      </w:pPr>
      <w:r>
        <w:rPr>
          <w:rFonts w:ascii="Calibri" w:cs="Calibri" w:eastAsia="Calibri" w:hAnsi="Calibri"/>
          <w:b/>
          <w:bCs/>
          <w:color w:val="14343D"/>
          <w:sz w:val="26"/>
          <w:szCs w:val="26"/>
        </w:rPr>
        <w:t xml:space="preserve">The letter in the strongbox</w:t>
      </w:r>
    </w:p>
    <w:p>
      <w:pPr>
        <w:spacing w:after="60" w:before="0" w:line="276"/>
        <w:ind w:left="431"/>
      </w:pPr>
      <w:r>
        <w:rPr>
          <w:rFonts w:ascii="Georgia" w:cs="Georgia" w:eastAsia="Georgia" w:hAnsi="Georgia"/>
          <w:i/>
          <w:iCs/>
          <w:color w:val="1B2027"/>
          <w:sz w:val="20"/>
          <w:szCs w:val="20"/>
        </w:rPr>
        <w:t xml:space="preserve">To the miller of Ashfen, greetings.</w:t>
      </w:r>
    </w:p>
    <w:p>
      <w:pPr>
        <w:spacing w:after="60" w:before="0" w:line="276"/>
        <w:ind w:left="431"/>
      </w:pPr>
      <w:r>
        <w:rPr>
          <w:rFonts w:ascii="Georgia" w:cs="Georgia" w:eastAsia="Georgia" w:hAnsi="Georgia"/>
          <w:i/>
          <w:iCs/>
          <w:color w:val="1B2027"/>
          <w:sz w:val="20"/>
          <w:szCs w:val="20"/>
        </w:rPr>
        <w:t xml:space="preserve">The tithe on your mill is forty-one gold and is now nine months in arrears. The Reeve is minded to be patient. The Reeve is not minded to be patient twice.</w:t>
      </w:r>
    </w:p>
    <w:p>
      <w:pPr>
        <w:spacing w:after="60" w:before="0" w:line="276"/>
        <w:ind w:left="431"/>
      </w:pPr>
      <w:r>
        <w:rPr>
          <w:rFonts w:ascii="Georgia" w:cs="Georgia" w:eastAsia="Georgia" w:hAnsi="Georgia"/>
          <w:i/>
          <w:iCs/>
          <w:color w:val="1B2027"/>
          <w:sz w:val="20"/>
          <w:szCs w:val="20"/>
        </w:rPr>
        <w:t xml:space="preserve">You will understand that a mill which does not pay is a mill which does not grind, and a village which does not grind is a village which moves. We would all prefer it did not come to that.</w:t>
      </w:r>
    </w:p>
    <w:p>
      <w:pPr>
        <w:spacing w:after="60" w:before="0" w:line="276"/>
        <w:ind w:left="431"/>
      </w:pPr>
      <w:r>
        <w:rPr>
          <w:rFonts w:ascii="Georgia" w:cs="Georgia" w:eastAsia="Georgia" w:hAnsi="Georgia"/>
          <w:i/>
          <w:iCs/>
          <w:color w:val="1B2027"/>
          <w:sz w:val="20"/>
          <w:szCs w:val="20"/>
        </w:rPr>
        <w:t xml:space="preserve">You have until the first frost.</w:t>
      </w:r>
    </w:p>
    <w:p>
      <w:pPr>
        <w:spacing w:after="60" w:before="0" w:line="276"/>
        <w:ind w:left="431"/>
      </w:pPr>
      <w:r>
        <w:rPr>
          <w:rFonts w:ascii="Georgia" w:cs="Georgia" w:eastAsia="Georgia" w:hAnsi="Georgia"/>
          <w:i/>
          <w:iCs/>
          <w:color w:val="1B2027"/>
          <w:sz w:val="20"/>
          <w:szCs w:val="20"/>
        </w:rPr>
        <w:t xml:space="preserve">— by the hand of Corwen Vail, for the Reeve of Marchford</w:t>
      </w:r>
    </w:p>
    <w:p>
      <w:pPr>
        <w:spacing w:after="40" w:before="100" w:line="276"/>
      </w:pPr>
      <w:r>
        <w:rPr>
          <w:rFonts w:ascii="Calibri" w:cs="Calibri" w:eastAsia="Calibri" w:hAnsi="Calibri"/>
          <w:b/>
          <w:bCs/>
          <w:color w:val="8A5A12"/>
          <w:sz w:val="17"/>
          <w:szCs w:val="17"/>
        </w:rPr>
        <w:t xml:space="preserve">Yours only — never shown to the players</w:t>
      </w:r>
    </w:p>
    <w:p>
      <w:pPr>
        <w:spacing w:after="50" w:before="0" w:line="276"/>
      </w:pPr>
      <w:r>
        <w:rPr>
          <w:rFonts w:ascii="Georgia" w:cs="Georgia" w:eastAsia="Georgia" w:hAnsi="Georgia"/>
          <w:color w:val="3C4753"/>
          <w:sz w:val="19"/>
          <w:szCs w:val="19"/>
        </w:rPr>
        <w:t xml:space="preserve">This is the WHY. He could not pay, so he took the deal that was offered to him at the water's edge, and he has been milling at night for something that does not eat bread.</w:t>
      </w:r>
    </w:p>
    <w:p>
      <w:pPr>
        <w:spacing w:after="50" w:before="0" w:line="276"/>
      </w:pPr>
      <w:r>
        <w:rPr>
          <w:rFonts w:ascii="Georgia" w:cs="Georgia" w:eastAsia="Georgia" w:hAnsi="Georgia"/>
          <w:color w:val="3C4753"/>
          <w:sz w:val="19"/>
          <w:szCs w:val="19"/>
        </w:rPr>
        <w:t xml:space="preserve">It is dated eleven months ago. The first frost was two months ago.</w:t>
      </w:r>
    </w:p>
    <w:p>
      <w:pPr>
        <w:spacing w:after="50" w:before="0" w:line="276"/>
      </w:pPr>
      <w:r>
        <w:rPr>
          <w:rFonts w:ascii="Georgia" w:cs="Georgia" w:eastAsia="Georgia" w:hAnsi="Georgia"/>
          <w:color w:val="3C4753"/>
          <w:sz w:val="19"/>
          <w:szCs w:val="19"/>
        </w:rPr>
        <w:t xml:space="preserve">If a player asks what he was grinding — that is the right question, and the answer is at the bottom of the race in scene 6. Do not answer it here.</w:t>
      </w:r>
    </w:p>
    <w:p>
      <w:pPr>
        <w:pStyle w:val="Heading2"/>
        <w:spacing w:after="80" w:before="260"/>
      </w:pPr>
      <w:commentRangeStart w:id="3"/>
      <w:r>
        <w:rPr>
          <w:rFonts w:ascii="Calibri" w:cs="Calibri" w:eastAsia="Calibri" w:hAnsi="Calibri"/>
          <w:b/>
          <w:bCs/>
          <w:color w:val="14343D"/>
          <w:sz w:val="26"/>
          <w:szCs w:val="26"/>
        </w:rPr>
        <w:t xml:space="preserve">Wick's drawing</w:t>
      </w:r>
      <w:commentRangeEnd w:id="3"/>
      <w:r>
        <w:rPr>
          <w:rStyle w:val="CommentReference"/>
        </w:rPr>
        <w:commentReference w:id="3"/>
      </w:r>
    </w:p>
    <w:p>
      <w:pPr>
        <w:spacing w:after="40" w:before="100" w:line="276"/>
      </w:pPr>
      <w:r>
        <w:rPr>
          <w:rFonts w:ascii="Calibri" w:cs="Calibri" w:eastAsia="Calibri" w:hAnsi="Calibri"/>
          <w:b/>
          <w:bCs/>
          <w:color w:val="8A5A12"/>
          <w:sz w:val="17"/>
          <w:szCs w:val="17"/>
        </w:rPr>
        <w:t xml:space="preserve">Yours only — never shown to the players</w:t>
      </w:r>
    </w:p>
    <w:p>
      <w:pPr>
        <w:spacing w:after="50" w:before="0" w:line="276"/>
      </w:pPr>
      <w:r>
        <w:rPr>
          <w:rFonts w:ascii="Georgia" w:cs="Georgia" w:eastAsia="Georgia" w:hAnsi="Georgia"/>
          <w:color w:val="3C4753"/>
          <w:sz w:val="19"/>
          <w:szCs w:val="19"/>
        </w:rPr>
        <w:t xml:space="preserve">Give them this without comment. Wick drew it three days ago and his mother took it off the wall.</w:t>
      </w:r>
    </w:p>
    <w:p>
      <w:pPr>
        <w:spacing w:after="50" w:before="0" w:line="276"/>
      </w:pPr>
      <w:r>
        <w:rPr>
          <w:rFonts w:ascii="Georgia" w:cs="Georgia" w:eastAsia="Georgia" w:hAnsi="Georgia"/>
          <w:color w:val="3C4753"/>
          <w:sz w:val="19"/>
          <w:szCs w:val="19"/>
        </w:rPr>
        <w:t xml:space="preserve">It is the mill, the wheel, and a stick figure standing inside the wheel with its arms out. Underneath, in a nine-year-old's hand: ‘dad’.</w:t>
      </w:r>
    </w:p>
    <w:p>
      <w:pPr>
        <w:spacing w:after="50" w:before="0" w:line="276"/>
      </w:pPr>
      <w:r>
        <w:rPr>
          <w:rFonts w:ascii="Georgia" w:cs="Georgia" w:eastAsia="Georgia" w:hAnsi="Georgia"/>
          <w:color w:val="3C4753"/>
          <w:sz w:val="19"/>
          <w:szCs w:val="19"/>
        </w:rPr>
        <w:t xml:space="preserve">He will tell you, if asked gently, that he sees his father in the wheel most nights, and that his father waves. He does not think this is frightening. He thinks everyone is being strange about it.</w:t>
      </w:r>
    </w:p>
    <w:p>
      <w:pPr>
        <w:spacing w:after="50" w:before="0" w:line="276"/>
      </w:pPr>
      <w:r>
        <w:rPr>
          <w:rFonts w:ascii="Georgia" w:cs="Georgia" w:eastAsia="Georgia" w:hAnsi="Georgia"/>
          <w:color w:val="3C4753"/>
          <w:sz w:val="19"/>
          <w:szCs w:val="19"/>
        </w:rPr>
        <w:t xml:space="preserve">This is the first hard evidence that the miller is not simply missing, and it should land about fifteen minutes before the party is ready for it.</w:t>
      </w:r>
    </w:p>
    <w:p>
      <w:r>
        <w:br w:type="page"/>
      </w:r>
    </w:p>
    <w:p>
      <w:pPr>
        <w:pStyle w:val="Heading1"/>
        <w:pBdr>
          <w:bottom w:val="single" w:color="1D6478" w:sz="12" w:space="4"/>
        </w:pBdr>
        <w:spacing w:after="140" w:before="0"/>
      </w:pPr>
      <w:r>
        <w:rPr>
          <w:rFonts w:ascii="Calibri" w:cs="Calibri" w:eastAsia="Calibri" w:hAnsi="Calibri"/>
          <w:b/>
          <w:bCs/>
          <w:color w:val="1D6478"/>
        </w:rPr>
        <w:t xml:space="preserve">The creatures</w:t>
      </w:r>
    </w:p>
    <w:p>
      <w:pPr>
        <w:spacing w:after="30" w:before="200" w:line="276"/>
      </w:pPr>
      <w:r>
        <w:rPr>
          <w:rFonts w:ascii="Calibri" w:cs="Calibri" w:eastAsia="Calibri" w:hAnsi="Calibri"/>
          <w:b/>
          <w:bCs/>
          <w:color w:val="14343D"/>
          <w:sz w:val="23"/>
          <w:szCs w:val="23"/>
        </w:rPr>
        <w:t xml:space="preserve">Bog Scarecrow</w:t>
      </w:r>
      <w:r>
        <w:rPr>
          <w:rFonts w:ascii="Calibri" w:cs="Calibri" w:eastAsia="Calibri" w:hAnsi="Calibri"/>
          <w:color w:val="5B6570"/>
          <w:sz w:val="17"/>
          <w:szCs w:val="17"/>
        </w:rPr>
        <w:t xml:space="preserve">   CR 1/2 · 100 XP</w:t>
      </w:r>
    </w:p>
    <w:p>
      <w:pPr>
        <w:spacing w:after="60" w:before="0" w:line="276"/>
      </w:pPr>
      <w:r>
        <w:rPr>
          <w:rFonts w:ascii="Georgia" w:cs="Georgia" w:eastAsia="Georgia" w:hAnsi="Georgia"/>
          <w:i/>
          <w:iCs/>
          <w:color w:val="5B6570"/>
          <w:sz w:val="19"/>
          <w:szCs w:val="19"/>
        </w:rPr>
        <w:t xml:space="preserve">Small Construct, Unaligned — AC 13, HP 27, speed 30 ft.</w:t>
      </w:r>
    </w:p>
    <w:p>
      <w:pPr>
        <w:spacing w:after="40" w:before="0" w:line="276"/>
      </w:pPr>
      <w:r>
        <w:rPr>
          <w:rFonts w:ascii="Georgia" w:cs="Georgia" w:eastAsia="Georgia" w:hAnsi="Georgia"/>
          <w:color w:val="1B2027"/>
          <w:sz w:val="19"/>
          <w:szCs w:val="19"/>
        </w:rPr>
        <w:t xml:space="preserve">Straw and Salt. Immune to poison and to being Poisoned. Vulnerable to fire &amp;mdash; and the party will work that out fast.</w:t>
      </w:r>
    </w:p>
    <w:p>
      <w:pPr>
        <w:spacing w:after="40" w:before="0" w:line="276"/>
      </w:pPr>
      <w:r>
        <w:rPr>
          <w:rFonts w:ascii="Georgia" w:cs="Georgia" w:eastAsia="Georgia" w:hAnsi="Georgia"/>
          <w:color w:val="1B2027"/>
          <w:sz w:val="19"/>
          <w:szCs w:val="19"/>
        </w:rPr>
        <w:t xml:space="preserve">False Appearance. While it stays still it is indistinguishable from an ordinary scarecrow.</w:t>
      </w:r>
    </w:p>
    <w:p>
      <w:pPr>
        <w:spacing w:after="40" w:before="0" w:line="276"/>
      </w:pPr>
      <w:r>
        <w:rPr>
          <w:rFonts w:ascii="Georgia" w:cs="Georgia" w:eastAsia="Georgia" w:hAnsi="Georgia"/>
          <w:color w:val="1B2027"/>
          <w:sz w:val="19"/>
          <w:szCs w:val="19"/>
        </w:rPr>
        <w:t xml:space="preserve">Multiattack. Two Claws.</w:t>
      </w:r>
    </w:p>
    <w:p>
      <w:pPr>
        <w:spacing w:after="40" w:before="0" w:line="276"/>
      </w:pPr>
      <w:r>
        <w:rPr>
          <w:rFonts w:ascii="Georgia" w:cs="Georgia" w:eastAsia="Georgia" w:hAnsi="Georgia"/>
          <w:color w:val="1B2027"/>
          <w:sz w:val="19"/>
          <w:szCs w:val="19"/>
        </w:rPr>
        <w:t xml:space="preserve">Claw. +4, reach 5 ft, 1d6+2 slashing.</w:t>
      </w:r>
    </w:p>
    <w:p>
      <w:pPr>
        <w:spacing w:after="40" w:before="0" w:line="276"/>
      </w:pPr>
      <w:r>
        <w:rPr>
          <w:rFonts w:ascii="Georgia" w:cs="Georgia" w:eastAsia="Georgia" w:hAnsi="Georgia"/>
          <w:color w:val="1B2027"/>
          <w:sz w:val="19"/>
          <w:szCs w:val="19"/>
        </w:rPr>
        <w:t xml:space="preserve">Terrifying Glare. One creature within 30 ft that can see it: DC 11 Wisdom save or Frightened until the end of its next turn.</w:t>
      </w:r>
    </w:p>
    <w:p>
      <w:pPr>
        <w:spacing w:after="30" w:before="200" w:line="276"/>
      </w:pPr>
      <w:r>
        <w:rPr>
          <w:rFonts w:ascii="Calibri" w:cs="Calibri" w:eastAsia="Calibri" w:hAnsi="Calibri"/>
          <w:b/>
          <w:bCs/>
          <w:color w:val="14343D"/>
          <w:sz w:val="23"/>
          <w:szCs w:val="23"/>
        </w:rPr>
        <w:t xml:space="preserve">Fen Hound</w:t>
      </w:r>
      <w:r>
        <w:rPr>
          <w:rFonts w:ascii="Calibri" w:cs="Calibri" w:eastAsia="Calibri" w:hAnsi="Calibri"/>
          <w:color w:val="5B6570"/>
          <w:sz w:val="17"/>
          <w:szCs w:val="17"/>
        </w:rPr>
        <w:t xml:space="preserve">   CR 1 · 200 XP</w:t>
      </w:r>
    </w:p>
    <w:p>
      <w:pPr>
        <w:spacing w:after="60" w:before="0" w:line="276"/>
      </w:pPr>
      <w:r>
        <w:rPr>
          <w:rFonts w:ascii="Georgia" w:cs="Georgia" w:eastAsia="Georgia" w:hAnsi="Georgia"/>
          <w:i/>
          <w:iCs/>
          <w:color w:val="5B6570"/>
          <w:sz w:val="19"/>
          <w:szCs w:val="19"/>
        </w:rPr>
        <w:t xml:space="preserve">Medium Beast, Unaligned — AC 13, HP 26, speed 40 ft., swim 30 ft.</w:t>
      </w:r>
    </w:p>
    <w:p>
      <w:pPr>
        <w:spacing w:after="40" w:before="0" w:line="276"/>
      </w:pPr>
      <w:r>
        <w:rPr>
          <w:rFonts w:ascii="Georgia" w:cs="Georgia" w:eastAsia="Georgia" w:hAnsi="Georgia"/>
          <w:color w:val="1B2027"/>
          <w:sz w:val="19"/>
          <w:szCs w:val="19"/>
        </w:rPr>
        <w:t xml:space="preserve">Pack Tactics. Advantage on an attack roll if an ally is within 5 ft of the target and not Incapacitated.</w:t>
      </w:r>
    </w:p>
    <w:p>
      <w:pPr>
        <w:spacing w:after="40" w:before="0" w:line="276"/>
      </w:pPr>
      <w:r>
        <w:rPr>
          <w:rFonts w:ascii="Georgia" w:cs="Georgia" w:eastAsia="Georgia" w:hAnsi="Georgia"/>
          <w:color w:val="1B2027"/>
          <w:sz w:val="19"/>
          <w:szCs w:val="19"/>
        </w:rPr>
        <w:t xml:space="preserve">Keen Smell. Advantage on Perception checks that rely on smell &amp;mdash; it will find anyone hiding in the reeds.</w:t>
      </w:r>
    </w:p>
    <w:p>
      <w:pPr>
        <w:spacing w:after="40" w:before="0" w:line="276"/>
      </w:pPr>
      <w:r>
        <w:rPr>
          <w:rFonts w:ascii="Georgia" w:cs="Georgia" w:eastAsia="Georgia" w:hAnsi="Georgia"/>
          <w:color w:val="1B2027"/>
          <w:sz w:val="19"/>
          <w:szCs w:val="19"/>
        </w:rPr>
        <w:t xml:space="preserve">Bite. +4, reach 5 ft, 1d8+2 piercing, and the target makes a DC 12 Strength save or is knocked Prone.</w:t>
      </w:r>
    </w:p>
    <w:p>
      <w:pPr>
        <w:spacing w:after="30" w:before="200" w:line="276"/>
      </w:pPr>
      <w:r>
        <w:rPr>
          <w:rFonts w:ascii="Calibri" w:cs="Calibri" w:eastAsia="Calibri" w:hAnsi="Calibri"/>
          <w:b/>
          <w:bCs/>
          <w:color w:val="14343D"/>
          <w:sz w:val="23"/>
          <w:szCs w:val="23"/>
        </w:rPr>
        <w:t xml:space="preserve">Drowned Miller</w:t>
      </w:r>
      <w:r>
        <w:rPr>
          <w:rFonts w:ascii="Calibri" w:cs="Calibri" w:eastAsia="Calibri" w:hAnsi="Calibri"/>
          <w:color w:val="5B6570"/>
          <w:sz w:val="17"/>
          <w:szCs w:val="17"/>
        </w:rPr>
        <w:t xml:space="preserve">   CR 2 · 450 XP</w:t>
      </w:r>
    </w:p>
    <w:p>
      <w:pPr>
        <w:spacing w:after="60" w:before="0" w:line="276"/>
      </w:pPr>
      <w:r>
        <w:rPr>
          <w:rFonts w:ascii="Georgia" w:cs="Georgia" w:eastAsia="Georgia" w:hAnsi="Georgia"/>
          <w:i/>
          <w:iCs/>
          <w:color w:val="5B6570"/>
          <w:sz w:val="19"/>
          <w:szCs w:val="19"/>
        </w:rPr>
        <w:t xml:space="preserve">Medium Undead, Neutral Evil — AC 12, HP 45, speed 25 ft., swim 30 ft.</w:t>
      </w:r>
    </w:p>
    <w:p>
      <w:pPr>
        <w:spacing w:after="40" w:before="0" w:line="276"/>
      </w:pPr>
      <w:r>
        <w:rPr>
          <w:rFonts w:ascii="Georgia" w:cs="Georgia" w:eastAsia="Georgia" w:hAnsi="Georgia"/>
          <w:color w:val="1B2027"/>
          <w:sz w:val="19"/>
          <w:szCs w:val="19"/>
        </w:rPr>
        <w:t xml:space="preserve">Waterlogged. Water is not difficult terrain for it, and it can hold a creature under without needing to breathe.</w:t>
      </w:r>
    </w:p>
    <w:p>
      <w:pPr>
        <w:spacing w:after="40" w:before="0" w:line="276"/>
      </w:pPr>
      <w:r>
        <w:rPr>
          <w:rFonts w:ascii="Georgia" w:cs="Georgia" w:eastAsia="Georgia" w:hAnsi="Georgia"/>
          <w:color w:val="1B2027"/>
          <w:sz w:val="19"/>
          <w:szCs w:val="19"/>
        </w:rPr>
        <w:t xml:space="preserve">Multiattack. Two Slams.</w:t>
      </w:r>
    </w:p>
    <w:p>
      <w:pPr>
        <w:spacing w:after="40" w:before="0" w:line="276"/>
      </w:pPr>
      <w:r>
        <w:rPr>
          <w:rFonts w:ascii="Georgia" w:cs="Georgia" w:eastAsia="Georgia" w:hAnsi="Georgia"/>
          <w:color w:val="1B2027"/>
          <w:sz w:val="19"/>
          <w:szCs w:val="19"/>
        </w:rPr>
        <w:t xml:space="preserve">Slam. +5, reach 5 ft, 1d8+3 bludgeoning plus 1d4 cold.</w:t>
      </w:r>
    </w:p>
    <w:p>
      <w:pPr>
        <w:spacing w:after="40" w:before="0" w:line="276"/>
      </w:pPr>
      <w:r>
        <w:rPr>
          <w:rFonts w:ascii="Georgia" w:cs="Georgia" w:eastAsia="Georgia" w:hAnsi="Georgia"/>
          <w:color w:val="1B2027"/>
          <w:sz w:val="19"/>
          <w:szCs w:val="19"/>
        </w:rPr>
        <w:t xml:space="preserve">Drag Under. If both Slams hit the same creature, that creature makes a DC 13 Strength save or is Grappled (escape DC 13) and pulled 10 ft toward the water.</w:t>
      </w:r>
    </w:p>
    <w:p>
      <w:pPr>
        <w:spacing w:after="30" w:before="200" w:line="276"/>
      </w:pPr>
      <w:r>
        <w:rPr>
          <w:rFonts w:ascii="Calibri" w:cs="Calibri" w:eastAsia="Calibri" w:hAnsi="Calibri"/>
          <w:b/>
          <w:bCs/>
          <w:color w:val="14343D"/>
          <w:sz w:val="23"/>
          <w:szCs w:val="23"/>
        </w:rPr>
        <w:t xml:space="preserve">Old Grist</w:t>
      </w:r>
      <w:r>
        <w:rPr>
          <w:rFonts w:ascii="Calibri" w:cs="Calibri" w:eastAsia="Calibri" w:hAnsi="Calibri"/>
          <w:color w:val="5B6570"/>
          <w:sz w:val="17"/>
          <w:szCs w:val="17"/>
        </w:rPr>
        <w:t xml:space="preserve">   CR 5 · 1,800 XP</w:t>
      </w:r>
    </w:p>
    <w:p>
      <w:pPr>
        <w:spacing w:after="60" w:before="0" w:line="276"/>
      </w:pPr>
      <w:r>
        <w:rPr>
          <w:rFonts w:ascii="Georgia" w:cs="Georgia" w:eastAsia="Georgia" w:hAnsi="Georgia"/>
          <w:i/>
          <w:iCs/>
          <w:color w:val="5B6570"/>
          <w:sz w:val="19"/>
          <w:szCs w:val="19"/>
        </w:rPr>
        <w:t xml:space="preserve">Large Fey, Neutral Evil — AC 16, HP 95, speed 30 ft., swim 40 ft.</w:t>
      </w:r>
    </w:p>
    <w:p>
      <w:pPr>
        <w:spacing w:after="40" w:before="0" w:line="276"/>
      </w:pPr>
      <w:r>
        <w:rPr>
          <w:rFonts w:ascii="Georgia" w:cs="Georgia" w:eastAsia="Georgia" w:hAnsi="Georgia"/>
          <w:color w:val="1B2027"/>
          <w:sz w:val="19"/>
          <w:szCs w:val="19"/>
        </w:rPr>
        <w:t xml:space="preserve">Millstone Grip. A creature hit by Grind is Grappled (escape DC 15). She can only hold one at a time, and she holds it under the water.</w:t>
      </w:r>
    </w:p>
    <w:p>
      <w:pPr>
        <w:spacing w:after="40" w:before="0" w:line="276"/>
      </w:pPr>
      <w:r>
        <w:rPr>
          <w:rFonts w:ascii="Georgia" w:cs="Georgia" w:eastAsia="Georgia" w:hAnsi="Georgia"/>
          <w:color w:val="1B2027"/>
          <w:sz w:val="19"/>
          <w:szCs w:val="19"/>
        </w:rPr>
        <w:t xml:space="preserve">Legendary Resistance (2/Day). When she fails a save, she may choose to succeed instead.</w:t>
      </w:r>
    </w:p>
    <w:p>
      <w:pPr>
        <w:spacing w:after="40" w:before="0" w:line="276"/>
      </w:pPr>
      <w:r>
        <w:rPr>
          <w:rFonts w:ascii="Georgia" w:cs="Georgia" w:eastAsia="Georgia" w:hAnsi="Georgia"/>
          <w:color w:val="1B2027"/>
          <w:sz w:val="19"/>
          <w:szCs w:val="19"/>
        </w:rPr>
        <w:t xml:space="preserve">Multiattack. One Grind and one Fen Chill.</w:t>
      </w:r>
    </w:p>
    <w:p>
      <w:pPr>
        <w:spacing w:after="40" w:before="0" w:line="276"/>
      </w:pPr>
      <w:r>
        <w:rPr>
          <w:rFonts w:ascii="Georgia" w:cs="Georgia" w:eastAsia="Georgia" w:hAnsi="Georgia"/>
          <w:color w:val="1B2027"/>
          <w:sz w:val="19"/>
          <w:szCs w:val="19"/>
        </w:rPr>
        <w:t xml:space="preserve">Grind. +7, reach 10 ft, 2d8+4 bludgeoning.</w:t>
      </w:r>
    </w:p>
    <w:p>
      <w:pPr>
        <w:spacing w:after="40" w:before="0" w:line="276"/>
      </w:pPr>
      <w:r>
        <w:rPr>
          <w:rFonts w:ascii="Georgia" w:cs="Georgia" w:eastAsia="Georgia" w:hAnsi="Georgia"/>
          <w:color w:val="1B2027"/>
          <w:sz w:val="19"/>
          <w:szCs w:val="19"/>
        </w:rPr>
        <w:t xml:space="preserve">Fen Chill. +7, reach 5 ft, 2d6+4 cold, and the target's speed drops 10 ft until the end of its next turn.</w:t>
      </w:r>
    </w:p>
    <w:p>
      <w:pPr>
        <w:spacing w:after="40" w:before="0" w:line="276"/>
      </w:pPr>
      <w:r>
        <w:rPr>
          <w:rFonts w:ascii="Georgia" w:cs="Georgia" w:eastAsia="Georgia" w:hAnsi="Georgia"/>
          <w:color w:val="1B2027"/>
          <w:sz w:val="19"/>
          <w:szCs w:val="19"/>
        </w:rPr>
        <w:t xml:space="preserve">Legendary Actions (3/turn). Wade &amp;mdash; move half speed through water without provoking. Sluice (costs 2) &amp;mdash; the wheel surges: every creature in the water makes a DC 15 Strength save or is moved 15 ft along the race. Whisper &amp;mdash; she says one true thing about a character in their own parent's voice; DC 13 Wisdom save or Frightened of her until the end of their next turn.</w:t>
      </w:r>
    </w:p>
    <w:p>
      <w:pPr>
        <w:spacing w:after="30" w:before="200" w:line="276"/>
      </w:pPr>
      <w:r>
        <w:rPr>
          <w:rFonts w:ascii="Calibri" w:cs="Calibri" w:eastAsia="Calibri" w:hAnsi="Calibri"/>
          <w:b/>
          <w:bCs/>
          <w:color w:val="14343D"/>
          <w:sz w:val="23"/>
          <w:szCs w:val="23"/>
        </w:rPr>
        <w:t xml:space="preserve">Wick</w:t>
      </w:r>
      <w:r>
        <w:rPr>
          <w:rFonts w:ascii="Calibri" w:cs="Calibri" w:eastAsia="Calibri" w:hAnsi="Calibri"/>
          <w:color w:val="5B6570"/>
          <w:sz w:val="17"/>
          <w:szCs w:val="17"/>
        </w:rPr>
        <w:t xml:space="preserve">   CR 1/8 · 25 XP · NPC / ally</w:t>
      </w:r>
    </w:p>
    <w:p>
      <w:pPr>
        <w:spacing w:after="60" w:before="0" w:line="276"/>
      </w:pPr>
      <w:r>
        <w:rPr>
          <w:rFonts w:ascii="Georgia" w:cs="Georgia" w:eastAsia="Georgia" w:hAnsi="Georgia"/>
          <w:i/>
          <w:iCs/>
          <w:color w:val="5B6570"/>
          <w:sz w:val="19"/>
          <w:szCs w:val="19"/>
        </w:rPr>
        <w:t xml:space="preserve">Small Humanoid (child), Neutral Good — AC 12, HP 11, speed 30 ft.</w:t>
      </w:r>
    </w:p>
    <w:p>
      <w:pPr>
        <w:spacing w:after="40" w:before="0" w:line="276"/>
      </w:pPr>
      <w:r>
        <w:rPr>
          <w:rFonts w:ascii="Georgia" w:cs="Georgia" w:eastAsia="Georgia" w:hAnsi="Georgia"/>
          <w:color w:val="1B2027"/>
          <w:sz w:val="19"/>
          <w:szCs w:val="19"/>
        </w:rPr>
        <w:t xml:space="preserve">He is nine. He is not a combatant and will not fight. If a fight starts, he hides.</w:t>
      </w:r>
    </w:p>
    <w:p>
      <w:pPr>
        <w:spacing w:after="40" w:before="0" w:line="276"/>
      </w:pPr>
      <w:r>
        <w:rPr>
          <w:rFonts w:ascii="Georgia" w:cs="Georgia" w:eastAsia="Georgia" w:hAnsi="Georgia"/>
          <w:color w:val="1B2027"/>
          <w:sz w:val="19"/>
          <w:szCs w:val="19"/>
        </w:rPr>
        <w:t xml:space="preserve">Knows the mill. Where the sluice lever is, which boards are rotten, and that his father worked nights.</w:t>
      </w:r>
    </w:p>
    <w:p>
      <w:pPr>
        <w:spacing w:after="40" w:before="0" w:line="276"/>
      </w:pPr>
      <w:r>
        <w:rPr>
          <w:rFonts w:ascii="Georgia" w:cs="Georgia" w:eastAsia="Georgia" w:hAnsi="Georgia"/>
          <w:color w:val="1B2027"/>
          <w:sz w:val="19"/>
          <w:szCs w:val="19"/>
        </w:rPr>
        <w:t xml:space="preserve">Will not leave. He will not go back to the village while his father is still down there, whatever anyone says.</w:t>
      </w:r>
    </w:p>
    <w:p>
      <w:pPr>
        <w:spacing w:after="30" w:before="200" w:line="276"/>
      </w:pPr>
      <w:r>
        <w:rPr>
          <w:rFonts w:ascii="Calibri" w:cs="Calibri" w:eastAsia="Calibri" w:hAnsi="Calibri"/>
          <w:b/>
          <w:bCs/>
          <w:color w:val="14343D"/>
          <w:sz w:val="23"/>
          <w:szCs w:val="23"/>
        </w:rPr>
        <w:t xml:space="preserve">Sister Halloway</w:t>
      </w:r>
      <w:r>
        <w:rPr>
          <w:rFonts w:ascii="Calibri" w:cs="Calibri" w:eastAsia="Calibri" w:hAnsi="Calibri"/>
          <w:color w:val="5B6570"/>
          <w:sz w:val="17"/>
          <w:szCs w:val="17"/>
        </w:rPr>
        <w:t xml:space="preserve">   CR 2 · 450 XP · NPC / ally</w:t>
      </w:r>
    </w:p>
    <w:p>
      <w:pPr>
        <w:spacing w:after="60" w:before="0" w:line="276"/>
      </w:pPr>
      <w:r>
        <w:rPr>
          <w:rFonts w:ascii="Georgia" w:cs="Georgia" w:eastAsia="Georgia" w:hAnsi="Georgia"/>
          <w:i/>
          <w:iCs/>
          <w:color w:val="5B6570"/>
          <w:sz w:val="19"/>
          <w:szCs w:val="19"/>
        </w:rPr>
        <w:t xml:space="preserve">Medium Humanoid, Lawful Good — AC 16, HP 33, speed 30 ft.</w:t>
      </w:r>
    </w:p>
    <w:p>
      <w:pPr>
        <w:spacing w:after="40" w:before="0" w:line="276"/>
      </w:pPr>
      <w:r>
        <w:rPr>
          <w:rFonts w:ascii="Georgia" w:cs="Georgia" w:eastAsia="Georgia" w:hAnsi="Georgia"/>
          <w:color w:val="1B2027"/>
          <w:sz w:val="19"/>
          <w:szCs w:val="19"/>
        </w:rPr>
        <w:t xml:space="preserve">Mace. +4, reach 5 ft, 1d6+2 bludgeoning. She is not good at this and knows it.</w:t>
      </w:r>
    </w:p>
    <w:p>
      <w:pPr>
        <w:spacing w:after="40" w:before="0" w:line="276"/>
      </w:pPr>
      <w:r>
        <w:rPr>
          <w:rFonts w:ascii="Georgia" w:cs="Georgia" w:eastAsia="Georgia" w:hAnsi="Georgia"/>
          <w:color w:val="1B2027"/>
          <w:sz w:val="19"/>
          <w:szCs w:val="19"/>
        </w:rPr>
        <w:t xml:space="preserve">She will run out. Five spell slots, and then she is a woman with a mace. Play her generously early and let the party feel it when she is empty.</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8-15T08:06:23Z" w:initials="C">
    <w:p w14:paraId="03A5F690" w14:textId="77777777">
      <w:r>
        <w:rPr>
          <w:rStyle w:val="CommentReference"/>
        </w:rPr>
        <w:annotationRef/>
      </w:r>
      <w:r>
        <w:rPr>
          <w:color w:val="000000"/>
          <w:sz w:val="20"/>
          <w:szCs w:val="20"/>
        </w:rPr>
        <w:t xml:space="preserve">Added by Claude. Your outline gives this fight one line — 'the pond ones come out'. Everything under this heading (who comes out of the water, what they want, Halloway's moment, the apron with the wrong name on it) is mine. If any of it isn't your fight, say so here and it goes.</w:t>
      </w:r>
    </w:p>
  </w:comment>
  <w:comment w:id="1" w:author="Claude" w:date="2026-08-15T08:06:23Z" w:initials="C">
    <w:p w14:paraId="19CF0B98" w14:textId="77777777">
      <w:r>
        <w:rPr>
          <w:rStyle w:val="CommentReference"/>
        </w:rPr>
        <w:annotationRef/>
      </w:r>
      <w:r>
        <w:rPr>
          <w:color w:val="000000"/>
          <w:sz w:val="20"/>
          <w:szCs w:val="20"/>
        </w:rPr>
        <w:t xml:space="preserve">Added by Claude. You wrote 'something in the reeds that hunts in twos' and left it unstatted. The name Fen Hound, its CR 1 numbers, Pack Tactics and the knock-down bite are all invented. Reply with what it actually is and I'll rebuild it.</w:t>
      </w:r>
    </w:p>
  </w:comment>
  <w:comment w:id="2" w:author="Claude" w:date="2026-08-15T08:06:23Z" w:initials="C">
    <w:p w14:paraId="258F71E4" w14:textId="77777777">
      <w:r>
        <w:rPr>
          <w:rStyle w:val="CommentReference"/>
        </w:rPr>
        <w:annotationRef/>
      </w:r>
      <w:r>
        <w:rPr>
          <w:color w:val="000000"/>
          <w:sz w:val="20"/>
          <w:szCs w:val="20"/>
        </w:rPr>
        <w:t xml:space="preserve">Added by Claude. Guessed from 'the mill yard, the pond on one side, a cart to hide behind'. The two stairs out of the pond, the well and the exact dimensions are invented. Describe the yard properly here and I'll redraw it.</w:t>
      </w:r>
    </w:p>
  </w:comment>
  <w:comment w:id="3" w:author="Claude" w:date="2026-08-15T08:06:23Z" w:initials="C">
    <w:p w14:paraId="7BC72F33" w14:textId="77777777">
      <w:r>
        <w:rPr>
          <w:rStyle w:val="CommentReference"/>
        </w:rPr>
        <w:annotationRef/>
      </w:r>
      <w:r>
        <w:rPr>
          <w:color w:val="000000"/>
          <w:sz w:val="20"/>
          <w:szCs w:val="20"/>
        </w:rPr>
        <w:t xml:space="preserve">Added by Claude. Your notes say the boy 'knows more than he is saying' but never say what. This handout — the drawing, the figure in the wheel, the word 'dad' — is entirely mine, and it is the biggest single invention in the build. Delete it if it isn't the reveal you wanted.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A5F690" w15:done="0"/>
  <w15:commentEx w15:paraId="19CF0B98" w15:done="0"/>
  <w15:commentEx w15:paraId="258F71E4" w15:done="0"/>
  <w15:commentEx w15:paraId="7BC72F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76E43C2" w16cex:dateUtc="2026-08-15T08:06:23Z"/>
  <w16cex:commentExtensible w16cex:durableId="0B43271E" w16cex:dateUtc="2026-08-15T08:06:23Z"/>
  <w16cex:commentExtensible w16cex:durableId="0A5A02A9" w16cex:dateUtc="2026-08-15T08:06:23Z"/>
  <w16cex:commentExtensible w16cex:durableId="1E7C965A" w16cex:dateUtc="2026-08-15T08:06:2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A5F690" w16cid:durableId="276E43C2"/>
  <w16cid:commentId w16cid:paraId="19CF0B98" w16cid:durableId="0B43271E"/>
  <w16cid:commentId w16cid:paraId="258F71E4" w16cid:durableId="0A5A02A9"/>
  <w16cid:commentId w16cid:paraId="7BC72F33" w16cid:durableId="1E7C965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microsoft.com/office/2011/relationships/commentsExtended" Target="commentsExtended.xml"/><Relationship Id="rId9" Type="http://schemas.microsoft.com/office/2016/09/relationships/commentsIds" Target="commentsIds.xml"/><Relationship Id="rId10" Type="http://schemas.microsoft.com/office/2018/08/relationships/commentsExtensible" Target="commentsExtensi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Miller's Debt — review copy</dc:title>
  <dc:creator>Table Aid</dc:creator>
  <cp:lastModifiedBy>Un-named</cp:lastModifiedBy>
  <cp:revision>1</cp:revision>
  <dcterms:created xsi:type="dcterms:W3CDTF">2026-08-15T08:06:23.283Z</dcterms:created>
  <dcterms:modified xsi:type="dcterms:W3CDTF">2026-08-15T08:06:23.283Z</dcterms:modified>
</cp:coreProperties>
</file>

<file path=docProps/custom.xml><?xml version="1.0" encoding="utf-8"?>
<Properties xmlns="http://schemas.openxmlformats.org/officeDocument/2006/custom-properties" xmlns:vt="http://schemas.openxmlformats.org/officeDocument/2006/docPropsVTypes"/>
</file>