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F3AAF" w14:textId="4CDBF3EA" w:rsidR="00407A19" w:rsidRPr="001C065F" w:rsidRDefault="00CC354E" w:rsidP="00CC354E">
      <w:pPr>
        <w:jc w:val="center"/>
        <w:rPr>
          <w:rFonts w:asciiTheme="minorEastAsia" w:hAnsiTheme="minorEastAsia"/>
          <w:b/>
          <w:bCs/>
          <w:sz w:val="36"/>
          <w:szCs w:val="36"/>
        </w:rPr>
      </w:pPr>
      <w:r w:rsidRPr="001C065F">
        <w:rPr>
          <w:rFonts w:asciiTheme="minorEastAsia" w:hAnsiTheme="minorEastAsia" w:hint="eastAsia"/>
          <w:b/>
          <w:bCs/>
          <w:sz w:val="36"/>
          <w:szCs w:val="36"/>
        </w:rPr>
        <w:t>中国城镇化与区域协调发展与政策演进</w:t>
      </w:r>
    </w:p>
    <w:p w14:paraId="26F23C83" w14:textId="09156DAE" w:rsidR="00CC354E" w:rsidRPr="001C065F" w:rsidRDefault="00CC354E" w:rsidP="00CC354E">
      <w:pPr>
        <w:ind w:firstLine="420"/>
        <w:rPr>
          <w:rFonts w:asciiTheme="minorEastAsia" w:hAnsiTheme="minorEastAsia"/>
          <w:sz w:val="24"/>
          <w:szCs w:val="24"/>
        </w:rPr>
      </w:pPr>
      <w:r w:rsidRPr="001C065F">
        <w:rPr>
          <w:rFonts w:asciiTheme="minorEastAsia" w:hAnsiTheme="minorEastAsia" w:hint="eastAsia"/>
          <w:sz w:val="24"/>
          <w:szCs w:val="24"/>
        </w:rPr>
        <w:t>改革开放以来，中国城镇化发展政策一直是</w:t>
      </w:r>
      <w:r w:rsidR="001C065F">
        <w:rPr>
          <w:rFonts w:asciiTheme="minorEastAsia" w:hAnsiTheme="minorEastAsia" w:hint="eastAsia"/>
          <w:sz w:val="24"/>
          <w:szCs w:val="24"/>
        </w:rPr>
        <w:t>国家</w:t>
      </w:r>
      <w:r w:rsidRPr="001C065F">
        <w:rPr>
          <w:rFonts w:asciiTheme="minorEastAsia" w:hAnsiTheme="minorEastAsia" w:hint="eastAsia"/>
          <w:sz w:val="24"/>
          <w:szCs w:val="24"/>
        </w:rPr>
        <w:t>以及社会各界关注的焦点，随着改革开放经济社会的快速发展与城市化进程的加速推进，城市化政策呈现出阶段性</w:t>
      </w:r>
      <w:r w:rsidR="00597C25" w:rsidRPr="001C065F">
        <w:rPr>
          <w:rFonts w:asciiTheme="minorEastAsia" w:hAnsiTheme="minorEastAsia" w:hint="eastAsia"/>
          <w:sz w:val="24"/>
          <w:szCs w:val="24"/>
        </w:rPr>
        <w:t>、动态性</w:t>
      </w:r>
      <w:r w:rsidRPr="001C065F">
        <w:rPr>
          <w:rFonts w:asciiTheme="minorEastAsia" w:hAnsiTheme="minorEastAsia" w:hint="eastAsia"/>
          <w:sz w:val="24"/>
          <w:szCs w:val="24"/>
        </w:rPr>
        <w:t>和复杂性的特征。其原因是多方面的，所谓城市化，既是人口从农村向城市迁移的过程，也是农村地区产业结构发生转变的过程</w:t>
      </w:r>
      <w:r w:rsidR="00597C25" w:rsidRPr="001C065F">
        <w:rPr>
          <w:rFonts w:asciiTheme="minorEastAsia" w:hAnsiTheme="minorEastAsia" w:hint="eastAsia"/>
          <w:sz w:val="24"/>
          <w:szCs w:val="24"/>
        </w:rPr>
        <w:t>。</w:t>
      </w:r>
      <w:r w:rsidRPr="001C065F">
        <w:rPr>
          <w:rFonts w:asciiTheme="minorEastAsia" w:hAnsiTheme="minorEastAsia" w:hint="eastAsia"/>
          <w:sz w:val="24"/>
          <w:szCs w:val="24"/>
        </w:rPr>
        <w:t>以此，本文将根据课程</w:t>
      </w:r>
      <w:r w:rsidR="00516C7A">
        <w:rPr>
          <w:rFonts w:asciiTheme="minorEastAsia" w:hAnsiTheme="minorEastAsia" w:hint="eastAsia"/>
          <w:sz w:val="24"/>
          <w:szCs w:val="24"/>
        </w:rPr>
        <w:t>相关学习</w:t>
      </w:r>
      <w:r w:rsidRPr="001C065F">
        <w:rPr>
          <w:rFonts w:asciiTheme="minorEastAsia" w:hAnsiTheme="minorEastAsia" w:hint="eastAsia"/>
          <w:sz w:val="24"/>
          <w:szCs w:val="24"/>
        </w:rPr>
        <w:t>，探讨我国从改革开放以来城市化政策的演进以及城镇化与区域协调发展之间的关系。</w:t>
      </w:r>
    </w:p>
    <w:p w14:paraId="20E34BA0" w14:textId="1879B342" w:rsidR="008652AD" w:rsidRPr="001C065F" w:rsidRDefault="008652AD" w:rsidP="008652AD">
      <w:pPr>
        <w:ind w:firstLine="420"/>
        <w:rPr>
          <w:rStyle w:val="md-plain"/>
          <w:rFonts w:asciiTheme="minorEastAsia" w:hAnsiTheme="minorEastAsia" w:cs="Open Sans"/>
          <w:color w:val="333333"/>
          <w:sz w:val="24"/>
          <w:szCs w:val="24"/>
        </w:rPr>
      </w:pPr>
      <w:r w:rsidRPr="001C065F">
        <w:rPr>
          <w:rStyle w:val="md-plain"/>
          <w:rFonts w:asciiTheme="minorEastAsia" w:hAnsiTheme="minorEastAsia" w:cs="Open Sans" w:hint="eastAsia"/>
          <w:color w:val="333333"/>
          <w:sz w:val="24"/>
          <w:szCs w:val="24"/>
        </w:rPr>
        <w:t>1</w:t>
      </w:r>
      <w:r w:rsidRPr="001C065F">
        <w:rPr>
          <w:rStyle w:val="md-plain"/>
          <w:rFonts w:asciiTheme="minorEastAsia" w:hAnsiTheme="minorEastAsia" w:cs="Open Sans"/>
          <w:color w:val="333333"/>
          <w:sz w:val="24"/>
          <w:szCs w:val="24"/>
        </w:rPr>
        <w:t>978</w:t>
      </w:r>
      <w:r w:rsidRPr="001C065F">
        <w:rPr>
          <w:rStyle w:val="md-plain"/>
          <w:rFonts w:asciiTheme="minorEastAsia" w:hAnsiTheme="minorEastAsia" w:cs="Open Sans" w:hint="eastAsia"/>
          <w:color w:val="333333"/>
          <w:sz w:val="24"/>
          <w:szCs w:val="24"/>
        </w:rPr>
        <w:t>年中共十一届三中全会被视为改革开放之起点。在会议中认为，随着农业现代化的不断发展，使得大量劳动力被解放，这一部分劳动力不可能全部进入大中城市，因此定下</w:t>
      </w:r>
      <w:r w:rsidR="00516C7A">
        <w:rPr>
          <w:rStyle w:val="md-plain"/>
          <w:rFonts w:asciiTheme="minorEastAsia" w:hAnsiTheme="minorEastAsia" w:cs="Open Sans" w:hint="eastAsia"/>
          <w:color w:val="333333"/>
          <w:sz w:val="24"/>
          <w:szCs w:val="24"/>
        </w:rPr>
        <w:t>“</w:t>
      </w:r>
      <w:r w:rsidRPr="001C065F">
        <w:rPr>
          <w:rStyle w:val="md-plain"/>
          <w:rFonts w:asciiTheme="minorEastAsia" w:hAnsiTheme="minorEastAsia" w:cs="Open Sans" w:hint="eastAsia"/>
          <w:color w:val="333333"/>
          <w:sz w:val="24"/>
          <w:szCs w:val="24"/>
        </w:rPr>
        <w:t>变农村人口为城市人口是我国实现四个现代化的必然结果</w:t>
      </w:r>
      <w:r w:rsidR="00516C7A">
        <w:rPr>
          <w:rStyle w:val="md-plain"/>
          <w:rFonts w:asciiTheme="minorEastAsia" w:hAnsiTheme="minorEastAsia" w:cs="Open Sans" w:hint="eastAsia"/>
          <w:color w:val="333333"/>
          <w:sz w:val="24"/>
          <w:szCs w:val="24"/>
        </w:rPr>
        <w:t>”</w:t>
      </w:r>
      <w:r w:rsidRPr="001C065F">
        <w:rPr>
          <w:rStyle w:val="md-plain"/>
          <w:rFonts w:asciiTheme="minorEastAsia" w:hAnsiTheme="minorEastAsia" w:cs="Open Sans" w:hint="eastAsia"/>
          <w:color w:val="333333"/>
          <w:sz w:val="24"/>
          <w:szCs w:val="24"/>
        </w:rPr>
        <w:t>以及</w:t>
      </w:r>
      <w:r w:rsidR="00516C7A">
        <w:rPr>
          <w:rStyle w:val="md-plain"/>
          <w:rFonts w:asciiTheme="minorEastAsia" w:hAnsiTheme="minorEastAsia" w:cs="Open Sans" w:hint="eastAsia"/>
          <w:color w:val="333333"/>
          <w:sz w:val="24"/>
          <w:szCs w:val="24"/>
        </w:rPr>
        <w:t>“</w:t>
      </w:r>
      <w:r w:rsidRPr="001C065F">
        <w:rPr>
          <w:rStyle w:val="md-plain"/>
          <w:rFonts w:asciiTheme="minorEastAsia" w:hAnsiTheme="minorEastAsia" w:cs="Open Sans" w:hint="eastAsia"/>
          <w:color w:val="333333"/>
          <w:sz w:val="24"/>
          <w:szCs w:val="24"/>
        </w:rPr>
        <w:t>我国城市化的主要内容是农村城市化</w:t>
      </w:r>
      <w:r w:rsidR="00516C7A">
        <w:rPr>
          <w:rStyle w:val="md-plain"/>
          <w:rFonts w:asciiTheme="minorEastAsia" w:hAnsiTheme="minorEastAsia" w:cs="Open Sans" w:hint="eastAsia"/>
          <w:color w:val="333333"/>
          <w:sz w:val="24"/>
          <w:szCs w:val="24"/>
        </w:rPr>
        <w:t>”</w:t>
      </w:r>
      <w:r w:rsidRPr="001C065F">
        <w:rPr>
          <w:rStyle w:val="md-plain"/>
          <w:rFonts w:asciiTheme="minorEastAsia" w:hAnsiTheme="minorEastAsia" w:cs="Open Sans" w:hint="eastAsia"/>
          <w:color w:val="333333"/>
          <w:sz w:val="24"/>
          <w:szCs w:val="24"/>
        </w:rPr>
        <w:t>两个基本方针</w:t>
      </w:r>
      <w:r w:rsidR="00516C7A">
        <w:rPr>
          <w:rStyle w:val="md-plain"/>
          <w:rFonts w:asciiTheme="minorEastAsia" w:hAnsiTheme="minorEastAsia" w:cs="Open Sans" w:hint="eastAsia"/>
          <w:color w:val="333333"/>
          <w:sz w:val="24"/>
          <w:szCs w:val="24"/>
        </w:rPr>
        <w:t>。</w:t>
      </w:r>
    </w:p>
    <w:p w14:paraId="3AD9B438" w14:textId="2D75632F" w:rsidR="00CC354E" w:rsidRPr="001C065F" w:rsidRDefault="00EB2C65" w:rsidP="008652AD">
      <w:pPr>
        <w:ind w:firstLine="420"/>
        <w:rPr>
          <w:rStyle w:val="md-plain"/>
          <w:rFonts w:asciiTheme="minorEastAsia" w:hAnsiTheme="minorEastAsia" w:cs="Open Sans"/>
          <w:color w:val="333333"/>
          <w:sz w:val="24"/>
          <w:szCs w:val="24"/>
        </w:rPr>
      </w:pPr>
      <w:r w:rsidRPr="001C065F">
        <w:rPr>
          <w:rStyle w:val="md-plain"/>
          <w:rFonts w:asciiTheme="minorEastAsia" w:hAnsiTheme="minorEastAsia" w:cs="Open Sans"/>
          <w:color w:val="333333"/>
          <w:sz w:val="24"/>
          <w:szCs w:val="24"/>
        </w:rPr>
        <w:t>80</w:t>
      </w:r>
      <w:r w:rsidR="00CC354E" w:rsidRPr="001C065F">
        <w:rPr>
          <w:rStyle w:val="md-plain"/>
          <w:rFonts w:asciiTheme="minorEastAsia" w:hAnsiTheme="minorEastAsia" w:cs="Open Sans"/>
          <w:color w:val="333333"/>
          <w:sz w:val="24"/>
          <w:szCs w:val="24"/>
        </w:rPr>
        <w:t>年代初期，我国提出了“控制大城市规模、合理发展中等城市、积极发展小城市”的城市化方针，旨在控制大城市人口规模过快增长，</w:t>
      </w:r>
      <w:r w:rsidR="00F012FD" w:rsidRPr="001C065F">
        <w:rPr>
          <w:rStyle w:val="md-plain"/>
          <w:rFonts w:asciiTheme="minorEastAsia" w:hAnsiTheme="minorEastAsia" w:cs="Open Sans" w:hint="eastAsia"/>
          <w:color w:val="333333"/>
          <w:sz w:val="24"/>
          <w:szCs w:val="24"/>
        </w:rPr>
        <w:t>限制人口流入大城市，</w:t>
      </w:r>
      <w:r w:rsidR="00CC354E" w:rsidRPr="001C065F">
        <w:rPr>
          <w:rStyle w:val="md-plain"/>
          <w:rFonts w:asciiTheme="minorEastAsia" w:hAnsiTheme="minorEastAsia" w:cs="Open Sans"/>
          <w:color w:val="333333"/>
          <w:sz w:val="24"/>
          <w:szCs w:val="24"/>
        </w:rPr>
        <w:t>引导人口向中小城市和小城镇转移</w:t>
      </w:r>
      <w:r w:rsidR="00F012FD" w:rsidRPr="001C065F">
        <w:rPr>
          <w:rStyle w:val="md-plain"/>
          <w:rFonts w:asciiTheme="minorEastAsia" w:hAnsiTheme="minorEastAsia" w:cs="Open Sans" w:hint="eastAsia"/>
          <w:color w:val="333333"/>
          <w:sz w:val="24"/>
          <w:szCs w:val="24"/>
        </w:rPr>
        <w:t>，以避免过度集中</w:t>
      </w:r>
      <w:r w:rsidR="00516C7A">
        <w:rPr>
          <w:rStyle w:val="md-plain"/>
          <w:rFonts w:asciiTheme="minorEastAsia" w:hAnsiTheme="minorEastAsia" w:cs="Open Sans" w:hint="eastAsia"/>
          <w:color w:val="333333"/>
          <w:sz w:val="24"/>
          <w:szCs w:val="24"/>
        </w:rPr>
        <w:t>且</w:t>
      </w:r>
      <w:r w:rsidR="00F012FD" w:rsidRPr="001C065F">
        <w:rPr>
          <w:rStyle w:val="md-plain"/>
          <w:rFonts w:asciiTheme="minorEastAsia" w:hAnsiTheme="minorEastAsia" w:cs="Open Sans" w:hint="eastAsia"/>
          <w:color w:val="333333"/>
          <w:sz w:val="24"/>
          <w:szCs w:val="24"/>
        </w:rPr>
        <w:t>脱离农村的大规模人口涌入</w:t>
      </w:r>
      <w:r w:rsidR="008652AD" w:rsidRPr="001C065F">
        <w:rPr>
          <w:rStyle w:val="md-plain"/>
          <w:rFonts w:asciiTheme="minorEastAsia" w:hAnsiTheme="minorEastAsia" w:cs="Open Sans" w:hint="eastAsia"/>
          <w:color w:val="333333"/>
          <w:sz w:val="24"/>
          <w:szCs w:val="24"/>
        </w:rPr>
        <w:t>。并对剩余劳动力</w:t>
      </w:r>
      <w:r w:rsidR="00F012FD" w:rsidRPr="001C065F">
        <w:rPr>
          <w:rStyle w:val="md-plain"/>
          <w:rFonts w:asciiTheme="minorEastAsia" w:hAnsiTheme="minorEastAsia" w:cs="Open Sans" w:hint="eastAsia"/>
          <w:color w:val="333333"/>
          <w:sz w:val="24"/>
          <w:szCs w:val="24"/>
        </w:rPr>
        <w:t>通过</w:t>
      </w:r>
      <w:r w:rsidR="00F012FD" w:rsidRPr="001C065F">
        <w:rPr>
          <w:rFonts w:ascii="Open Sans" w:hAnsi="Open Sans" w:cs="Open Sans"/>
          <w:color w:val="333333"/>
          <w:sz w:val="24"/>
          <w:szCs w:val="28"/>
          <w:shd w:val="clear" w:color="auto" w:fill="FFFFFF"/>
        </w:rPr>
        <w:t>积极恢复和发展以农村集镇为主要形式的小城镇</w:t>
      </w:r>
      <w:r w:rsidR="00F012FD" w:rsidRPr="001C065F">
        <w:rPr>
          <w:rFonts w:ascii="Open Sans" w:hAnsi="Open Sans" w:cs="Open Sans" w:hint="eastAsia"/>
          <w:color w:val="333333"/>
          <w:sz w:val="24"/>
          <w:szCs w:val="28"/>
          <w:shd w:val="clear" w:color="auto" w:fill="FFFFFF"/>
        </w:rPr>
        <w:t>的</w:t>
      </w:r>
      <w:r w:rsidR="008652AD" w:rsidRPr="001C065F">
        <w:rPr>
          <w:rFonts w:ascii="Open Sans" w:hAnsi="Open Sans" w:cs="Open Sans"/>
          <w:color w:val="333333"/>
          <w:sz w:val="24"/>
          <w:szCs w:val="28"/>
          <w:shd w:val="clear" w:color="auto" w:fill="FFFFFF"/>
        </w:rPr>
        <w:t>就地转化</w:t>
      </w:r>
      <w:r w:rsidR="00F012FD" w:rsidRPr="001C065F">
        <w:rPr>
          <w:rFonts w:ascii="Open Sans" w:hAnsi="Open Sans" w:cs="Open Sans" w:hint="eastAsia"/>
          <w:color w:val="333333"/>
          <w:sz w:val="24"/>
          <w:szCs w:val="28"/>
          <w:shd w:val="clear" w:color="auto" w:fill="FFFFFF"/>
        </w:rPr>
        <w:t>，</w:t>
      </w:r>
      <w:r w:rsidR="00F012FD" w:rsidRPr="001C065F">
        <w:rPr>
          <w:rStyle w:val="md-plain"/>
          <w:rFonts w:asciiTheme="minorEastAsia" w:hAnsiTheme="minorEastAsia" w:cs="Open Sans" w:hint="eastAsia"/>
          <w:color w:val="333333"/>
          <w:sz w:val="24"/>
          <w:szCs w:val="24"/>
        </w:rPr>
        <w:t>鼓励人口向中小城市转移，促使农村地区实现产业结构和就业结构的调整</w:t>
      </w:r>
      <w:r w:rsidR="00F012FD" w:rsidRPr="001C065F">
        <w:rPr>
          <w:rFonts w:ascii="Open Sans" w:hAnsi="Open Sans" w:cs="Open Sans"/>
          <w:color w:val="333333"/>
          <w:sz w:val="24"/>
          <w:szCs w:val="28"/>
          <w:shd w:val="clear" w:color="auto" w:fill="FFFFFF"/>
        </w:rPr>
        <w:t>，实现我国农业人口向非农业人口</w:t>
      </w:r>
      <w:r w:rsidR="00516C7A">
        <w:rPr>
          <w:rFonts w:ascii="Open Sans" w:hAnsi="Open Sans" w:cs="Open Sans" w:hint="eastAsia"/>
          <w:color w:val="333333"/>
          <w:sz w:val="24"/>
          <w:szCs w:val="28"/>
          <w:shd w:val="clear" w:color="auto" w:fill="FFFFFF"/>
        </w:rPr>
        <w:t>的</w:t>
      </w:r>
      <w:r w:rsidR="00F012FD" w:rsidRPr="001C065F">
        <w:rPr>
          <w:rFonts w:ascii="Open Sans" w:hAnsi="Open Sans" w:cs="Open Sans"/>
          <w:color w:val="333333"/>
          <w:sz w:val="24"/>
          <w:szCs w:val="28"/>
          <w:shd w:val="clear" w:color="auto" w:fill="FFFFFF"/>
        </w:rPr>
        <w:t>转变</w:t>
      </w:r>
      <w:r w:rsidR="00F012FD" w:rsidRPr="001C065F">
        <w:rPr>
          <w:rStyle w:val="md-plain"/>
          <w:rFonts w:asciiTheme="minorEastAsia" w:hAnsiTheme="minorEastAsia" w:cs="Open Sans" w:hint="eastAsia"/>
          <w:color w:val="333333"/>
          <w:sz w:val="24"/>
          <w:szCs w:val="24"/>
        </w:rPr>
        <w:t>。</w:t>
      </w:r>
      <w:r w:rsidR="00CC354E" w:rsidRPr="001C065F">
        <w:rPr>
          <w:rStyle w:val="md-plain"/>
          <w:rFonts w:asciiTheme="minorEastAsia" w:hAnsiTheme="minorEastAsia" w:cs="Open Sans"/>
          <w:color w:val="333333"/>
          <w:sz w:val="24"/>
          <w:szCs w:val="24"/>
        </w:rPr>
        <w:t>这一阶段城市化政策注重控制城市规模，强调中小城市和小城镇的发展，缩小城乡差距，促进区域均衡发展</w:t>
      </w:r>
      <w:r w:rsidR="00F012FD" w:rsidRPr="001C065F">
        <w:rPr>
          <w:rStyle w:val="md-plain"/>
          <w:rFonts w:asciiTheme="minorEastAsia" w:hAnsiTheme="minorEastAsia" w:cs="Open Sans" w:hint="eastAsia"/>
          <w:color w:val="333333"/>
          <w:sz w:val="24"/>
          <w:szCs w:val="24"/>
        </w:rPr>
        <w:t>，避免区域发展失衡而引发的社会和经济问题。</w:t>
      </w:r>
    </w:p>
    <w:p w14:paraId="7538F9D4" w14:textId="017219FA" w:rsidR="00CC354E" w:rsidRPr="001C065F" w:rsidRDefault="00F012FD" w:rsidP="00CC354E">
      <w:pPr>
        <w:ind w:firstLine="420"/>
        <w:rPr>
          <w:rStyle w:val="md-plain"/>
          <w:rFonts w:asciiTheme="minorEastAsia" w:hAnsiTheme="minorEastAsia" w:cs="Open Sans"/>
          <w:color w:val="333333"/>
          <w:sz w:val="24"/>
          <w:szCs w:val="24"/>
        </w:rPr>
      </w:pPr>
      <w:r w:rsidRPr="001C065F">
        <w:rPr>
          <w:rStyle w:val="md-plain"/>
          <w:rFonts w:asciiTheme="minorEastAsia" w:hAnsiTheme="minorEastAsia" w:cs="Open Sans"/>
          <w:color w:val="333333"/>
          <w:sz w:val="24"/>
          <w:szCs w:val="24"/>
        </w:rPr>
        <w:t>1993</w:t>
      </w:r>
      <w:r w:rsidRPr="001C065F">
        <w:rPr>
          <w:rStyle w:val="md-plain"/>
          <w:rFonts w:asciiTheme="minorEastAsia" w:hAnsiTheme="minorEastAsia" w:cs="Open Sans" w:hint="eastAsia"/>
          <w:color w:val="333333"/>
          <w:sz w:val="24"/>
          <w:szCs w:val="24"/>
        </w:rPr>
        <w:t>年中共十四届三中全会直至2</w:t>
      </w:r>
      <w:r w:rsidRPr="001C065F">
        <w:rPr>
          <w:rStyle w:val="md-plain"/>
          <w:rFonts w:asciiTheme="minorEastAsia" w:hAnsiTheme="minorEastAsia" w:cs="Open Sans"/>
          <w:color w:val="333333"/>
          <w:sz w:val="24"/>
          <w:szCs w:val="24"/>
        </w:rPr>
        <w:t>002</w:t>
      </w:r>
      <w:r w:rsidRPr="001C065F">
        <w:rPr>
          <w:rStyle w:val="md-plain"/>
          <w:rFonts w:asciiTheme="minorEastAsia" w:hAnsiTheme="minorEastAsia" w:cs="Open Sans" w:hint="eastAsia"/>
          <w:color w:val="333333"/>
          <w:sz w:val="24"/>
          <w:szCs w:val="24"/>
        </w:rPr>
        <w:t>年中共十六大为我国城市化政策演进的新一阶段。9</w:t>
      </w:r>
      <w:r w:rsidRPr="001C065F">
        <w:rPr>
          <w:rStyle w:val="md-plain"/>
          <w:rFonts w:asciiTheme="minorEastAsia" w:hAnsiTheme="minorEastAsia" w:cs="Open Sans"/>
          <w:color w:val="333333"/>
          <w:sz w:val="24"/>
          <w:szCs w:val="24"/>
        </w:rPr>
        <w:t>0</w:t>
      </w:r>
      <w:r w:rsidRPr="001C065F">
        <w:rPr>
          <w:rStyle w:val="md-plain"/>
          <w:rFonts w:asciiTheme="minorEastAsia" w:hAnsiTheme="minorEastAsia" w:cs="Open Sans" w:hint="eastAsia"/>
          <w:color w:val="333333"/>
          <w:sz w:val="24"/>
          <w:szCs w:val="24"/>
        </w:rPr>
        <w:t>年代中期，</w:t>
      </w:r>
      <w:r w:rsidR="00432670" w:rsidRPr="001C065F">
        <w:rPr>
          <w:rStyle w:val="md-plain"/>
          <w:rFonts w:asciiTheme="minorEastAsia" w:hAnsiTheme="minorEastAsia" w:cs="Open Sans"/>
          <w:color w:val="333333"/>
          <w:sz w:val="24"/>
          <w:szCs w:val="24"/>
        </w:rPr>
        <w:t>政府提出了“城市化是经济现代化的必然结果，是产业结构优化的内在需求，是提高人民生活水平的重要手段”的理念</w:t>
      </w:r>
      <w:r w:rsidR="00432670" w:rsidRPr="001C065F">
        <w:rPr>
          <w:rStyle w:val="md-plain"/>
          <w:rFonts w:asciiTheme="minorEastAsia" w:hAnsiTheme="minorEastAsia" w:cs="Open Sans" w:hint="eastAsia"/>
          <w:color w:val="333333"/>
          <w:sz w:val="24"/>
          <w:szCs w:val="24"/>
        </w:rPr>
        <w:t>。</w:t>
      </w:r>
      <w:r w:rsidR="00432670" w:rsidRPr="001C065F">
        <w:rPr>
          <w:rStyle w:val="md-plain"/>
          <w:rFonts w:asciiTheme="minorEastAsia" w:hAnsiTheme="minorEastAsia" w:cs="Open Sans"/>
          <w:color w:val="333333"/>
          <w:sz w:val="24"/>
          <w:szCs w:val="24"/>
        </w:rPr>
        <w:t>我国城市化</w:t>
      </w:r>
      <w:r w:rsidR="00432670" w:rsidRPr="001C065F">
        <w:rPr>
          <w:rStyle w:val="md-plain"/>
          <w:rFonts w:asciiTheme="minorEastAsia" w:hAnsiTheme="minorEastAsia" w:cs="Open Sans"/>
          <w:color w:val="333333"/>
          <w:sz w:val="24"/>
          <w:szCs w:val="24"/>
        </w:rPr>
        <w:lastRenderedPageBreak/>
        <w:t>政策</w:t>
      </w:r>
      <w:r w:rsidR="00516C7A">
        <w:rPr>
          <w:rStyle w:val="md-plain"/>
          <w:rFonts w:asciiTheme="minorEastAsia" w:hAnsiTheme="minorEastAsia" w:cs="Open Sans" w:hint="eastAsia"/>
          <w:color w:val="333333"/>
          <w:sz w:val="24"/>
          <w:szCs w:val="24"/>
        </w:rPr>
        <w:t>中心</w:t>
      </w:r>
      <w:r w:rsidR="00432670" w:rsidRPr="001C065F">
        <w:rPr>
          <w:rStyle w:val="md-plain"/>
          <w:rFonts w:asciiTheme="minorEastAsia" w:hAnsiTheme="minorEastAsia" w:cs="Open Sans"/>
          <w:color w:val="333333"/>
          <w:sz w:val="24"/>
          <w:szCs w:val="24"/>
        </w:rPr>
        <w:t>开始转向经济发展和产业结构的调整</w:t>
      </w:r>
      <w:r w:rsidR="00432670" w:rsidRPr="001C065F">
        <w:rPr>
          <w:rStyle w:val="md-plain"/>
          <w:rFonts w:asciiTheme="minorEastAsia" w:hAnsiTheme="minorEastAsia" w:cs="Open Sans" w:hint="eastAsia"/>
          <w:color w:val="333333"/>
          <w:sz w:val="24"/>
          <w:szCs w:val="24"/>
        </w:rPr>
        <w:t>。</w:t>
      </w:r>
      <w:r w:rsidRPr="001C065F">
        <w:rPr>
          <w:rStyle w:val="md-plain"/>
          <w:rFonts w:asciiTheme="minorEastAsia" w:hAnsiTheme="minorEastAsia" w:cs="Open Sans" w:hint="eastAsia"/>
          <w:color w:val="333333"/>
          <w:sz w:val="24"/>
          <w:szCs w:val="24"/>
        </w:rPr>
        <w:t>将乡镇企业同集</w:t>
      </w:r>
      <w:r w:rsidRPr="001C065F">
        <w:rPr>
          <w:rStyle w:val="md-plain"/>
          <w:rFonts w:asciiTheme="minorEastAsia" w:hAnsiTheme="minorEastAsia" w:cs="Open Sans"/>
          <w:color w:val="333333"/>
          <w:sz w:val="24"/>
          <w:szCs w:val="24"/>
        </w:rPr>
        <w:t>镇化相结合，</w:t>
      </w:r>
      <w:r w:rsidRPr="001C065F">
        <w:rPr>
          <w:rStyle w:val="md-plain"/>
          <w:rFonts w:asciiTheme="minorEastAsia" w:hAnsiTheme="minorEastAsia" w:cs="Open Sans" w:hint="eastAsia"/>
          <w:color w:val="333333"/>
          <w:sz w:val="24"/>
          <w:szCs w:val="24"/>
        </w:rPr>
        <w:t>坚持以乡镇企业推动农村地区工业化，</w:t>
      </w:r>
      <w:r w:rsidRPr="001C065F">
        <w:rPr>
          <w:rStyle w:val="md-plain"/>
          <w:rFonts w:asciiTheme="minorEastAsia" w:hAnsiTheme="minorEastAsia" w:cs="Open Sans"/>
          <w:color w:val="333333"/>
          <w:sz w:val="24"/>
          <w:szCs w:val="24"/>
        </w:rPr>
        <w:t>使小城镇成为农村地区的工商业中心</w:t>
      </w:r>
      <w:r w:rsidR="00432670" w:rsidRPr="001C065F">
        <w:rPr>
          <w:rStyle w:val="md-plain"/>
          <w:rFonts w:asciiTheme="minorEastAsia" w:hAnsiTheme="minorEastAsia" w:cs="Open Sans" w:hint="eastAsia"/>
          <w:color w:val="333333"/>
          <w:sz w:val="24"/>
          <w:szCs w:val="24"/>
        </w:rPr>
        <w:t>。</w:t>
      </w:r>
      <w:r w:rsidRPr="001C065F">
        <w:rPr>
          <w:rStyle w:val="md-plain"/>
          <w:rFonts w:asciiTheme="minorEastAsia" w:hAnsiTheme="minorEastAsia" w:cs="Open Sans"/>
          <w:color w:val="333333"/>
          <w:sz w:val="24"/>
          <w:szCs w:val="24"/>
        </w:rPr>
        <w:t>同时，</w:t>
      </w:r>
      <w:r w:rsidR="00432670" w:rsidRPr="001C065F">
        <w:rPr>
          <w:rStyle w:val="md-plain"/>
          <w:rFonts w:asciiTheme="minorEastAsia" w:hAnsiTheme="minorEastAsia" w:cs="Open Sans" w:hint="eastAsia"/>
          <w:color w:val="333333"/>
          <w:sz w:val="24"/>
          <w:szCs w:val="24"/>
        </w:rPr>
        <w:t>不同于改革开放初期的严格政策，我国</w:t>
      </w:r>
      <w:r w:rsidRPr="001C065F">
        <w:rPr>
          <w:rStyle w:val="md-plain"/>
          <w:rFonts w:asciiTheme="minorEastAsia" w:hAnsiTheme="minorEastAsia" w:cs="Open Sans"/>
          <w:color w:val="333333"/>
          <w:sz w:val="24"/>
          <w:szCs w:val="24"/>
        </w:rPr>
        <w:t>对限制农村剩余劳动力流动的政策</w:t>
      </w:r>
      <w:r w:rsidR="00516C7A">
        <w:rPr>
          <w:rStyle w:val="md-plain"/>
          <w:rFonts w:asciiTheme="minorEastAsia" w:hAnsiTheme="minorEastAsia" w:cs="Open Sans" w:hint="eastAsia"/>
          <w:color w:val="333333"/>
          <w:sz w:val="24"/>
          <w:szCs w:val="24"/>
        </w:rPr>
        <w:t>做</w:t>
      </w:r>
      <w:r w:rsidRPr="001C065F">
        <w:rPr>
          <w:rStyle w:val="md-plain"/>
          <w:rFonts w:asciiTheme="minorEastAsia" w:hAnsiTheme="minorEastAsia" w:cs="Open Sans"/>
          <w:color w:val="333333"/>
          <w:sz w:val="24"/>
          <w:szCs w:val="24"/>
        </w:rPr>
        <w:t>出了适当</w:t>
      </w:r>
      <w:r w:rsidR="00432670" w:rsidRPr="001C065F">
        <w:rPr>
          <w:rStyle w:val="md-plain"/>
          <w:rFonts w:asciiTheme="minorEastAsia" w:hAnsiTheme="minorEastAsia" w:cs="Open Sans" w:hint="eastAsia"/>
          <w:color w:val="333333"/>
          <w:sz w:val="24"/>
          <w:szCs w:val="24"/>
        </w:rPr>
        <w:t>宽松化</w:t>
      </w:r>
      <w:r w:rsidRPr="001C065F">
        <w:rPr>
          <w:rStyle w:val="md-plain"/>
          <w:rFonts w:asciiTheme="minorEastAsia" w:hAnsiTheme="minorEastAsia" w:cs="Open Sans"/>
          <w:color w:val="333333"/>
          <w:sz w:val="24"/>
          <w:szCs w:val="24"/>
        </w:rPr>
        <w:t>调整，</w:t>
      </w:r>
      <w:r w:rsidR="00432670" w:rsidRPr="001C065F">
        <w:rPr>
          <w:rStyle w:val="md-plain"/>
          <w:rFonts w:asciiTheme="minorEastAsia" w:hAnsiTheme="minorEastAsia" w:cs="Open Sans" w:hint="eastAsia"/>
          <w:color w:val="333333"/>
          <w:sz w:val="24"/>
          <w:szCs w:val="24"/>
        </w:rPr>
        <w:t>从通过</w:t>
      </w:r>
      <w:r w:rsidRPr="001C065F">
        <w:rPr>
          <w:rStyle w:val="md-plain"/>
          <w:rFonts w:asciiTheme="minorEastAsia" w:hAnsiTheme="minorEastAsia" w:cs="Open Sans"/>
          <w:color w:val="333333"/>
          <w:sz w:val="24"/>
          <w:szCs w:val="24"/>
        </w:rPr>
        <w:t>合理配置人力资源</w:t>
      </w:r>
      <w:r w:rsidR="00432670" w:rsidRPr="001C065F">
        <w:rPr>
          <w:rStyle w:val="md-plain"/>
          <w:rFonts w:asciiTheme="minorEastAsia" w:hAnsiTheme="minorEastAsia" w:cs="Open Sans" w:hint="eastAsia"/>
          <w:color w:val="333333"/>
          <w:sz w:val="24"/>
          <w:szCs w:val="24"/>
        </w:rPr>
        <w:t>而</w:t>
      </w:r>
      <w:r w:rsidRPr="001C065F">
        <w:rPr>
          <w:rStyle w:val="md-plain"/>
          <w:rFonts w:asciiTheme="minorEastAsia" w:hAnsiTheme="minorEastAsia" w:cs="Open Sans"/>
          <w:color w:val="333333"/>
          <w:sz w:val="24"/>
          <w:szCs w:val="24"/>
        </w:rPr>
        <w:t>发展劳动力市场</w:t>
      </w:r>
      <w:r w:rsidR="00516C7A">
        <w:rPr>
          <w:rStyle w:val="md-plain"/>
          <w:rFonts w:asciiTheme="minorEastAsia" w:hAnsiTheme="minorEastAsia" w:cs="Open Sans" w:hint="eastAsia"/>
          <w:color w:val="333333"/>
          <w:sz w:val="24"/>
          <w:szCs w:val="24"/>
        </w:rPr>
        <w:t>的角度</w:t>
      </w:r>
      <w:r w:rsidRPr="001C065F">
        <w:rPr>
          <w:rStyle w:val="md-plain"/>
          <w:rFonts w:asciiTheme="minorEastAsia" w:hAnsiTheme="minorEastAsia" w:cs="Open Sans"/>
          <w:color w:val="333333"/>
          <w:sz w:val="24"/>
          <w:szCs w:val="24"/>
        </w:rPr>
        <w:t>出发，对于农村</w:t>
      </w:r>
      <w:r w:rsidR="00432670" w:rsidRPr="001C065F">
        <w:rPr>
          <w:rStyle w:val="md-plain"/>
          <w:rFonts w:asciiTheme="minorEastAsia" w:hAnsiTheme="minorEastAsia" w:cs="Open Sans" w:hint="eastAsia"/>
          <w:color w:val="333333"/>
          <w:sz w:val="24"/>
          <w:szCs w:val="24"/>
        </w:rPr>
        <w:t>过剩的</w:t>
      </w:r>
      <w:r w:rsidRPr="001C065F">
        <w:rPr>
          <w:rStyle w:val="md-plain"/>
          <w:rFonts w:asciiTheme="minorEastAsia" w:hAnsiTheme="minorEastAsia" w:cs="Open Sans"/>
          <w:color w:val="333333"/>
          <w:sz w:val="24"/>
          <w:szCs w:val="24"/>
        </w:rPr>
        <w:t>劳动力，鼓励</w:t>
      </w:r>
      <w:r w:rsidR="00432670" w:rsidRPr="001C065F">
        <w:rPr>
          <w:rStyle w:val="md-plain"/>
          <w:rFonts w:asciiTheme="minorEastAsia" w:hAnsiTheme="minorEastAsia" w:cs="Open Sans" w:hint="eastAsia"/>
          <w:color w:val="333333"/>
          <w:sz w:val="24"/>
          <w:szCs w:val="24"/>
        </w:rPr>
        <w:t>其</w:t>
      </w:r>
      <w:r w:rsidRPr="001C065F">
        <w:rPr>
          <w:rStyle w:val="md-plain"/>
          <w:rFonts w:asciiTheme="minorEastAsia" w:hAnsiTheme="minorEastAsia" w:cs="Open Sans"/>
          <w:color w:val="333333"/>
          <w:sz w:val="24"/>
          <w:szCs w:val="24"/>
        </w:rPr>
        <w:t>向非农业</w:t>
      </w:r>
      <w:r w:rsidR="00432670" w:rsidRPr="001C065F">
        <w:rPr>
          <w:rStyle w:val="md-plain"/>
          <w:rFonts w:asciiTheme="minorEastAsia" w:hAnsiTheme="minorEastAsia" w:cs="Open Sans" w:hint="eastAsia"/>
          <w:color w:val="333333"/>
          <w:sz w:val="24"/>
          <w:szCs w:val="24"/>
        </w:rPr>
        <w:t>的各行业</w:t>
      </w:r>
      <w:r w:rsidRPr="001C065F">
        <w:rPr>
          <w:rStyle w:val="md-plain"/>
          <w:rFonts w:asciiTheme="minorEastAsia" w:hAnsiTheme="minorEastAsia" w:cs="Open Sans"/>
          <w:color w:val="333333"/>
          <w:sz w:val="24"/>
          <w:szCs w:val="24"/>
        </w:rPr>
        <w:t>转移，引导其在</w:t>
      </w:r>
      <w:r w:rsidR="00432670" w:rsidRPr="001C065F">
        <w:rPr>
          <w:rStyle w:val="md-plain"/>
          <w:rFonts w:asciiTheme="minorEastAsia" w:hAnsiTheme="minorEastAsia" w:cs="Open Sans" w:hint="eastAsia"/>
          <w:color w:val="333333"/>
          <w:sz w:val="24"/>
          <w:szCs w:val="24"/>
        </w:rPr>
        <w:t>不同</w:t>
      </w:r>
      <w:r w:rsidRPr="001C065F">
        <w:rPr>
          <w:rStyle w:val="md-plain"/>
          <w:rFonts w:asciiTheme="minorEastAsia" w:hAnsiTheme="minorEastAsia" w:cs="Open Sans"/>
          <w:color w:val="333333"/>
          <w:sz w:val="24"/>
          <w:szCs w:val="24"/>
        </w:rPr>
        <w:t>地区之间有序流动</w:t>
      </w:r>
      <w:r w:rsidR="00432670" w:rsidRPr="001C065F">
        <w:rPr>
          <w:rStyle w:val="md-plain"/>
          <w:rFonts w:asciiTheme="minorEastAsia" w:hAnsiTheme="minorEastAsia" w:cs="Open Sans" w:hint="eastAsia"/>
          <w:color w:val="333333"/>
          <w:sz w:val="24"/>
          <w:szCs w:val="24"/>
        </w:rPr>
        <w:t>。</w:t>
      </w:r>
      <w:r w:rsidR="00516C7A">
        <w:rPr>
          <w:rStyle w:val="md-plain"/>
          <w:rFonts w:asciiTheme="minorEastAsia" w:hAnsiTheme="minorEastAsia" w:cs="Open Sans" w:hint="eastAsia"/>
          <w:color w:val="333333"/>
          <w:sz w:val="24"/>
          <w:szCs w:val="24"/>
        </w:rPr>
        <w:t>与之配套的是</w:t>
      </w:r>
      <w:r w:rsidR="00432670" w:rsidRPr="001C065F">
        <w:rPr>
          <w:rStyle w:val="md-plain"/>
          <w:rFonts w:asciiTheme="minorEastAsia" w:hAnsiTheme="minorEastAsia" w:cs="Open Sans" w:hint="eastAsia"/>
          <w:color w:val="333333"/>
          <w:sz w:val="24"/>
          <w:szCs w:val="24"/>
        </w:rPr>
        <w:t>，政府出台相关政策</w:t>
      </w:r>
      <w:r w:rsidRPr="001C065F">
        <w:rPr>
          <w:rStyle w:val="md-plain"/>
          <w:rFonts w:asciiTheme="minorEastAsia" w:hAnsiTheme="minorEastAsia" w:cs="Open Sans"/>
          <w:color w:val="333333"/>
          <w:sz w:val="24"/>
          <w:szCs w:val="24"/>
        </w:rPr>
        <w:t>逐步改革城镇户籍管理制度，允许农民进入城镇务工经商，发展农村第三产业，促进农村剩余劳动力的转移</w:t>
      </w:r>
      <w:r w:rsidR="00432670" w:rsidRPr="001C065F">
        <w:rPr>
          <w:rStyle w:val="md-plain"/>
          <w:rFonts w:asciiTheme="minorEastAsia" w:hAnsiTheme="minorEastAsia" w:cs="Open Sans" w:hint="eastAsia"/>
          <w:color w:val="333333"/>
          <w:sz w:val="24"/>
          <w:szCs w:val="24"/>
        </w:rPr>
        <w:t>。</w:t>
      </w:r>
    </w:p>
    <w:p w14:paraId="261F6375" w14:textId="3084FB2A" w:rsidR="00EB2C65" w:rsidRPr="001C065F" w:rsidRDefault="00432670" w:rsidP="00EB2C65">
      <w:pPr>
        <w:ind w:firstLine="420"/>
        <w:rPr>
          <w:rStyle w:val="md-plain"/>
          <w:rFonts w:asciiTheme="minorEastAsia" w:hAnsiTheme="minorEastAsia" w:cs="Open Sans"/>
          <w:color w:val="333333"/>
          <w:sz w:val="24"/>
          <w:szCs w:val="24"/>
        </w:rPr>
      </w:pPr>
      <w:r w:rsidRPr="001C065F">
        <w:rPr>
          <w:rStyle w:val="md-plain"/>
          <w:rFonts w:asciiTheme="minorEastAsia" w:hAnsiTheme="minorEastAsia" w:cs="Open Sans" w:hint="eastAsia"/>
          <w:color w:val="333333"/>
          <w:sz w:val="24"/>
          <w:szCs w:val="24"/>
        </w:rPr>
        <w:t>这一</w:t>
      </w:r>
      <w:r w:rsidR="00516C7A">
        <w:rPr>
          <w:rStyle w:val="md-plain"/>
          <w:rFonts w:asciiTheme="minorEastAsia" w:hAnsiTheme="minorEastAsia" w:cs="Open Sans" w:hint="eastAsia"/>
          <w:color w:val="333333"/>
          <w:sz w:val="24"/>
          <w:szCs w:val="24"/>
        </w:rPr>
        <w:t>时期的</w:t>
      </w:r>
      <w:r w:rsidRPr="001C065F">
        <w:rPr>
          <w:rStyle w:val="md-plain"/>
          <w:rFonts w:asciiTheme="minorEastAsia" w:hAnsiTheme="minorEastAsia" w:cs="Open Sans" w:hint="eastAsia"/>
          <w:color w:val="333333"/>
          <w:sz w:val="24"/>
          <w:szCs w:val="24"/>
        </w:rPr>
        <w:t>城市化战略不仅有利于转移农业剩余劳动力，通过有效手段逐步解决农村经济发展中的</w:t>
      </w:r>
      <w:r w:rsidR="00516C7A">
        <w:rPr>
          <w:rStyle w:val="md-plain"/>
          <w:rFonts w:asciiTheme="minorEastAsia" w:hAnsiTheme="minorEastAsia" w:cs="Open Sans" w:hint="eastAsia"/>
          <w:color w:val="333333"/>
          <w:sz w:val="24"/>
          <w:szCs w:val="24"/>
        </w:rPr>
        <w:t>所积累的一系列</w:t>
      </w:r>
      <w:r w:rsidRPr="001C065F">
        <w:rPr>
          <w:rStyle w:val="md-plain"/>
          <w:rFonts w:asciiTheme="minorEastAsia" w:hAnsiTheme="minorEastAsia" w:cs="Open Sans" w:hint="eastAsia"/>
          <w:color w:val="333333"/>
          <w:sz w:val="24"/>
          <w:szCs w:val="24"/>
        </w:rPr>
        <w:t>矛盾，并</w:t>
      </w:r>
      <w:r w:rsidRPr="001C065F">
        <w:rPr>
          <w:rStyle w:val="md-plain"/>
          <w:rFonts w:asciiTheme="minorEastAsia" w:hAnsiTheme="minorEastAsia" w:cs="Open Sans"/>
          <w:color w:val="333333"/>
          <w:sz w:val="24"/>
          <w:szCs w:val="24"/>
        </w:rPr>
        <w:t>刺激投资拉动</w:t>
      </w:r>
      <w:r w:rsidR="00285461">
        <w:rPr>
          <w:rStyle w:val="md-plain"/>
          <w:rFonts w:asciiTheme="minorEastAsia" w:hAnsiTheme="minorEastAsia" w:cs="Open Sans" w:hint="eastAsia"/>
          <w:color w:val="333333"/>
          <w:sz w:val="24"/>
          <w:szCs w:val="24"/>
        </w:rPr>
        <w:t>市场</w:t>
      </w:r>
      <w:r w:rsidRPr="001C065F">
        <w:rPr>
          <w:rStyle w:val="md-plain"/>
          <w:rFonts w:asciiTheme="minorEastAsia" w:hAnsiTheme="minorEastAsia" w:cs="Open Sans"/>
          <w:color w:val="333333"/>
          <w:sz w:val="24"/>
          <w:szCs w:val="24"/>
        </w:rPr>
        <w:t>内需，为社会</w:t>
      </w:r>
      <w:r w:rsidR="00285461">
        <w:rPr>
          <w:rStyle w:val="md-plain"/>
          <w:rFonts w:asciiTheme="minorEastAsia" w:hAnsiTheme="minorEastAsia" w:cs="Open Sans" w:hint="eastAsia"/>
          <w:color w:val="333333"/>
          <w:sz w:val="24"/>
          <w:szCs w:val="24"/>
        </w:rPr>
        <w:t>经济</w:t>
      </w:r>
      <w:r w:rsidRPr="001C065F">
        <w:rPr>
          <w:rStyle w:val="md-plain"/>
          <w:rFonts w:asciiTheme="minorEastAsia" w:hAnsiTheme="minorEastAsia" w:cs="Open Sans"/>
          <w:color w:val="333333"/>
          <w:sz w:val="24"/>
          <w:szCs w:val="24"/>
        </w:rPr>
        <w:t>的进一步发展提供</w:t>
      </w:r>
      <w:r w:rsidR="00285461" w:rsidRPr="001C065F">
        <w:rPr>
          <w:rStyle w:val="md-plain"/>
          <w:rFonts w:asciiTheme="minorEastAsia" w:hAnsiTheme="minorEastAsia" w:cs="Open Sans"/>
          <w:color w:val="333333"/>
          <w:sz w:val="24"/>
          <w:szCs w:val="24"/>
        </w:rPr>
        <w:t>持续增长的动力</w:t>
      </w:r>
      <w:r w:rsidR="00285461">
        <w:rPr>
          <w:rStyle w:val="md-plain"/>
          <w:rFonts w:asciiTheme="minorEastAsia" w:hAnsiTheme="minorEastAsia" w:cs="Open Sans" w:hint="eastAsia"/>
          <w:color w:val="333333"/>
          <w:sz w:val="24"/>
          <w:szCs w:val="24"/>
        </w:rPr>
        <w:t>和更加广阔的</w:t>
      </w:r>
      <w:r w:rsidRPr="001C065F">
        <w:rPr>
          <w:rStyle w:val="md-plain"/>
          <w:rFonts w:asciiTheme="minorEastAsia" w:hAnsiTheme="minorEastAsia" w:cs="Open Sans"/>
          <w:color w:val="333333"/>
          <w:sz w:val="24"/>
          <w:szCs w:val="24"/>
        </w:rPr>
        <w:t>市场空间，</w:t>
      </w:r>
      <w:r w:rsidRPr="001C065F">
        <w:rPr>
          <w:rStyle w:val="md-plain"/>
          <w:rFonts w:asciiTheme="minorEastAsia" w:hAnsiTheme="minorEastAsia" w:cs="Open Sans" w:hint="eastAsia"/>
          <w:color w:val="333333"/>
          <w:sz w:val="24"/>
          <w:szCs w:val="24"/>
        </w:rPr>
        <w:t>实现了</w:t>
      </w:r>
      <w:r w:rsidRPr="001C065F">
        <w:rPr>
          <w:rStyle w:val="md-plain"/>
          <w:rFonts w:asciiTheme="minorEastAsia" w:hAnsiTheme="minorEastAsia" w:cs="Open Sans"/>
          <w:color w:val="333333"/>
          <w:sz w:val="24"/>
          <w:szCs w:val="24"/>
        </w:rPr>
        <w:t>在政府引导下通过市场机制建设小城镇</w:t>
      </w:r>
      <w:r w:rsidRPr="001C065F">
        <w:rPr>
          <w:rStyle w:val="md-plain"/>
          <w:rFonts w:asciiTheme="minorEastAsia" w:hAnsiTheme="minorEastAsia" w:cs="Open Sans" w:hint="eastAsia"/>
          <w:color w:val="333333"/>
          <w:sz w:val="24"/>
          <w:szCs w:val="24"/>
        </w:rPr>
        <w:t>的发展</w:t>
      </w:r>
      <w:r w:rsidR="00516C7A">
        <w:rPr>
          <w:rStyle w:val="md-plain"/>
          <w:rFonts w:asciiTheme="minorEastAsia" w:hAnsiTheme="minorEastAsia" w:cs="Open Sans" w:hint="eastAsia"/>
          <w:color w:val="333333"/>
          <w:sz w:val="24"/>
          <w:szCs w:val="24"/>
        </w:rPr>
        <w:t>模式</w:t>
      </w:r>
      <w:r w:rsidRPr="001C065F">
        <w:rPr>
          <w:rStyle w:val="md-plain"/>
          <w:rFonts w:asciiTheme="minorEastAsia" w:hAnsiTheme="minorEastAsia" w:cs="Open Sans" w:hint="eastAsia"/>
          <w:color w:val="333333"/>
          <w:sz w:val="24"/>
          <w:szCs w:val="24"/>
        </w:rPr>
        <w:t>。</w:t>
      </w:r>
      <w:r w:rsidR="00EB2C65" w:rsidRPr="001C065F">
        <w:rPr>
          <w:rStyle w:val="md-plain"/>
          <w:rFonts w:asciiTheme="minorEastAsia" w:hAnsiTheme="minorEastAsia" w:cs="Open Sans" w:hint="eastAsia"/>
          <w:color w:val="333333"/>
          <w:sz w:val="24"/>
          <w:szCs w:val="24"/>
        </w:rPr>
        <w:t>但随着城市化的进一步发展，此阶段</w:t>
      </w:r>
      <w:r w:rsidRPr="001C065F">
        <w:rPr>
          <w:rStyle w:val="md-plain"/>
          <w:rFonts w:asciiTheme="minorEastAsia" w:hAnsiTheme="minorEastAsia" w:cs="Open Sans" w:hint="eastAsia"/>
          <w:color w:val="333333"/>
          <w:sz w:val="24"/>
          <w:szCs w:val="24"/>
        </w:rPr>
        <w:t>小城镇建设</w:t>
      </w:r>
      <w:r w:rsidR="00EB2C65" w:rsidRPr="001C065F">
        <w:rPr>
          <w:rStyle w:val="md-plain"/>
          <w:rFonts w:asciiTheme="minorEastAsia" w:hAnsiTheme="minorEastAsia" w:cs="Open Sans" w:hint="eastAsia"/>
          <w:color w:val="333333"/>
          <w:sz w:val="24"/>
          <w:szCs w:val="24"/>
        </w:rPr>
        <w:t>逐渐显现出一系列</w:t>
      </w:r>
      <w:r w:rsidRPr="001C065F">
        <w:rPr>
          <w:rStyle w:val="md-plain"/>
          <w:rFonts w:asciiTheme="minorEastAsia" w:hAnsiTheme="minorEastAsia" w:cs="Open Sans" w:hint="eastAsia"/>
          <w:color w:val="333333"/>
          <w:sz w:val="24"/>
          <w:szCs w:val="24"/>
        </w:rPr>
        <w:t>问题，城镇化进程中存在着</w:t>
      </w:r>
      <w:r w:rsidRPr="001C065F">
        <w:rPr>
          <w:rStyle w:val="md-plain"/>
          <w:rFonts w:asciiTheme="minorEastAsia" w:hAnsiTheme="minorEastAsia" w:cs="Open Sans"/>
          <w:color w:val="333333"/>
          <w:sz w:val="24"/>
          <w:szCs w:val="24"/>
        </w:rPr>
        <w:t>区域内城市</w:t>
      </w:r>
      <w:r w:rsidR="00EB2C65" w:rsidRPr="001C065F">
        <w:rPr>
          <w:rStyle w:val="md-plain"/>
          <w:rFonts w:asciiTheme="minorEastAsia" w:hAnsiTheme="minorEastAsia" w:cs="Open Sans"/>
          <w:color w:val="333333"/>
          <w:sz w:val="24"/>
          <w:szCs w:val="24"/>
        </w:rPr>
        <w:t>各自为政</w:t>
      </w:r>
      <w:r w:rsidR="00EB2C65" w:rsidRPr="001C065F">
        <w:rPr>
          <w:rStyle w:val="md-plain"/>
          <w:rFonts w:asciiTheme="minorEastAsia" w:hAnsiTheme="minorEastAsia" w:cs="Open Sans" w:hint="eastAsia"/>
          <w:color w:val="333333"/>
          <w:sz w:val="24"/>
          <w:szCs w:val="24"/>
        </w:rPr>
        <w:t>、</w:t>
      </w:r>
      <w:r w:rsidRPr="001C065F">
        <w:rPr>
          <w:rStyle w:val="md-plain"/>
          <w:rFonts w:asciiTheme="minorEastAsia" w:hAnsiTheme="minorEastAsia" w:cs="Open Sans"/>
          <w:color w:val="333333"/>
          <w:sz w:val="24"/>
          <w:szCs w:val="24"/>
        </w:rPr>
        <w:t>发展</w:t>
      </w:r>
      <w:r w:rsidR="00EB2C65" w:rsidRPr="001C065F">
        <w:rPr>
          <w:rStyle w:val="md-plain"/>
          <w:rFonts w:asciiTheme="minorEastAsia" w:hAnsiTheme="minorEastAsia" w:cs="Open Sans" w:hint="eastAsia"/>
          <w:color w:val="333333"/>
          <w:sz w:val="24"/>
          <w:szCs w:val="24"/>
        </w:rPr>
        <w:t>不</w:t>
      </w:r>
      <w:r w:rsidRPr="001C065F">
        <w:rPr>
          <w:rStyle w:val="md-plain"/>
          <w:rFonts w:asciiTheme="minorEastAsia" w:hAnsiTheme="minorEastAsia" w:cs="Open Sans"/>
          <w:color w:val="333333"/>
          <w:sz w:val="24"/>
          <w:szCs w:val="24"/>
        </w:rPr>
        <w:t>协调、重复建设</w:t>
      </w:r>
      <w:r w:rsidR="00EB2C65" w:rsidRPr="001C065F">
        <w:rPr>
          <w:rStyle w:val="md-plain"/>
          <w:rFonts w:asciiTheme="minorEastAsia" w:hAnsiTheme="minorEastAsia" w:cs="Open Sans" w:hint="eastAsia"/>
          <w:color w:val="333333"/>
          <w:sz w:val="24"/>
          <w:szCs w:val="24"/>
        </w:rPr>
        <w:t>等诸多</w:t>
      </w:r>
      <w:r w:rsidRPr="001C065F">
        <w:rPr>
          <w:rStyle w:val="md-plain"/>
          <w:rFonts w:asciiTheme="minorEastAsia" w:hAnsiTheme="minorEastAsia" w:cs="Open Sans"/>
          <w:color w:val="333333"/>
          <w:sz w:val="24"/>
          <w:szCs w:val="24"/>
        </w:rPr>
        <w:t>不良现象，造成了资源的巨大浪费和环境的严重破坏。政府如何</w:t>
      </w:r>
      <w:r w:rsidR="00EB2C65" w:rsidRPr="001C065F">
        <w:rPr>
          <w:rStyle w:val="md-plain"/>
          <w:rFonts w:asciiTheme="minorEastAsia" w:hAnsiTheme="minorEastAsia" w:cs="Open Sans" w:hint="eastAsia"/>
          <w:color w:val="333333"/>
          <w:sz w:val="24"/>
          <w:szCs w:val="24"/>
        </w:rPr>
        <w:t>正确</w:t>
      </w:r>
      <w:r w:rsidRPr="001C065F">
        <w:rPr>
          <w:rStyle w:val="md-plain"/>
          <w:rFonts w:asciiTheme="minorEastAsia" w:hAnsiTheme="minorEastAsia" w:cs="Open Sans"/>
          <w:color w:val="333333"/>
          <w:sz w:val="24"/>
          <w:szCs w:val="24"/>
        </w:rPr>
        <w:t>引导城镇化和小城镇</w:t>
      </w:r>
      <w:r w:rsidR="00EB2C65" w:rsidRPr="001C065F">
        <w:rPr>
          <w:rStyle w:val="md-plain"/>
          <w:rFonts w:asciiTheme="minorEastAsia" w:hAnsiTheme="minorEastAsia" w:cs="Open Sans" w:hint="eastAsia"/>
          <w:color w:val="333333"/>
          <w:sz w:val="24"/>
          <w:szCs w:val="24"/>
        </w:rPr>
        <w:t>在</w:t>
      </w:r>
      <w:r w:rsidRPr="001C065F">
        <w:rPr>
          <w:rStyle w:val="md-plain"/>
          <w:rFonts w:asciiTheme="minorEastAsia" w:hAnsiTheme="minorEastAsia" w:cs="Open Sans"/>
          <w:color w:val="333333"/>
          <w:sz w:val="24"/>
          <w:szCs w:val="24"/>
        </w:rPr>
        <w:t>符合市场经济条件下</w:t>
      </w:r>
      <w:r w:rsidR="00EB2C65" w:rsidRPr="001C065F">
        <w:rPr>
          <w:rStyle w:val="md-plain"/>
          <w:rFonts w:asciiTheme="minorEastAsia" w:hAnsiTheme="minorEastAsia" w:cs="Open Sans" w:hint="eastAsia"/>
          <w:color w:val="333333"/>
          <w:sz w:val="24"/>
          <w:szCs w:val="24"/>
        </w:rPr>
        <w:t>的</w:t>
      </w:r>
      <w:r w:rsidRPr="001C065F">
        <w:rPr>
          <w:rStyle w:val="md-plain"/>
          <w:rFonts w:asciiTheme="minorEastAsia" w:hAnsiTheme="minorEastAsia" w:cs="Open Sans"/>
          <w:color w:val="333333"/>
          <w:sz w:val="24"/>
          <w:szCs w:val="24"/>
        </w:rPr>
        <w:t>发展，成为城市化政策</w:t>
      </w:r>
      <w:r w:rsidR="00285461">
        <w:rPr>
          <w:rStyle w:val="md-plain"/>
          <w:rFonts w:asciiTheme="minorEastAsia" w:hAnsiTheme="minorEastAsia" w:cs="Open Sans" w:hint="eastAsia"/>
          <w:color w:val="333333"/>
          <w:sz w:val="24"/>
          <w:szCs w:val="24"/>
        </w:rPr>
        <w:t>调整</w:t>
      </w:r>
      <w:r w:rsidRPr="001C065F">
        <w:rPr>
          <w:rStyle w:val="md-plain"/>
          <w:rFonts w:asciiTheme="minorEastAsia" w:hAnsiTheme="minorEastAsia" w:cs="Open Sans"/>
          <w:color w:val="333333"/>
          <w:sz w:val="24"/>
          <w:szCs w:val="24"/>
        </w:rPr>
        <w:t>的</w:t>
      </w:r>
      <w:r w:rsidR="00EB2C65" w:rsidRPr="001C065F">
        <w:rPr>
          <w:rStyle w:val="md-plain"/>
          <w:rFonts w:asciiTheme="minorEastAsia" w:hAnsiTheme="minorEastAsia" w:cs="Open Sans" w:hint="eastAsia"/>
          <w:color w:val="333333"/>
          <w:sz w:val="24"/>
          <w:szCs w:val="24"/>
        </w:rPr>
        <w:t>又</w:t>
      </w:r>
      <w:r w:rsidRPr="001C065F">
        <w:rPr>
          <w:rStyle w:val="md-plain"/>
          <w:rFonts w:asciiTheme="minorEastAsia" w:hAnsiTheme="minorEastAsia" w:cs="Open Sans"/>
          <w:color w:val="333333"/>
          <w:sz w:val="24"/>
          <w:szCs w:val="24"/>
        </w:rPr>
        <w:t>一个重大</w:t>
      </w:r>
      <w:r w:rsidR="00EB2C65" w:rsidRPr="001C065F">
        <w:rPr>
          <w:rStyle w:val="md-plain"/>
          <w:rFonts w:asciiTheme="minorEastAsia" w:hAnsiTheme="minorEastAsia" w:cs="Open Sans" w:hint="eastAsia"/>
          <w:color w:val="333333"/>
          <w:sz w:val="24"/>
          <w:szCs w:val="24"/>
        </w:rPr>
        <w:t>问</w:t>
      </w:r>
      <w:r w:rsidRPr="001C065F">
        <w:rPr>
          <w:rStyle w:val="md-plain"/>
          <w:rFonts w:asciiTheme="minorEastAsia" w:hAnsiTheme="minorEastAsia" w:cs="Open Sans"/>
          <w:color w:val="333333"/>
          <w:sz w:val="24"/>
          <w:szCs w:val="24"/>
        </w:rPr>
        <w:t>题。</w:t>
      </w:r>
      <w:r w:rsidR="00EB2C65" w:rsidRPr="001C065F">
        <w:rPr>
          <w:rStyle w:val="md-plain"/>
          <w:rFonts w:asciiTheme="minorEastAsia" w:hAnsiTheme="minorEastAsia" w:cs="Open Sans" w:hint="eastAsia"/>
          <w:color w:val="333333"/>
          <w:sz w:val="24"/>
          <w:szCs w:val="24"/>
        </w:rPr>
        <w:t>也因此，</w:t>
      </w:r>
      <w:r w:rsidR="00EB2C65" w:rsidRPr="001C065F">
        <w:rPr>
          <w:rStyle w:val="md-plain"/>
          <w:rFonts w:asciiTheme="minorEastAsia" w:hAnsiTheme="minorEastAsia" w:cs="Open Sans"/>
          <w:color w:val="333333"/>
          <w:sz w:val="24"/>
          <w:szCs w:val="24"/>
        </w:rPr>
        <w:t>2002 年中共十六大在城市化政策的演变中发挥了承上启下的重要作用。</w:t>
      </w:r>
    </w:p>
    <w:p w14:paraId="0E3F9AB4" w14:textId="7BE524C1" w:rsidR="00CC354E" w:rsidRPr="001C065F" w:rsidRDefault="00CC354E" w:rsidP="00D31265">
      <w:pPr>
        <w:ind w:firstLine="420"/>
        <w:rPr>
          <w:rFonts w:asciiTheme="minorEastAsia" w:hAnsiTheme="minorEastAsia" w:cs="Open Sans"/>
          <w:color w:val="333333"/>
          <w:sz w:val="24"/>
          <w:szCs w:val="24"/>
        </w:rPr>
      </w:pPr>
      <w:r w:rsidRPr="001C065F">
        <w:rPr>
          <w:rStyle w:val="md-plain"/>
          <w:rFonts w:asciiTheme="minorEastAsia" w:hAnsiTheme="minorEastAsia" w:cs="Open Sans"/>
          <w:color w:val="333333"/>
          <w:sz w:val="24"/>
          <w:szCs w:val="24"/>
        </w:rPr>
        <w:t>随着我国经济的快速增长和城市化进程的加速推进，</w:t>
      </w:r>
      <w:r w:rsidR="00EB2C65" w:rsidRPr="001C065F">
        <w:rPr>
          <w:rStyle w:val="md-plain"/>
          <w:rFonts w:asciiTheme="minorEastAsia" w:hAnsiTheme="minorEastAsia" w:cs="Open Sans" w:hint="eastAsia"/>
          <w:color w:val="333333"/>
          <w:sz w:val="24"/>
          <w:szCs w:val="24"/>
        </w:rPr>
        <w:t>在本世纪初召开的中共十六大中，国家对</w:t>
      </w:r>
      <w:r w:rsidRPr="001C065F">
        <w:rPr>
          <w:rStyle w:val="md-plain"/>
          <w:rFonts w:asciiTheme="minorEastAsia" w:hAnsiTheme="minorEastAsia" w:cs="Open Sans"/>
          <w:color w:val="333333"/>
          <w:sz w:val="24"/>
          <w:szCs w:val="24"/>
        </w:rPr>
        <w:t>城市化政策进一步调整。</w:t>
      </w:r>
      <w:r w:rsidR="00EB2C65" w:rsidRPr="001C065F">
        <w:rPr>
          <w:rStyle w:val="md-plain"/>
          <w:rFonts w:asciiTheme="minorEastAsia" w:hAnsiTheme="minorEastAsia" w:cs="Open Sans" w:hint="eastAsia"/>
          <w:color w:val="333333"/>
          <w:sz w:val="24"/>
          <w:szCs w:val="24"/>
        </w:rPr>
        <w:t>报告中</w:t>
      </w:r>
      <w:r w:rsidR="00EB2C65" w:rsidRPr="001C065F">
        <w:rPr>
          <w:rStyle w:val="md-plain"/>
          <w:rFonts w:asciiTheme="minorEastAsia" w:hAnsiTheme="minorEastAsia" w:cs="Open Sans"/>
          <w:color w:val="333333"/>
          <w:sz w:val="24"/>
          <w:szCs w:val="24"/>
        </w:rPr>
        <w:t>首次提出</w:t>
      </w:r>
      <w:r w:rsidR="00EB2C65" w:rsidRPr="001C065F">
        <w:rPr>
          <w:rStyle w:val="md-plain"/>
          <w:rFonts w:asciiTheme="minorEastAsia" w:hAnsiTheme="minorEastAsia" w:cs="Open Sans" w:hint="eastAsia"/>
          <w:color w:val="333333"/>
          <w:sz w:val="24"/>
          <w:szCs w:val="24"/>
        </w:rPr>
        <w:t>具有</w:t>
      </w:r>
      <w:r w:rsidR="00EB2C65" w:rsidRPr="001C065F">
        <w:rPr>
          <w:rStyle w:val="md-plain"/>
          <w:rFonts w:asciiTheme="minorEastAsia" w:hAnsiTheme="minorEastAsia" w:cs="Open Sans"/>
          <w:color w:val="333333"/>
          <w:sz w:val="24"/>
          <w:szCs w:val="24"/>
        </w:rPr>
        <w:t>中国特色的城镇化道路，即</w:t>
      </w:r>
      <w:r w:rsidR="00EB2C65" w:rsidRPr="001C065F">
        <w:rPr>
          <w:rStyle w:val="md-plain"/>
          <w:rFonts w:asciiTheme="minorEastAsia" w:hAnsiTheme="minorEastAsia" w:cs="Open Sans" w:hint="eastAsia"/>
          <w:color w:val="333333"/>
          <w:sz w:val="24"/>
          <w:szCs w:val="24"/>
        </w:rPr>
        <w:t>在不同规模的城</w:t>
      </w:r>
      <w:r w:rsidR="00EB2C65" w:rsidRPr="001C065F">
        <w:rPr>
          <w:rStyle w:val="md-plain"/>
          <w:rFonts w:asciiTheme="minorEastAsia" w:hAnsiTheme="minorEastAsia" w:cs="Open Sans"/>
          <w:color w:val="333333"/>
          <w:sz w:val="24"/>
          <w:szCs w:val="24"/>
        </w:rPr>
        <w:t>市和城镇协调发展</w:t>
      </w:r>
      <w:r w:rsidR="00EB2C65" w:rsidRPr="001C065F">
        <w:rPr>
          <w:rStyle w:val="md-plain"/>
          <w:rFonts w:asciiTheme="minorEastAsia" w:hAnsiTheme="minorEastAsia" w:cs="Open Sans" w:hint="eastAsia"/>
          <w:color w:val="333333"/>
          <w:sz w:val="24"/>
          <w:szCs w:val="24"/>
        </w:rPr>
        <w:t>过程中，</w:t>
      </w:r>
      <w:r w:rsidR="00EB2C65" w:rsidRPr="001C065F">
        <w:rPr>
          <w:rStyle w:val="md-plain"/>
          <w:rFonts w:asciiTheme="minorEastAsia" w:hAnsiTheme="minorEastAsia" w:cs="Open Sans"/>
          <w:color w:val="333333"/>
          <w:sz w:val="24"/>
          <w:szCs w:val="24"/>
        </w:rPr>
        <w:t>对城镇</w:t>
      </w:r>
      <w:r w:rsidR="00285461">
        <w:rPr>
          <w:rStyle w:val="md-plain"/>
          <w:rFonts w:asciiTheme="minorEastAsia" w:hAnsiTheme="minorEastAsia" w:cs="Open Sans" w:hint="eastAsia"/>
          <w:color w:val="333333"/>
          <w:sz w:val="24"/>
          <w:szCs w:val="24"/>
        </w:rPr>
        <w:t>发展</w:t>
      </w:r>
      <w:r w:rsidR="00EB2C65" w:rsidRPr="001C065F">
        <w:rPr>
          <w:rStyle w:val="md-plain"/>
          <w:rFonts w:asciiTheme="minorEastAsia" w:hAnsiTheme="minorEastAsia" w:cs="Open Sans" w:hint="eastAsia"/>
          <w:color w:val="333333"/>
          <w:sz w:val="24"/>
          <w:szCs w:val="24"/>
        </w:rPr>
        <w:t>做出</w:t>
      </w:r>
      <w:r w:rsidR="00EB2C65" w:rsidRPr="001C065F">
        <w:rPr>
          <w:rStyle w:val="md-plain"/>
          <w:rFonts w:asciiTheme="minorEastAsia" w:hAnsiTheme="minorEastAsia" w:cs="Open Sans"/>
          <w:color w:val="333333"/>
          <w:sz w:val="24"/>
          <w:szCs w:val="24"/>
        </w:rPr>
        <w:t>了规范</w:t>
      </w:r>
      <w:r w:rsidR="00EB2C65" w:rsidRPr="001C065F">
        <w:rPr>
          <w:rStyle w:val="md-plain"/>
          <w:rFonts w:asciiTheme="minorEastAsia" w:hAnsiTheme="minorEastAsia" w:cs="Open Sans" w:hint="eastAsia"/>
          <w:color w:val="333333"/>
          <w:sz w:val="24"/>
          <w:szCs w:val="24"/>
        </w:rPr>
        <w:t>性调整</w:t>
      </w:r>
      <w:r w:rsidR="00EB2C65" w:rsidRPr="001C065F">
        <w:rPr>
          <w:rStyle w:val="md-plain"/>
          <w:rFonts w:asciiTheme="minorEastAsia" w:hAnsiTheme="minorEastAsia" w:cs="Open Sans"/>
          <w:color w:val="333333"/>
          <w:sz w:val="24"/>
          <w:szCs w:val="24"/>
        </w:rPr>
        <w:t>，发展城镇要以现有的县</w:t>
      </w:r>
      <w:r w:rsidR="00D31265" w:rsidRPr="001C065F">
        <w:rPr>
          <w:rStyle w:val="md-plain"/>
          <w:rFonts w:asciiTheme="minorEastAsia" w:hAnsiTheme="minorEastAsia" w:cs="Open Sans" w:hint="eastAsia"/>
          <w:color w:val="333333"/>
          <w:sz w:val="24"/>
          <w:szCs w:val="24"/>
        </w:rPr>
        <w:t>及部分符合要求的</w:t>
      </w:r>
      <w:r w:rsidR="00EB2C65" w:rsidRPr="001C065F">
        <w:rPr>
          <w:rStyle w:val="md-plain"/>
          <w:rFonts w:asciiTheme="minorEastAsia" w:hAnsiTheme="minorEastAsia" w:cs="Open Sans"/>
          <w:color w:val="333333"/>
          <w:sz w:val="24"/>
          <w:szCs w:val="24"/>
        </w:rPr>
        <w:t>镇为基础，</w:t>
      </w:r>
      <w:r w:rsidR="00285461">
        <w:rPr>
          <w:rStyle w:val="md-plain"/>
          <w:rFonts w:asciiTheme="minorEastAsia" w:hAnsiTheme="minorEastAsia" w:cs="Open Sans" w:hint="eastAsia"/>
          <w:color w:val="333333"/>
          <w:sz w:val="24"/>
          <w:szCs w:val="24"/>
        </w:rPr>
        <w:t>进行</w:t>
      </w:r>
      <w:r w:rsidR="00D31265" w:rsidRPr="001C065F">
        <w:rPr>
          <w:rStyle w:val="md-plain"/>
          <w:rFonts w:asciiTheme="minorEastAsia" w:hAnsiTheme="minorEastAsia" w:cs="Open Sans" w:hint="eastAsia"/>
          <w:color w:val="333333"/>
          <w:sz w:val="24"/>
          <w:szCs w:val="24"/>
        </w:rPr>
        <w:t>合理的规划与</w:t>
      </w:r>
      <w:r w:rsidR="00EB2C65" w:rsidRPr="001C065F">
        <w:rPr>
          <w:rStyle w:val="md-plain"/>
          <w:rFonts w:asciiTheme="minorEastAsia" w:hAnsiTheme="minorEastAsia" w:cs="Open Sans"/>
          <w:color w:val="333333"/>
          <w:sz w:val="24"/>
          <w:szCs w:val="24"/>
        </w:rPr>
        <w:t>布局</w:t>
      </w:r>
      <w:r w:rsidR="00D31265" w:rsidRPr="001C065F">
        <w:rPr>
          <w:rStyle w:val="md-plain"/>
          <w:rFonts w:asciiTheme="minorEastAsia" w:hAnsiTheme="minorEastAsia" w:cs="Open Sans" w:hint="eastAsia"/>
          <w:color w:val="333333"/>
          <w:sz w:val="24"/>
          <w:szCs w:val="24"/>
        </w:rPr>
        <w:t>，</w:t>
      </w:r>
      <w:r w:rsidR="00EB2C65" w:rsidRPr="001C065F">
        <w:rPr>
          <w:rStyle w:val="md-plain"/>
          <w:rFonts w:asciiTheme="minorEastAsia" w:hAnsiTheme="minorEastAsia" w:cs="Open Sans"/>
          <w:color w:val="333333"/>
          <w:sz w:val="24"/>
          <w:szCs w:val="24"/>
        </w:rPr>
        <w:t>并</w:t>
      </w:r>
      <w:r w:rsidR="00D31265" w:rsidRPr="001C065F">
        <w:rPr>
          <w:rStyle w:val="md-plain"/>
          <w:rFonts w:asciiTheme="minorEastAsia" w:hAnsiTheme="minorEastAsia" w:cs="Open Sans" w:hint="eastAsia"/>
          <w:color w:val="333333"/>
          <w:sz w:val="24"/>
          <w:szCs w:val="24"/>
        </w:rPr>
        <w:t>强调</w:t>
      </w:r>
      <w:r w:rsidR="00EB2C65" w:rsidRPr="001C065F">
        <w:rPr>
          <w:rStyle w:val="md-plain"/>
          <w:rFonts w:asciiTheme="minorEastAsia" w:hAnsiTheme="minorEastAsia" w:cs="Open Sans"/>
          <w:color w:val="333333"/>
          <w:sz w:val="24"/>
          <w:szCs w:val="24"/>
        </w:rPr>
        <w:t>城镇化发展的体制</w:t>
      </w:r>
      <w:r w:rsidR="00D31265" w:rsidRPr="001C065F">
        <w:rPr>
          <w:rStyle w:val="md-plain"/>
          <w:rFonts w:asciiTheme="minorEastAsia" w:hAnsiTheme="minorEastAsia" w:cs="Open Sans" w:hint="eastAsia"/>
          <w:color w:val="333333"/>
          <w:sz w:val="24"/>
          <w:szCs w:val="24"/>
        </w:rPr>
        <w:t>改革</w:t>
      </w:r>
      <w:r w:rsidR="00285461">
        <w:rPr>
          <w:rStyle w:val="md-plain"/>
          <w:rFonts w:asciiTheme="minorEastAsia" w:hAnsiTheme="minorEastAsia" w:cs="Open Sans" w:hint="eastAsia"/>
          <w:color w:val="333333"/>
          <w:sz w:val="24"/>
          <w:szCs w:val="24"/>
        </w:rPr>
        <w:t>与</w:t>
      </w:r>
      <w:r w:rsidR="00D31265" w:rsidRPr="001C065F">
        <w:rPr>
          <w:rStyle w:val="md-plain"/>
          <w:rFonts w:asciiTheme="minorEastAsia" w:hAnsiTheme="minorEastAsia" w:cs="Open Sans" w:hint="eastAsia"/>
          <w:color w:val="333333"/>
          <w:sz w:val="24"/>
          <w:szCs w:val="24"/>
        </w:rPr>
        <w:t>清除</w:t>
      </w:r>
      <w:r w:rsidR="00285461">
        <w:rPr>
          <w:rStyle w:val="md-plain"/>
          <w:rFonts w:asciiTheme="minorEastAsia" w:hAnsiTheme="minorEastAsia" w:cs="Open Sans" w:hint="eastAsia"/>
          <w:color w:val="333333"/>
          <w:sz w:val="24"/>
          <w:szCs w:val="24"/>
        </w:rPr>
        <w:t>相关</w:t>
      </w:r>
      <w:r w:rsidR="00EB2C65" w:rsidRPr="001C065F">
        <w:rPr>
          <w:rStyle w:val="md-plain"/>
          <w:rFonts w:asciiTheme="minorEastAsia" w:hAnsiTheme="minorEastAsia" w:cs="Open Sans"/>
          <w:color w:val="333333"/>
          <w:sz w:val="24"/>
          <w:szCs w:val="24"/>
        </w:rPr>
        <w:t>政策障碍，</w:t>
      </w:r>
      <w:r w:rsidR="00D31265" w:rsidRPr="001C065F">
        <w:rPr>
          <w:rStyle w:val="md-plain"/>
          <w:rFonts w:asciiTheme="minorEastAsia" w:hAnsiTheme="minorEastAsia" w:cs="Open Sans" w:hint="eastAsia"/>
          <w:color w:val="333333"/>
          <w:sz w:val="24"/>
          <w:szCs w:val="24"/>
        </w:rPr>
        <w:t>从而进一步</w:t>
      </w:r>
      <w:r w:rsidR="00EB2C65" w:rsidRPr="001C065F">
        <w:rPr>
          <w:rStyle w:val="md-plain"/>
          <w:rFonts w:asciiTheme="minorEastAsia" w:hAnsiTheme="minorEastAsia" w:cs="Open Sans"/>
          <w:color w:val="333333"/>
          <w:sz w:val="24"/>
          <w:szCs w:val="24"/>
        </w:rPr>
        <w:t>引导农村劳动力合理流动</w:t>
      </w:r>
      <w:r w:rsidR="00D31265" w:rsidRPr="001C065F">
        <w:rPr>
          <w:rStyle w:val="md-plain"/>
          <w:rFonts w:asciiTheme="minorEastAsia" w:hAnsiTheme="minorEastAsia" w:cs="Open Sans" w:hint="eastAsia"/>
          <w:color w:val="333333"/>
          <w:sz w:val="24"/>
          <w:szCs w:val="24"/>
        </w:rPr>
        <w:t>。与此同时，</w:t>
      </w:r>
      <w:r w:rsidRPr="001C065F">
        <w:rPr>
          <w:rStyle w:val="md-plain"/>
          <w:rFonts w:asciiTheme="minorEastAsia" w:hAnsiTheme="minorEastAsia" w:cs="Open Sans"/>
          <w:color w:val="333333"/>
          <w:sz w:val="24"/>
          <w:szCs w:val="24"/>
        </w:rPr>
        <w:t>政府提出了“以人为核心，全面推进城镇化”的理念，</w:t>
      </w:r>
      <w:r w:rsidRPr="001C065F">
        <w:rPr>
          <w:rStyle w:val="md-plain"/>
          <w:rFonts w:asciiTheme="minorEastAsia" w:hAnsiTheme="minorEastAsia" w:cs="Open Sans"/>
          <w:color w:val="333333"/>
          <w:sz w:val="24"/>
          <w:szCs w:val="24"/>
        </w:rPr>
        <w:lastRenderedPageBreak/>
        <w:t>强调人的需求</w:t>
      </w:r>
      <w:r w:rsidR="00D31265" w:rsidRPr="001C065F">
        <w:rPr>
          <w:rStyle w:val="md-plain"/>
          <w:rFonts w:asciiTheme="minorEastAsia" w:hAnsiTheme="minorEastAsia" w:cs="Open Sans" w:hint="eastAsia"/>
          <w:color w:val="333333"/>
          <w:sz w:val="24"/>
          <w:szCs w:val="24"/>
        </w:rPr>
        <w:t>与</w:t>
      </w:r>
      <w:r w:rsidRPr="001C065F">
        <w:rPr>
          <w:rStyle w:val="md-plain"/>
          <w:rFonts w:asciiTheme="minorEastAsia" w:hAnsiTheme="minorEastAsia" w:cs="Open Sans"/>
          <w:color w:val="333333"/>
          <w:sz w:val="24"/>
          <w:szCs w:val="24"/>
        </w:rPr>
        <w:t>城市的可持续发展</w:t>
      </w:r>
      <w:r w:rsidR="00D31265" w:rsidRPr="001C065F">
        <w:rPr>
          <w:rStyle w:val="md-plain"/>
          <w:rFonts w:asciiTheme="minorEastAsia" w:hAnsiTheme="minorEastAsia" w:cs="Open Sans" w:hint="eastAsia"/>
          <w:color w:val="333333"/>
          <w:sz w:val="24"/>
          <w:szCs w:val="24"/>
        </w:rPr>
        <w:t>相结合</w:t>
      </w:r>
      <w:r w:rsidRPr="001C065F">
        <w:rPr>
          <w:rStyle w:val="md-plain"/>
          <w:rFonts w:asciiTheme="minorEastAsia" w:hAnsiTheme="minorEastAsia" w:cs="Open Sans"/>
          <w:color w:val="333333"/>
          <w:sz w:val="24"/>
          <w:szCs w:val="24"/>
        </w:rPr>
        <w:t>。</w:t>
      </w:r>
      <w:r w:rsidR="00D31265" w:rsidRPr="001C065F">
        <w:rPr>
          <w:rStyle w:val="md-plain"/>
          <w:rFonts w:asciiTheme="minorEastAsia" w:hAnsiTheme="minorEastAsia" w:cs="Open Sans" w:hint="eastAsia"/>
          <w:color w:val="333333"/>
          <w:sz w:val="24"/>
          <w:szCs w:val="24"/>
        </w:rPr>
        <w:t>各地方政府加大对</w:t>
      </w:r>
      <w:r w:rsidRPr="001C065F">
        <w:rPr>
          <w:rStyle w:val="md-plain"/>
          <w:rFonts w:asciiTheme="minorEastAsia" w:hAnsiTheme="minorEastAsia" w:cs="Open Sans"/>
          <w:color w:val="333333"/>
          <w:sz w:val="24"/>
          <w:szCs w:val="24"/>
        </w:rPr>
        <w:t>城市化与农村产业结构升级</w:t>
      </w:r>
      <w:r w:rsidR="00D31265" w:rsidRPr="001C065F">
        <w:rPr>
          <w:rStyle w:val="md-plain"/>
          <w:rFonts w:asciiTheme="minorEastAsia" w:hAnsiTheme="minorEastAsia" w:cs="Open Sans" w:hint="eastAsia"/>
          <w:color w:val="333333"/>
          <w:sz w:val="24"/>
          <w:szCs w:val="24"/>
        </w:rPr>
        <w:t>协同过程中的政策支持与鼓励</w:t>
      </w:r>
      <w:r w:rsidRPr="001C065F">
        <w:rPr>
          <w:rStyle w:val="md-plain"/>
          <w:rFonts w:asciiTheme="minorEastAsia" w:hAnsiTheme="minorEastAsia" w:cs="Open Sans"/>
          <w:color w:val="333333"/>
          <w:sz w:val="24"/>
          <w:szCs w:val="24"/>
        </w:rPr>
        <w:t>，推动农村地区的产业转移和</w:t>
      </w:r>
      <w:r w:rsidR="00597C25" w:rsidRPr="001C065F">
        <w:rPr>
          <w:rFonts w:asciiTheme="minorEastAsia" w:hAnsiTheme="minorEastAsia" w:hint="eastAsia"/>
          <w:sz w:val="24"/>
          <w:szCs w:val="24"/>
        </w:rPr>
        <w:t>产业升级。</w:t>
      </w:r>
      <w:r w:rsidR="00D31265" w:rsidRPr="001C065F">
        <w:rPr>
          <w:rFonts w:asciiTheme="minorEastAsia" w:hAnsiTheme="minorEastAsia" w:hint="eastAsia"/>
          <w:sz w:val="24"/>
          <w:szCs w:val="24"/>
        </w:rPr>
        <w:t>次年召开的十六届三中全会对城市化战略进行了系统性的</w:t>
      </w:r>
      <w:r w:rsidR="00D31265" w:rsidRPr="001C065F">
        <w:rPr>
          <w:rFonts w:asciiTheme="minorEastAsia" w:hAnsiTheme="minorEastAsia"/>
          <w:sz w:val="24"/>
          <w:szCs w:val="24"/>
        </w:rPr>
        <w:t>论述，以统一城乡劳动力市场为目标，取消对</w:t>
      </w:r>
      <w:r w:rsidR="00D31265" w:rsidRPr="001C065F">
        <w:rPr>
          <w:rFonts w:asciiTheme="minorEastAsia" w:hAnsiTheme="minorEastAsia" w:hint="eastAsia"/>
          <w:sz w:val="24"/>
          <w:szCs w:val="24"/>
        </w:rPr>
        <w:t>农村人口</w:t>
      </w:r>
      <w:r w:rsidR="00D31265" w:rsidRPr="001C065F">
        <w:rPr>
          <w:rFonts w:asciiTheme="minorEastAsia" w:hAnsiTheme="minorEastAsia"/>
          <w:sz w:val="24"/>
          <w:szCs w:val="24"/>
        </w:rPr>
        <w:t>进城就业的</w:t>
      </w:r>
      <w:r w:rsidR="00D31265" w:rsidRPr="001C065F">
        <w:rPr>
          <w:rFonts w:asciiTheme="minorEastAsia" w:hAnsiTheme="minorEastAsia" w:hint="eastAsia"/>
          <w:sz w:val="24"/>
          <w:szCs w:val="24"/>
        </w:rPr>
        <w:t>相关</w:t>
      </w:r>
      <w:r w:rsidR="00D31265" w:rsidRPr="001C065F">
        <w:rPr>
          <w:rFonts w:asciiTheme="minorEastAsia" w:hAnsiTheme="minorEastAsia"/>
          <w:sz w:val="24"/>
          <w:szCs w:val="24"/>
        </w:rPr>
        <w:t>限制。为此，</w:t>
      </w:r>
      <w:r w:rsidR="00D31265" w:rsidRPr="001C065F">
        <w:rPr>
          <w:rFonts w:asciiTheme="minorEastAsia" w:hAnsiTheme="minorEastAsia" w:hint="eastAsia"/>
          <w:sz w:val="24"/>
          <w:szCs w:val="24"/>
        </w:rPr>
        <w:t>国家</w:t>
      </w:r>
      <w:r w:rsidR="00D31265" w:rsidRPr="001C065F">
        <w:rPr>
          <w:rFonts w:asciiTheme="minorEastAsia" w:hAnsiTheme="minorEastAsia"/>
          <w:sz w:val="24"/>
          <w:szCs w:val="24"/>
        </w:rPr>
        <w:t>决定</w:t>
      </w:r>
      <w:r w:rsidR="00D31265" w:rsidRPr="001C065F">
        <w:rPr>
          <w:rFonts w:asciiTheme="minorEastAsia" w:hAnsiTheme="minorEastAsia" w:hint="eastAsia"/>
          <w:sz w:val="24"/>
          <w:szCs w:val="24"/>
        </w:rPr>
        <w:t>进一步</w:t>
      </w:r>
      <w:r w:rsidR="00D31265" w:rsidRPr="001C065F">
        <w:rPr>
          <w:rFonts w:asciiTheme="minorEastAsia" w:hAnsiTheme="minorEastAsia"/>
          <w:sz w:val="24"/>
          <w:szCs w:val="24"/>
        </w:rPr>
        <w:t>深化户籍制度改革，引导农村</w:t>
      </w:r>
      <w:r w:rsidR="00D31265" w:rsidRPr="001C065F">
        <w:rPr>
          <w:rFonts w:asciiTheme="minorEastAsia" w:hAnsiTheme="minorEastAsia" w:hint="eastAsia"/>
          <w:sz w:val="24"/>
          <w:szCs w:val="24"/>
        </w:rPr>
        <w:t>剩余</w:t>
      </w:r>
      <w:r w:rsidR="00D31265" w:rsidRPr="001C065F">
        <w:rPr>
          <w:rFonts w:asciiTheme="minorEastAsia" w:hAnsiTheme="minorEastAsia"/>
          <w:sz w:val="24"/>
          <w:szCs w:val="24"/>
        </w:rPr>
        <w:t>劳动力</w:t>
      </w:r>
      <w:r w:rsidR="00D31265" w:rsidRPr="001C065F">
        <w:rPr>
          <w:rFonts w:asciiTheme="minorEastAsia" w:hAnsiTheme="minorEastAsia" w:hint="eastAsia"/>
          <w:sz w:val="24"/>
          <w:szCs w:val="24"/>
        </w:rPr>
        <w:t>合理</w:t>
      </w:r>
      <w:r w:rsidR="00D31265" w:rsidRPr="001C065F">
        <w:rPr>
          <w:rFonts w:asciiTheme="minorEastAsia" w:hAnsiTheme="minorEastAsia"/>
          <w:sz w:val="24"/>
          <w:szCs w:val="24"/>
        </w:rPr>
        <w:t>有序</w:t>
      </w:r>
      <w:r w:rsidR="00D31265" w:rsidRPr="001C065F">
        <w:rPr>
          <w:rFonts w:asciiTheme="minorEastAsia" w:hAnsiTheme="minorEastAsia" w:hint="eastAsia"/>
          <w:sz w:val="24"/>
          <w:szCs w:val="24"/>
        </w:rPr>
        <w:t>的</w:t>
      </w:r>
      <w:r w:rsidR="00D31265" w:rsidRPr="001C065F">
        <w:rPr>
          <w:rFonts w:asciiTheme="minorEastAsia" w:hAnsiTheme="minorEastAsia"/>
          <w:sz w:val="24"/>
          <w:szCs w:val="24"/>
        </w:rPr>
        <w:t>转移</w:t>
      </w:r>
      <w:r w:rsidR="00D31265" w:rsidRPr="001C065F">
        <w:rPr>
          <w:rFonts w:asciiTheme="minorEastAsia" w:hAnsiTheme="minorEastAsia" w:hint="eastAsia"/>
          <w:sz w:val="24"/>
          <w:szCs w:val="24"/>
        </w:rPr>
        <w:t>。</w:t>
      </w:r>
      <w:r w:rsidR="00D31265" w:rsidRPr="001C065F">
        <w:rPr>
          <w:rFonts w:asciiTheme="minorEastAsia" w:hAnsiTheme="minorEastAsia"/>
          <w:sz w:val="24"/>
          <w:szCs w:val="24"/>
        </w:rPr>
        <w:t>对于在城市有</w:t>
      </w:r>
      <w:r w:rsidR="00D31265" w:rsidRPr="001C065F">
        <w:rPr>
          <w:rFonts w:asciiTheme="minorEastAsia" w:hAnsiTheme="minorEastAsia" w:hint="eastAsia"/>
          <w:sz w:val="24"/>
          <w:szCs w:val="24"/>
        </w:rPr>
        <w:t>固定职业及</w:t>
      </w:r>
      <w:r w:rsidR="00D31265" w:rsidRPr="001C065F">
        <w:rPr>
          <w:rFonts w:asciiTheme="minorEastAsia" w:hAnsiTheme="minorEastAsia"/>
          <w:sz w:val="24"/>
          <w:szCs w:val="24"/>
        </w:rPr>
        <w:t>住所的</w:t>
      </w:r>
      <w:r w:rsidR="00D31265" w:rsidRPr="001C065F">
        <w:rPr>
          <w:rFonts w:asciiTheme="minorEastAsia" w:hAnsiTheme="minorEastAsia" w:hint="eastAsia"/>
          <w:sz w:val="24"/>
          <w:szCs w:val="24"/>
        </w:rPr>
        <w:t>农村</w:t>
      </w:r>
      <w:r w:rsidR="00D31265" w:rsidRPr="001C065F">
        <w:rPr>
          <w:rFonts w:asciiTheme="minorEastAsia" w:hAnsiTheme="minorEastAsia"/>
          <w:sz w:val="24"/>
          <w:szCs w:val="24"/>
        </w:rPr>
        <w:t>人口</w:t>
      </w:r>
      <w:r w:rsidR="00D31265" w:rsidRPr="001C065F">
        <w:rPr>
          <w:rFonts w:asciiTheme="minorEastAsia" w:hAnsiTheme="minorEastAsia" w:hint="eastAsia"/>
          <w:sz w:val="24"/>
          <w:szCs w:val="24"/>
        </w:rPr>
        <w:t>，</w:t>
      </w:r>
      <w:r w:rsidR="00D31265" w:rsidRPr="001C065F">
        <w:rPr>
          <w:rFonts w:asciiTheme="minorEastAsia" w:hAnsiTheme="minorEastAsia"/>
          <w:sz w:val="24"/>
          <w:szCs w:val="24"/>
        </w:rPr>
        <w:t>可按当地</w:t>
      </w:r>
      <w:r w:rsidR="00D31265" w:rsidRPr="001C065F">
        <w:rPr>
          <w:rFonts w:asciiTheme="minorEastAsia" w:hAnsiTheme="minorEastAsia" w:hint="eastAsia"/>
          <w:sz w:val="24"/>
          <w:szCs w:val="24"/>
        </w:rPr>
        <w:t>相关</w:t>
      </w:r>
      <w:r w:rsidR="00D31265" w:rsidRPr="001C065F">
        <w:rPr>
          <w:rFonts w:asciiTheme="minorEastAsia" w:hAnsiTheme="minorEastAsia"/>
          <w:sz w:val="24"/>
          <w:szCs w:val="24"/>
        </w:rPr>
        <w:t>规定在居住地登记户籍，并依法享有当地居民</w:t>
      </w:r>
      <w:r w:rsidR="00D31265" w:rsidRPr="001C065F">
        <w:rPr>
          <w:rFonts w:asciiTheme="minorEastAsia" w:hAnsiTheme="minorEastAsia" w:hint="eastAsia"/>
          <w:sz w:val="24"/>
          <w:szCs w:val="24"/>
        </w:rPr>
        <w:t>相关</w:t>
      </w:r>
      <w:r w:rsidR="00D31265" w:rsidRPr="001C065F">
        <w:rPr>
          <w:rFonts w:asciiTheme="minorEastAsia" w:hAnsiTheme="minorEastAsia"/>
          <w:sz w:val="24"/>
          <w:szCs w:val="24"/>
        </w:rPr>
        <w:t>权利，承担应尽的义务</w:t>
      </w:r>
      <w:r w:rsidR="00D31265" w:rsidRPr="001C065F">
        <w:rPr>
          <w:rFonts w:ascii="等线" w:eastAsia="等线" w:hAnsi="等线" w:cs="等线" w:hint="eastAsia"/>
          <w:sz w:val="24"/>
          <w:szCs w:val="24"/>
        </w:rPr>
        <w:t>。</w:t>
      </w:r>
    </w:p>
    <w:p w14:paraId="2A565669" w14:textId="2FA6CA6E" w:rsidR="00D31265" w:rsidRPr="001C065F" w:rsidRDefault="00D31265" w:rsidP="00EB2C65">
      <w:pPr>
        <w:ind w:firstLine="420"/>
        <w:rPr>
          <w:rFonts w:asciiTheme="minorEastAsia" w:hAnsiTheme="minorEastAsia"/>
          <w:sz w:val="24"/>
          <w:szCs w:val="24"/>
        </w:rPr>
      </w:pPr>
      <w:r w:rsidRPr="001C065F">
        <w:rPr>
          <w:rFonts w:asciiTheme="minorEastAsia" w:hAnsiTheme="minorEastAsia" w:hint="eastAsia"/>
          <w:sz w:val="24"/>
          <w:szCs w:val="24"/>
        </w:rPr>
        <w:t>在全国城市化发展的大趋势下，我国城市化政策对</w:t>
      </w:r>
      <w:r w:rsidRPr="001C065F">
        <w:rPr>
          <w:rFonts w:asciiTheme="minorEastAsia" w:hAnsiTheme="minorEastAsia"/>
          <w:sz w:val="24"/>
          <w:szCs w:val="24"/>
        </w:rPr>
        <w:t>于城市化</w:t>
      </w:r>
      <w:r w:rsidRPr="001C065F">
        <w:rPr>
          <w:rFonts w:asciiTheme="minorEastAsia" w:hAnsiTheme="minorEastAsia" w:hint="eastAsia"/>
          <w:sz w:val="24"/>
          <w:szCs w:val="24"/>
        </w:rPr>
        <w:t>发展起到了规范稳定</w:t>
      </w:r>
      <w:r w:rsidRPr="001C065F">
        <w:rPr>
          <w:rFonts w:asciiTheme="minorEastAsia" w:hAnsiTheme="minorEastAsia"/>
          <w:sz w:val="24"/>
          <w:szCs w:val="24"/>
        </w:rPr>
        <w:t>、调</w:t>
      </w:r>
      <w:r w:rsidRPr="001C065F">
        <w:rPr>
          <w:rFonts w:asciiTheme="minorEastAsia" w:hAnsiTheme="minorEastAsia" w:hint="eastAsia"/>
          <w:sz w:val="24"/>
          <w:szCs w:val="24"/>
        </w:rPr>
        <w:t>整</w:t>
      </w:r>
      <w:r w:rsidRPr="001C065F">
        <w:rPr>
          <w:rFonts w:asciiTheme="minorEastAsia" w:hAnsiTheme="minorEastAsia"/>
          <w:sz w:val="24"/>
          <w:szCs w:val="24"/>
        </w:rPr>
        <w:t>结构的作用</w:t>
      </w:r>
      <w:r w:rsidR="00540332" w:rsidRPr="001C065F">
        <w:rPr>
          <w:rFonts w:asciiTheme="minorEastAsia" w:hAnsiTheme="minorEastAsia" w:hint="eastAsia"/>
          <w:sz w:val="24"/>
          <w:szCs w:val="24"/>
        </w:rPr>
        <w:t>。</w:t>
      </w:r>
      <w:r w:rsidRPr="001C065F">
        <w:rPr>
          <w:rFonts w:asciiTheme="minorEastAsia" w:hAnsiTheme="minorEastAsia"/>
          <w:sz w:val="24"/>
          <w:szCs w:val="24"/>
        </w:rPr>
        <w:t>城市化</w:t>
      </w:r>
      <w:r w:rsidR="00285461">
        <w:rPr>
          <w:rFonts w:asciiTheme="minorEastAsia" w:hAnsiTheme="minorEastAsia" w:hint="eastAsia"/>
          <w:sz w:val="24"/>
          <w:szCs w:val="24"/>
        </w:rPr>
        <w:t>发展模式</w:t>
      </w:r>
      <w:r w:rsidRPr="001C065F">
        <w:rPr>
          <w:rFonts w:asciiTheme="minorEastAsia" w:hAnsiTheme="minorEastAsia"/>
          <w:sz w:val="24"/>
          <w:szCs w:val="24"/>
        </w:rPr>
        <w:t>由外延式转变为内涵式，使得城市发展和城市化人口更加符合大都市普遍规律，最终在全国范围内形成产业和人口“小分散、大集中”的格局</w:t>
      </w:r>
      <w:r w:rsidR="00540332" w:rsidRPr="001C065F">
        <w:rPr>
          <w:rFonts w:asciiTheme="minorEastAsia" w:hAnsiTheme="minorEastAsia" w:hint="eastAsia"/>
          <w:sz w:val="24"/>
          <w:szCs w:val="24"/>
        </w:rPr>
        <w:t>，</w:t>
      </w:r>
      <w:r w:rsidRPr="001C065F">
        <w:rPr>
          <w:rFonts w:asciiTheme="minorEastAsia" w:hAnsiTheme="minorEastAsia"/>
          <w:sz w:val="24"/>
          <w:szCs w:val="24"/>
        </w:rPr>
        <w:t>充分发挥市场机制对资源配置的决定性作用，以户籍制度改革为保障，让</w:t>
      </w:r>
      <w:r w:rsidR="00285461">
        <w:rPr>
          <w:rFonts w:asciiTheme="minorEastAsia" w:hAnsiTheme="minorEastAsia" w:hint="eastAsia"/>
          <w:sz w:val="24"/>
          <w:szCs w:val="24"/>
        </w:rPr>
        <w:t>国家</w:t>
      </w:r>
      <w:r w:rsidRPr="001C065F">
        <w:rPr>
          <w:rFonts w:asciiTheme="minorEastAsia" w:hAnsiTheme="minorEastAsia"/>
          <w:sz w:val="24"/>
          <w:szCs w:val="24"/>
        </w:rPr>
        <w:t>政策顺应新型城镇化的发展趋势。</w:t>
      </w:r>
    </w:p>
    <w:p w14:paraId="4B3B0D29" w14:textId="3258CF2C" w:rsidR="00D31265" w:rsidRPr="001C065F" w:rsidRDefault="00540332" w:rsidP="00540332">
      <w:pPr>
        <w:ind w:firstLine="420"/>
        <w:rPr>
          <w:rFonts w:asciiTheme="minorEastAsia" w:hAnsiTheme="minorEastAsia"/>
          <w:sz w:val="24"/>
          <w:szCs w:val="24"/>
        </w:rPr>
      </w:pPr>
      <w:r w:rsidRPr="001C065F">
        <w:rPr>
          <w:rFonts w:asciiTheme="minorEastAsia" w:hAnsiTheme="minorEastAsia" w:hint="eastAsia"/>
          <w:sz w:val="24"/>
          <w:szCs w:val="24"/>
        </w:rPr>
        <w:t>总体来看</w:t>
      </w:r>
      <w:r w:rsidR="00D31265" w:rsidRPr="001C065F">
        <w:rPr>
          <w:rFonts w:asciiTheme="minorEastAsia" w:hAnsiTheme="minorEastAsia" w:hint="eastAsia"/>
          <w:sz w:val="24"/>
          <w:szCs w:val="24"/>
        </w:rPr>
        <w:t>，改革开放以来中国的城市化政策经历了多个阶段，从限制大城市规模到推动城市群和都市圈的发展，再到注重小城镇和农村城市化的协调发展，</w:t>
      </w:r>
      <w:r w:rsidRPr="001C065F">
        <w:rPr>
          <w:rFonts w:asciiTheme="minorEastAsia" w:hAnsiTheme="minorEastAsia" w:hint="eastAsia"/>
          <w:sz w:val="24"/>
          <w:szCs w:val="24"/>
        </w:rPr>
        <w:t>国家</w:t>
      </w:r>
      <w:r w:rsidR="00D31265" w:rsidRPr="001C065F">
        <w:rPr>
          <w:rFonts w:asciiTheme="minorEastAsia" w:hAnsiTheme="minorEastAsia" w:hint="eastAsia"/>
          <w:sz w:val="24"/>
          <w:szCs w:val="24"/>
        </w:rPr>
        <w:t>不断调整和完善城市化政策，以适应社会经济发展和城市化进程中的新</w:t>
      </w:r>
      <w:r w:rsidRPr="001C065F">
        <w:rPr>
          <w:rFonts w:asciiTheme="minorEastAsia" w:hAnsiTheme="minorEastAsia" w:hint="eastAsia"/>
          <w:sz w:val="24"/>
          <w:szCs w:val="24"/>
        </w:rPr>
        <w:t>境遇和</w:t>
      </w:r>
      <w:r w:rsidR="00D31265" w:rsidRPr="001C065F">
        <w:rPr>
          <w:rFonts w:asciiTheme="minorEastAsia" w:hAnsiTheme="minorEastAsia" w:hint="eastAsia"/>
          <w:sz w:val="24"/>
          <w:szCs w:val="24"/>
        </w:rPr>
        <w:t>新问题。城市化政策在促进人口城市化、推动城市经济发展、改善城市环境和</w:t>
      </w:r>
      <w:r w:rsidRPr="001C065F">
        <w:rPr>
          <w:rFonts w:asciiTheme="minorEastAsia" w:hAnsiTheme="minorEastAsia" w:hint="eastAsia"/>
          <w:sz w:val="24"/>
          <w:szCs w:val="24"/>
        </w:rPr>
        <w:t>居民</w:t>
      </w:r>
      <w:r w:rsidR="00D31265" w:rsidRPr="001C065F">
        <w:rPr>
          <w:rFonts w:asciiTheme="minorEastAsia" w:hAnsiTheme="minorEastAsia" w:hint="eastAsia"/>
          <w:sz w:val="24"/>
          <w:szCs w:val="24"/>
        </w:rPr>
        <w:t>生活质量等方面取得了</w:t>
      </w:r>
      <w:r w:rsidRPr="001C065F">
        <w:rPr>
          <w:rFonts w:asciiTheme="minorEastAsia" w:hAnsiTheme="minorEastAsia" w:hint="eastAsia"/>
          <w:sz w:val="24"/>
          <w:szCs w:val="24"/>
        </w:rPr>
        <w:t>突破性</w:t>
      </w:r>
      <w:r w:rsidR="00D31265" w:rsidRPr="001C065F">
        <w:rPr>
          <w:rFonts w:asciiTheme="minorEastAsia" w:hAnsiTheme="minorEastAsia" w:hint="eastAsia"/>
          <w:sz w:val="24"/>
          <w:szCs w:val="24"/>
        </w:rPr>
        <w:t>的成就。</w:t>
      </w:r>
      <w:r w:rsidRPr="001C065F">
        <w:rPr>
          <w:rFonts w:asciiTheme="minorEastAsia" w:hAnsiTheme="minorEastAsia" w:hint="eastAsia"/>
          <w:sz w:val="24"/>
          <w:szCs w:val="24"/>
        </w:rPr>
        <w:t>而在此过程中</w:t>
      </w:r>
      <w:r w:rsidR="00D31265" w:rsidRPr="001C065F">
        <w:rPr>
          <w:rFonts w:asciiTheme="minorEastAsia" w:hAnsiTheme="minorEastAsia" w:hint="eastAsia"/>
          <w:sz w:val="24"/>
          <w:szCs w:val="24"/>
        </w:rPr>
        <w:t>也面临一些挑战，如城市人口增长</w:t>
      </w:r>
      <w:r w:rsidRPr="001C065F">
        <w:rPr>
          <w:rFonts w:asciiTheme="minorEastAsia" w:hAnsiTheme="minorEastAsia" w:hint="eastAsia"/>
          <w:sz w:val="24"/>
          <w:szCs w:val="24"/>
        </w:rPr>
        <w:t>过快</w:t>
      </w:r>
      <w:r w:rsidR="00D31265" w:rsidRPr="001C065F">
        <w:rPr>
          <w:rFonts w:asciiTheme="minorEastAsia" w:hAnsiTheme="minorEastAsia" w:hint="eastAsia"/>
          <w:sz w:val="24"/>
          <w:szCs w:val="24"/>
        </w:rPr>
        <w:t>导致资源环境压力</w:t>
      </w:r>
      <w:r w:rsidRPr="001C065F">
        <w:rPr>
          <w:rFonts w:asciiTheme="minorEastAsia" w:hAnsiTheme="minorEastAsia" w:hint="eastAsia"/>
          <w:sz w:val="24"/>
          <w:szCs w:val="24"/>
        </w:rPr>
        <w:t>增大</w:t>
      </w:r>
      <w:r w:rsidR="00D31265" w:rsidRPr="001C065F">
        <w:rPr>
          <w:rFonts w:asciiTheme="minorEastAsia" w:hAnsiTheme="minorEastAsia" w:hint="eastAsia"/>
          <w:sz w:val="24"/>
          <w:szCs w:val="24"/>
        </w:rPr>
        <w:t>、</w:t>
      </w:r>
      <w:r w:rsidRPr="001C065F">
        <w:rPr>
          <w:rFonts w:asciiTheme="minorEastAsia" w:hAnsiTheme="minorEastAsia" w:hint="eastAsia"/>
          <w:sz w:val="24"/>
          <w:szCs w:val="24"/>
        </w:rPr>
        <w:t>区域</w:t>
      </w:r>
      <w:r w:rsidR="00D31265" w:rsidRPr="001C065F">
        <w:rPr>
          <w:rFonts w:asciiTheme="minorEastAsia" w:hAnsiTheme="minorEastAsia" w:hint="eastAsia"/>
          <w:sz w:val="24"/>
          <w:szCs w:val="24"/>
        </w:rPr>
        <w:t>发展不平衡、城市居民权益保护等问题，</w:t>
      </w:r>
      <w:r w:rsidRPr="001C065F">
        <w:rPr>
          <w:rFonts w:asciiTheme="minorEastAsia" w:hAnsiTheme="minorEastAsia" w:hint="eastAsia"/>
          <w:sz w:val="24"/>
          <w:szCs w:val="24"/>
        </w:rPr>
        <w:t>在未来发展过程中，我国将</w:t>
      </w:r>
      <w:r w:rsidR="00D31265" w:rsidRPr="001C065F">
        <w:rPr>
          <w:rFonts w:asciiTheme="minorEastAsia" w:hAnsiTheme="minorEastAsia" w:hint="eastAsia"/>
          <w:sz w:val="24"/>
          <w:szCs w:val="24"/>
        </w:rPr>
        <w:t>继续加强政策调整和改进</w:t>
      </w:r>
      <w:r w:rsidRPr="001C065F">
        <w:rPr>
          <w:rFonts w:asciiTheme="minorEastAsia" w:hAnsiTheme="minorEastAsia" w:hint="eastAsia"/>
          <w:sz w:val="24"/>
          <w:szCs w:val="24"/>
        </w:rPr>
        <w:t>，加大</w:t>
      </w:r>
      <w:r w:rsidR="00D31265" w:rsidRPr="001C065F">
        <w:rPr>
          <w:rFonts w:asciiTheme="minorEastAsia" w:hAnsiTheme="minorEastAsia" w:hint="eastAsia"/>
          <w:sz w:val="24"/>
          <w:szCs w:val="24"/>
        </w:rPr>
        <w:t>农村地区基础设施和公共服务</w:t>
      </w:r>
      <w:r w:rsidRPr="001C065F">
        <w:rPr>
          <w:rFonts w:asciiTheme="minorEastAsia" w:hAnsiTheme="minorEastAsia" w:hint="eastAsia"/>
          <w:sz w:val="24"/>
          <w:szCs w:val="24"/>
        </w:rPr>
        <w:t>改善的力度</w:t>
      </w:r>
      <w:r w:rsidR="00D31265" w:rsidRPr="001C065F">
        <w:rPr>
          <w:rFonts w:asciiTheme="minorEastAsia" w:hAnsiTheme="minorEastAsia" w:hint="eastAsia"/>
          <w:sz w:val="24"/>
          <w:szCs w:val="24"/>
        </w:rPr>
        <w:t>，提升农村居民的生活水平</w:t>
      </w:r>
      <w:r w:rsidRPr="001C065F">
        <w:rPr>
          <w:rFonts w:asciiTheme="minorEastAsia" w:hAnsiTheme="minorEastAsia" w:hint="eastAsia"/>
          <w:sz w:val="24"/>
          <w:szCs w:val="24"/>
        </w:rPr>
        <w:t>，并</w:t>
      </w:r>
      <w:r w:rsidR="00D31265" w:rsidRPr="001C065F">
        <w:rPr>
          <w:rFonts w:asciiTheme="minorEastAsia" w:hAnsiTheme="minorEastAsia" w:hint="eastAsia"/>
          <w:sz w:val="24"/>
          <w:szCs w:val="24"/>
        </w:rPr>
        <w:t>推动城市的可持续发展，保障</w:t>
      </w:r>
      <w:r w:rsidR="009234C3" w:rsidRPr="001C065F">
        <w:rPr>
          <w:rFonts w:asciiTheme="minorEastAsia" w:hAnsiTheme="minorEastAsia" w:hint="eastAsia"/>
          <w:sz w:val="24"/>
          <w:szCs w:val="24"/>
        </w:rPr>
        <w:t>并谋取</w:t>
      </w:r>
      <w:r w:rsidR="00D31265" w:rsidRPr="001C065F">
        <w:rPr>
          <w:rFonts w:asciiTheme="minorEastAsia" w:hAnsiTheme="minorEastAsia" w:hint="eastAsia"/>
          <w:sz w:val="24"/>
          <w:szCs w:val="24"/>
        </w:rPr>
        <w:t>居民的权益</w:t>
      </w:r>
      <w:r w:rsidR="009234C3" w:rsidRPr="001C065F">
        <w:rPr>
          <w:rFonts w:asciiTheme="minorEastAsia" w:hAnsiTheme="minorEastAsia" w:hint="eastAsia"/>
          <w:sz w:val="24"/>
          <w:szCs w:val="24"/>
        </w:rPr>
        <w:t>和</w:t>
      </w:r>
      <w:r w:rsidR="00D31265" w:rsidRPr="001C065F">
        <w:rPr>
          <w:rFonts w:asciiTheme="minorEastAsia" w:hAnsiTheme="minorEastAsia" w:hint="eastAsia"/>
          <w:sz w:val="24"/>
          <w:szCs w:val="24"/>
        </w:rPr>
        <w:t>福祉。</w:t>
      </w:r>
    </w:p>
    <w:sectPr w:rsidR="00D31265" w:rsidRPr="001C06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Open Sans">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90B"/>
    <w:rsid w:val="001C065F"/>
    <w:rsid w:val="00285461"/>
    <w:rsid w:val="00407A19"/>
    <w:rsid w:val="00432670"/>
    <w:rsid w:val="00516C7A"/>
    <w:rsid w:val="00540332"/>
    <w:rsid w:val="00597C25"/>
    <w:rsid w:val="008652AD"/>
    <w:rsid w:val="009234C3"/>
    <w:rsid w:val="00CC354E"/>
    <w:rsid w:val="00D31265"/>
    <w:rsid w:val="00EB2C65"/>
    <w:rsid w:val="00F012FD"/>
    <w:rsid w:val="00FA69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44EB8"/>
  <w15:chartTrackingRefBased/>
  <w15:docId w15:val="{AABBEF66-09AD-43B9-B0BF-E44D17294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end-block">
    <w:name w:val="md-end-block"/>
    <w:basedOn w:val="a"/>
    <w:rsid w:val="00CC354E"/>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CC35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372192">
      <w:bodyDiv w:val="1"/>
      <w:marLeft w:val="0"/>
      <w:marRight w:val="0"/>
      <w:marTop w:val="0"/>
      <w:marBottom w:val="0"/>
      <w:divBdr>
        <w:top w:val="none" w:sz="0" w:space="0" w:color="auto"/>
        <w:left w:val="none" w:sz="0" w:space="0" w:color="auto"/>
        <w:bottom w:val="none" w:sz="0" w:space="0" w:color="auto"/>
        <w:right w:val="none" w:sz="0" w:space="0" w:color="auto"/>
      </w:divBdr>
    </w:div>
    <w:div w:id="543903222">
      <w:bodyDiv w:val="1"/>
      <w:marLeft w:val="0"/>
      <w:marRight w:val="0"/>
      <w:marTop w:val="0"/>
      <w:marBottom w:val="0"/>
      <w:divBdr>
        <w:top w:val="none" w:sz="0" w:space="0" w:color="auto"/>
        <w:left w:val="none" w:sz="0" w:space="0" w:color="auto"/>
        <w:bottom w:val="none" w:sz="0" w:space="0" w:color="auto"/>
        <w:right w:val="none" w:sz="0" w:space="0" w:color="auto"/>
      </w:divBdr>
    </w:div>
    <w:div w:id="605888518">
      <w:bodyDiv w:val="1"/>
      <w:marLeft w:val="0"/>
      <w:marRight w:val="0"/>
      <w:marTop w:val="0"/>
      <w:marBottom w:val="0"/>
      <w:divBdr>
        <w:top w:val="none" w:sz="0" w:space="0" w:color="auto"/>
        <w:left w:val="none" w:sz="0" w:space="0" w:color="auto"/>
        <w:bottom w:val="none" w:sz="0" w:space="0" w:color="auto"/>
        <w:right w:val="none" w:sz="0" w:space="0" w:color="auto"/>
      </w:divBdr>
      <w:divsChild>
        <w:div w:id="1448234396">
          <w:marLeft w:val="0"/>
          <w:marRight w:val="0"/>
          <w:marTop w:val="0"/>
          <w:marBottom w:val="0"/>
          <w:divBdr>
            <w:top w:val="single" w:sz="2" w:space="0" w:color="auto"/>
            <w:left w:val="single" w:sz="2" w:space="0" w:color="auto"/>
            <w:bottom w:val="single" w:sz="6" w:space="0" w:color="auto"/>
            <w:right w:val="single" w:sz="2" w:space="0" w:color="auto"/>
          </w:divBdr>
          <w:divsChild>
            <w:div w:id="1146242152">
              <w:marLeft w:val="0"/>
              <w:marRight w:val="0"/>
              <w:marTop w:val="100"/>
              <w:marBottom w:val="100"/>
              <w:divBdr>
                <w:top w:val="single" w:sz="2" w:space="0" w:color="D9D9E3"/>
                <w:left w:val="single" w:sz="2" w:space="0" w:color="D9D9E3"/>
                <w:bottom w:val="single" w:sz="2" w:space="0" w:color="D9D9E3"/>
                <w:right w:val="single" w:sz="2" w:space="0" w:color="D9D9E3"/>
              </w:divBdr>
              <w:divsChild>
                <w:div w:id="2014528372">
                  <w:marLeft w:val="0"/>
                  <w:marRight w:val="0"/>
                  <w:marTop w:val="0"/>
                  <w:marBottom w:val="0"/>
                  <w:divBdr>
                    <w:top w:val="single" w:sz="2" w:space="0" w:color="D9D9E3"/>
                    <w:left w:val="single" w:sz="2" w:space="0" w:color="D9D9E3"/>
                    <w:bottom w:val="single" w:sz="2" w:space="0" w:color="D9D9E3"/>
                    <w:right w:val="single" w:sz="2" w:space="0" w:color="D9D9E3"/>
                  </w:divBdr>
                  <w:divsChild>
                    <w:div w:id="340743474">
                      <w:marLeft w:val="0"/>
                      <w:marRight w:val="0"/>
                      <w:marTop w:val="0"/>
                      <w:marBottom w:val="0"/>
                      <w:divBdr>
                        <w:top w:val="single" w:sz="2" w:space="0" w:color="D9D9E3"/>
                        <w:left w:val="single" w:sz="2" w:space="0" w:color="D9D9E3"/>
                        <w:bottom w:val="single" w:sz="2" w:space="0" w:color="D9D9E3"/>
                        <w:right w:val="single" w:sz="2" w:space="0" w:color="D9D9E3"/>
                      </w:divBdr>
                      <w:divsChild>
                        <w:div w:id="1916042763">
                          <w:marLeft w:val="0"/>
                          <w:marRight w:val="0"/>
                          <w:marTop w:val="0"/>
                          <w:marBottom w:val="0"/>
                          <w:divBdr>
                            <w:top w:val="single" w:sz="2" w:space="0" w:color="D9D9E3"/>
                            <w:left w:val="single" w:sz="2" w:space="0" w:color="D9D9E3"/>
                            <w:bottom w:val="single" w:sz="2" w:space="0" w:color="D9D9E3"/>
                            <w:right w:val="single" w:sz="2" w:space="0" w:color="D9D9E3"/>
                          </w:divBdr>
                          <w:divsChild>
                            <w:div w:id="2087484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9369515">
          <w:marLeft w:val="0"/>
          <w:marRight w:val="0"/>
          <w:marTop w:val="0"/>
          <w:marBottom w:val="0"/>
          <w:divBdr>
            <w:top w:val="single" w:sz="2" w:space="0" w:color="auto"/>
            <w:left w:val="single" w:sz="2" w:space="0" w:color="auto"/>
            <w:bottom w:val="single" w:sz="6" w:space="0" w:color="auto"/>
            <w:right w:val="single" w:sz="2" w:space="0" w:color="auto"/>
          </w:divBdr>
          <w:divsChild>
            <w:div w:id="1934783496">
              <w:marLeft w:val="0"/>
              <w:marRight w:val="0"/>
              <w:marTop w:val="100"/>
              <w:marBottom w:val="100"/>
              <w:divBdr>
                <w:top w:val="single" w:sz="2" w:space="0" w:color="D9D9E3"/>
                <w:left w:val="single" w:sz="2" w:space="0" w:color="D9D9E3"/>
                <w:bottom w:val="single" w:sz="2" w:space="0" w:color="D9D9E3"/>
                <w:right w:val="single" w:sz="2" w:space="0" w:color="D9D9E3"/>
              </w:divBdr>
              <w:divsChild>
                <w:div w:id="1455716503">
                  <w:marLeft w:val="0"/>
                  <w:marRight w:val="0"/>
                  <w:marTop w:val="0"/>
                  <w:marBottom w:val="0"/>
                  <w:divBdr>
                    <w:top w:val="single" w:sz="2" w:space="0" w:color="D9D9E3"/>
                    <w:left w:val="single" w:sz="2" w:space="0" w:color="D9D9E3"/>
                    <w:bottom w:val="single" w:sz="2" w:space="0" w:color="D9D9E3"/>
                    <w:right w:val="single" w:sz="2" w:space="0" w:color="D9D9E3"/>
                  </w:divBdr>
                  <w:divsChild>
                    <w:div w:id="1804544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3335252">
                  <w:marLeft w:val="0"/>
                  <w:marRight w:val="0"/>
                  <w:marTop w:val="0"/>
                  <w:marBottom w:val="0"/>
                  <w:divBdr>
                    <w:top w:val="single" w:sz="2" w:space="0" w:color="D9D9E3"/>
                    <w:left w:val="single" w:sz="2" w:space="0" w:color="D9D9E3"/>
                    <w:bottom w:val="single" w:sz="2" w:space="0" w:color="D9D9E3"/>
                    <w:right w:val="single" w:sz="2" w:space="0" w:color="D9D9E3"/>
                  </w:divBdr>
                  <w:divsChild>
                    <w:div w:id="1695496518">
                      <w:marLeft w:val="0"/>
                      <w:marRight w:val="0"/>
                      <w:marTop w:val="0"/>
                      <w:marBottom w:val="0"/>
                      <w:divBdr>
                        <w:top w:val="single" w:sz="2" w:space="0" w:color="D9D9E3"/>
                        <w:left w:val="single" w:sz="2" w:space="0" w:color="D9D9E3"/>
                        <w:bottom w:val="single" w:sz="2" w:space="0" w:color="D9D9E3"/>
                        <w:right w:val="single" w:sz="2" w:space="0" w:color="D9D9E3"/>
                      </w:divBdr>
                      <w:divsChild>
                        <w:div w:id="1442652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8328523">
          <w:marLeft w:val="0"/>
          <w:marRight w:val="0"/>
          <w:marTop w:val="0"/>
          <w:marBottom w:val="0"/>
          <w:divBdr>
            <w:top w:val="single" w:sz="2" w:space="0" w:color="auto"/>
            <w:left w:val="single" w:sz="2" w:space="0" w:color="auto"/>
            <w:bottom w:val="single" w:sz="6" w:space="0" w:color="auto"/>
            <w:right w:val="single" w:sz="2" w:space="0" w:color="auto"/>
          </w:divBdr>
          <w:divsChild>
            <w:div w:id="2279618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62871385">
                  <w:marLeft w:val="0"/>
                  <w:marRight w:val="0"/>
                  <w:marTop w:val="0"/>
                  <w:marBottom w:val="0"/>
                  <w:divBdr>
                    <w:top w:val="single" w:sz="2" w:space="0" w:color="D9D9E3"/>
                    <w:left w:val="single" w:sz="2" w:space="0" w:color="D9D9E3"/>
                    <w:bottom w:val="single" w:sz="2" w:space="0" w:color="D9D9E3"/>
                    <w:right w:val="single" w:sz="2" w:space="0" w:color="D9D9E3"/>
                  </w:divBdr>
                  <w:divsChild>
                    <w:div w:id="447093317">
                      <w:marLeft w:val="0"/>
                      <w:marRight w:val="0"/>
                      <w:marTop w:val="0"/>
                      <w:marBottom w:val="0"/>
                      <w:divBdr>
                        <w:top w:val="single" w:sz="2" w:space="0" w:color="D9D9E3"/>
                        <w:left w:val="single" w:sz="2" w:space="0" w:color="D9D9E3"/>
                        <w:bottom w:val="single" w:sz="2" w:space="0" w:color="D9D9E3"/>
                        <w:right w:val="single" w:sz="2" w:space="0" w:color="D9D9E3"/>
                      </w:divBdr>
                      <w:divsChild>
                        <w:div w:id="1063912152">
                          <w:marLeft w:val="0"/>
                          <w:marRight w:val="0"/>
                          <w:marTop w:val="0"/>
                          <w:marBottom w:val="0"/>
                          <w:divBdr>
                            <w:top w:val="single" w:sz="2" w:space="0" w:color="D9D9E3"/>
                            <w:left w:val="single" w:sz="2" w:space="0" w:color="D9D9E3"/>
                            <w:bottom w:val="single" w:sz="2" w:space="0" w:color="D9D9E3"/>
                            <w:right w:val="single" w:sz="2" w:space="0" w:color="D9D9E3"/>
                          </w:divBdr>
                          <w:divsChild>
                            <w:div w:id="1581718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319</Words>
  <Characters>1820</Characters>
  <Application>Microsoft Office Word</Application>
  <DocSecurity>0</DocSecurity>
  <Lines>15</Lines>
  <Paragraphs>4</Paragraphs>
  <ScaleCrop>false</ScaleCrop>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Proton 02</dc:creator>
  <cp:keywords/>
  <dc:description/>
  <cp:lastModifiedBy>Proton 02</cp:lastModifiedBy>
  <cp:revision>5</cp:revision>
  <dcterms:created xsi:type="dcterms:W3CDTF">2023-04-24T09:50:00Z</dcterms:created>
  <dcterms:modified xsi:type="dcterms:W3CDTF">2023-04-24T12:26:00Z</dcterms:modified>
</cp:coreProperties>
</file>