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0421" w14:textId="77777777" w:rsidR="00CC4B8B" w:rsidRDefault="00051246" w:rsidP="00CC4B8B">
      <w:pPr>
        <w:ind w:firstLine="420"/>
      </w:pPr>
      <w:r>
        <w:rPr>
          <w:rFonts w:hint="eastAsia"/>
        </w:rPr>
        <w:t>在本次小组交流讨论过程中，我们主要交流了</w:t>
      </w:r>
      <w:r w:rsidR="00CC4B8B">
        <w:rPr>
          <w:rFonts w:hint="eastAsia"/>
        </w:rPr>
        <w:t>三</w:t>
      </w:r>
      <w:r>
        <w:rPr>
          <w:rFonts w:hint="eastAsia"/>
        </w:rPr>
        <w:t>个方面。</w:t>
      </w:r>
    </w:p>
    <w:p w14:paraId="79B20155" w14:textId="77777777" w:rsidR="00CC4B8B" w:rsidRDefault="00051246" w:rsidP="00CC4B8B">
      <w:pPr>
        <w:ind w:firstLine="420"/>
      </w:pPr>
      <w:r>
        <w:rPr>
          <w:rFonts w:hint="eastAsia"/>
        </w:rPr>
        <w:t>首先是人生彩虹图，我将彩红图分为6个部分，分别为子女、学生、休闲者、公民、工作、持家，并分别讲述了对于不同身份在不同年龄阶段的权重占比。</w:t>
      </w:r>
    </w:p>
    <w:p w14:paraId="1F94240B" w14:textId="59B11651" w:rsidR="00C06A10" w:rsidRDefault="00051246" w:rsidP="00CC4B8B">
      <w:pPr>
        <w:ind w:firstLine="420"/>
      </w:pPr>
      <w:r>
        <w:rPr>
          <w:rFonts w:hint="eastAsia"/>
        </w:rPr>
        <w:t>第二个方面是使用S</w:t>
      </w:r>
      <w:r>
        <w:t>TAR</w:t>
      </w:r>
      <w:r>
        <w:rPr>
          <w:rFonts w:hint="eastAsia"/>
        </w:rPr>
        <w:t>法描述我的成就故事，按照课堂要求，我分别写了2个已经完成的成就以及2个未来规划完成的成就，其中，我向小组成员讲述了关于我自学天文学的故事。</w:t>
      </w:r>
    </w:p>
    <w:p w14:paraId="15128FFC" w14:textId="1AC281BD" w:rsidR="00051246" w:rsidRDefault="00051246">
      <w:r>
        <w:rPr>
          <w:rFonts w:hint="eastAsia"/>
        </w:rPr>
        <w:t>S：大学阶段课业繁忙，但仍抽出时间继续追逐天文学的爱好。</w:t>
      </w:r>
    </w:p>
    <w:p w14:paraId="6C1C1883" w14:textId="11245991" w:rsidR="00051246" w:rsidRDefault="00051246">
      <w:r>
        <w:rPr>
          <w:rFonts w:hint="eastAsia"/>
        </w:rPr>
        <w:t>T：在自己能力范围以及可以使用的资源中，自学天文学的基础课程。</w:t>
      </w:r>
    </w:p>
    <w:p w14:paraId="48C7F711" w14:textId="4BC458A3" w:rsidR="00051246" w:rsidRDefault="00051246">
      <w:r>
        <w:t>A</w:t>
      </w:r>
      <w:r>
        <w:rPr>
          <w:rFonts w:hint="eastAsia"/>
        </w:rPr>
        <w:t>：我通过选修学校中天文学的专业选修课，并阅读相关的文献与书籍，学习普通物理学等基础知识，参观紫金山天文台以及科技馆，听取天文学的讲座以及科研成果汇报，在本校天文学老师的帮助下完成了一些基础天文学知识的汇总。</w:t>
      </w:r>
    </w:p>
    <w:p w14:paraId="1CDCCFE3" w14:textId="14B2C1F5" w:rsidR="00051246" w:rsidRDefault="00051246">
      <w:r>
        <w:rPr>
          <w:rFonts w:hint="eastAsia"/>
        </w:rPr>
        <w:t>R：天文学的知识和技能得到了拓展与增强，同时表明了对于天文学的热爱以及相关的能力。</w:t>
      </w:r>
    </w:p>
    <w:p w14:paraId="79178A7B" w14:textId="77777777" w:rsidR="00CC4B8B" w:rsidRDefault="00051246">
      <w:r>
        <w:rPr>
          <w:rFonts w:hint="eastAsia"/>
        </w:rPr>
        <w:t>在此成就的过程中涉及到的专业知识技能为：天体物理学、宇宙物理学、天文观测等相关能力。可迁移技能为：</w:t>
      </w:r>
      <w:r w:rsidR="000C0E4A">
        <w:rPr>
          <w:rFonts w:hint="eastAsia"/>
        </w:rPr>
        <w:t>自主学习能力、整合规划能力、学科交叉能力、信息搜集与统合能力、沟通交流能力。自我管理技能包括了积极主动的态度。</w:t>
      </w:r>
    </w:p>
    <w:p w14:paraId="08655C25" w14:textId="3FDFDE65" w:rsidR="00CC4B8B" w:rsidRDefault="00CC4B8B">
      <w:pPr>
        <w:rPr>
          <w:rFonts w:hint="eastAsia"/>
        </w:rPr>
      </w:pPr>
      <w:r>
        <w:tab/>
      </w:r>
      <w:r>
        <w:rPr>
          <w:rFonts w:hint="eastAsia"/>
        </w:rPr>
        <w:t>第三部分则是兴趣练习，通过回答相关的三个问题，练习并掌握自己兴趣方向。对于拓展和专业相关兴趣方便，我选择大量阅读专业相关前沿文献与科研成果，掌握目前业内总体研究方向与趋势，同时做好课内学习，同老师学长交流。本学期的计划是扎实学习数理基础知识，提升基础能力，并通过课外学习补充专业知识。当下的第一件事为完成课业</w:t>
      </w:r>
      <w:proofErr w:type="spellStart"/>
      <w:r>
        <w:rPr>
          <w:rFonts w:hint="eastAsia"/>
        </w:rPr>
        <w:t>ddl</w:t>
      </w:r>
      <w:proofErr w:type="spellEnd"/>
      <w:r>
        <w:rPr>
          <w:rFonts w:hint="eastAsia"/>
        </w:rPr>
        <w:t>，多参加不同活动，广泛接触，寻找并培养自己相关兴趣。</w:t>
      </w:r>
    </w:p>
    <w:p w14:paraId="7C795F22" w14:textId="3CEA06E6" w:rsidR="000C0E4A" w:rsidRDefault="000C0E4A" w:rsidP="00CC4B8B">
      <w:pPr>
        <w:ind w:firstLine="420"/>
      </w:pPr>
      <w:r>
        <w:rPr>
          <w:rFonts w:hint="eastAsia"/>
        </w:rPr>
        <w:t>在本次交流中组员们各自分享了自己的人生彩虹图以及相关的成就故事，了解并体会到不同的人生色彩，使我收获颇丰，对彼此更加熟悉。</w:t>
      </w:r>
    </w:p>
    <w:sectPr w:rsidR="000C0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65"/>
    <w:rsid w:val="00051246"/>
    <w:rsid w:val="000C0E4A"/>
    <w:rsid w:val="00371B65"/>
    <w:rsid w:val="00C06A10"/>
    <w:rsid w:val="00CC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DEE3"/>
  <w15:chartTrackingRefBased/>
  <w15:docId w15:val="{556B43EF-684C-4981-BC50-9BA9C0FF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Proton 02</cp:lastModifiedBy>
  <cp:revision>3</cp:revision>
  <dcterms:created xsi:type="dcterms:W3CDTF">2023-05-21T06:03:00Z</dcterms:created>
  <dcterms:modified xsi:type="dcterms:W3CDTF">2023-05-21T08:41:00Z</dcterms:modified>
</cp:coreProperties>
</file>