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  <w:bookmarkStart w:id="0" w:name="_Toc41724146"/>
      <w:r>
        <w:rPr>
          <w:rFonts w:eastAsia="Times New Roman" w:cs="Times New Roman"/>
          <w:szCs w:val="24"/>
        </w:rPr>
        <w:t>Министерство науки и высшего образования Российской Федерации</w:t>
      </w:r>
    </w:p>
    <w:p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ФГАОУ ВО «Северо-Восточный федеральный университет имени М.К.Аммосова»</w:t>
      </w:r>
    </w:p>
    <w:p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Институт математики и информатики</w:t>
      </w:r>
    </w:p>
    <w:p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Кафедра «Информационные технологии»</w:t>
      </w:r>
    </w:p>
    <w:p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Техническая документация: </w:t>
      </w:r>
    </w:p>
    <w:p w:rsidR="00A446F0" w:rsidRPr="00FE57B2" w:rsidRDefault="00FE57B2" w:rsidP="00A446F0">
      <w:pPr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cs="Times New Roman"/>
          <w:b/>
          <w:bCs/>
          <w:szCs w:val="24"/>
        </w:rPr>
        <w:t>Распознание текста с изображений с автокоррекцией результатов</w:t>
      </w:r>
    </w:p>
    <w:p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:rsidR="001464AB" w:rsidRDefault="001464AB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:rsidR="001464AB" w:rsidRDefault="001464AB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:rsidR="00A446F0" w:rsidRDefault="00A446F0" w:rsidP="00A446F0">
      <w:pPr>
        <w:spacing w:line="240" w:lineRule="auto"/>
        <w:rPr>
          <w:rFonts w:eastAsia="Times New Roman" w:cs="Times New Roman"/>
          <w:szCs w:val="24"/>
        </w:rPr>
      </w:pPr>
    </w:p>
    <w:p w:rsidR="00A446F0" w:rsidRDefault="00A446F0" w:rsidP="00A446F0">
      <w:p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Выполнил</w:t>
      </w:r>
      <w:r w:rsidR="00FE57B2">
        <w:rPr>
          <w:rFonts w:eastAsia="Times New Roman" w:cs="Times New Roman"/>
          <w:szCs w:val="24"/>
        </w:rPr>
        <w:t>и</w:t>
      </w:r>
      <w:r>
        <w:rPr>
          <w:rFonts w:eastAsia="Times New Roman" w:cs="Times New Roman"/>
          <w:szCs w:val="24"/>
        </w:rPr>
        <w:t>: студент</w:t>
      </w:r>
      <w:r w:rsidR="00FE57B2">
        <w:rPr>
          <w:rFonts w:eastAsia="Times New Roman" w:cs="Times New Roman"/>
          <w:szCs w:val="24"/>
        </w:rPr>
        <w:t>ы</w:t>
      </w:r>
      <w:r>
        <w:rPr>
          <w:rFonts w:eastAsia="Times New Roman" w:cs="Times New Roman"/>
          <w:szCs w:val="24"/>
        </w:rPr>
        <w:t xml:space="preserve"> 1-го курса СВФУ </w:t>
      </w:r>
    </w:p>
    <w:p w:rsidR="00A446F0" w:rsidRDefault="00A446F0" w:rsidP="00A446F0">
      <w:p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гр. ИМИ М-ИВТ-21</w:t>
      </w:r>
    </w:p>
    <w:p w:rsidR="00A446F0" w:rsidRDefault="00A446F0" w:rsidP="00A446F0">
      <w:p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Лебедкин Анатолий</w:t>
      </w:r>
    </w:p>
    <w:p w:rsidR="00FE57B2" w:rsidRDefault="00FE57B2" w:rsidP="00A446F0">
      <w:p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Протопопов Владимир</w:t>
      </w:r>
    </w:p>
    <w:p w:rsidR="00FE57B2" w:rsidRDefault="00FE57B2" w:rsidP="00A446F0">
      <w:p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Федоров Айтал</w:t>
      </w:r>
    </w:p>
    <w:p w:rsidR="00A446F0" w:rsidRDefault="00A446F0" w:rsidP="00A446F0">
      <w:p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Проверил: доцент научно-исследовательской кафедры ВТ</w:t>
      </w:r>
    </w:p>
    <w:p w:rsidR="00A446F0" w:rsidRDefault="00A446F0" w:rsidP="00A446F0">
      <w:p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Григорьев Александр Виссарионович</w:t>
      </w:r>
    </w:p>
    <w:p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:rsidR="00A446F0" w:rsidRDefault="00A446F0" w:rsidP="00DC7AB3">
      <w:pPr>
        <w:spacing w:line="240" w:lineRule="auto"/>
        <w:rPr>
          <w:rFonts w:eastAsia="Times New Roman" w:cs="Times New Roman"/>
          <w:szCs w:val="24"/>
        </w:rPr>
      </w:pPr>
    </w:p>
    <w:p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:rsidR="00A446F0" w:rsidRDefault="00A446F0" w:rsidP="00A446F0">
      <w:pPr>
        <w:spacing w:line="240" w:lineRule="auto"/>
        <w:jc w:val="center"/>
        <w:rPr>
          <w:b/>
          <w:bCs/>
          <w:sz w:val="28"/>
        </w:rPr>
      </w:pPr>
      <w:r>
        <w:rPr>
          <w:rFonts w:eastAsia="Times New Roman" w:cs="Times New Roman"/>
          <w:szCs w:val="24"/>
        </w:rPr>
        <w:t>Якутск, 202</w:t>
      </w:r>
      <w:bookmarkEnd w:id="0"/>
      <w:r w:rsidR="00F0781E">
        <w:rPr>
          <w:rFonts w:eastAsia="Times New Roman" w:cs="Times New Roman"/>
          <w:szCs w:val="24"/>
        </w:rPr>
        <w:t>2</w:t>
      </w:r>
    </w:p>
    <w:p w:rsidR="007F486E" w:rsidRPr="00A446F0" w:rsidRDefault="00A446F0" w:rsidP="00A446F0">
      <w:pPr>
        <w:pStyle w:val="a3"/>
        <w:numPr>
          <w:ilvl w:val="0"/>
          <w:numId w:val="1"/>
        </w:numPr>
        <w:spacing w:line="240" w:lineRule="auto"/>
        <w:rPr>
          <w:b/>
        </w:rPr>
      </w:pPr>
      <w:r w:rsidRPr="00A446F0">
        <w:rPr>
          <w:b/>
        </w:rPr>
        <w:lastRenderedPageBreak/>
        <w:t>Информация о проекте</w:t>
      </w:r>
    </w:p>
    <w:p w:rsidR="00A446F0" w:rsidRDefault="00A446F0" w:rsidP="00A446F0">
      <w:pPr>
        <w:pStyle w:val="a3"/>
        <w:spacing w:line="240" w:lineRule="auto"/>
      </w:pPr>
      <w:r>
        <w:t xml:space="preserve">Модуль нейронной сети представляет </w:t>
      </w:r>
      <w:r w:rsidR="00DC7AB3">
        <w:t>программу распознавания текста на английском языке с последующей коррекцией полученных результатов через модуль коррекции текстов</w:t>
      </w:r>
      <w:r w:rsidR="003A2E44" w:rsidRPr="003A2E44">
        <w:t>.</w:t>
      </w:r>
      <w:r w:rsidR="003A2E44">
        <w:t xml:space="preserve"> </w:t>
      </w:r>
      <w:r w:rsidR="00782BDA">
        <w:t>Используемые средства</w:t>
      </w:r>
      <w:r w:rsidR="003A2E44">
        <w:t xml:space="preserve"> при разработке</w:t>
      </w:r>
      <w:r w:rsidR="00782BDA">
        <w:t>:</w:t>
      </w:r>
    </w:p>
    <w:p w:rsidR="00782BDA" w:rsidRPr="00782BDA" w:rsidRDefault="00782BDA" w:rsidP="00782BDA">
      <w:pPr>
        <w:pStyle w:val="a3"/>
        <w:numPr>
          <w:ilvl w:val="0"/>
          <w:numId w:val="2"/>
        </w:numPr>
        <w:spacing w:line="240" w:lineRule="auto"/>
      </w:pPr>
      <w:r>
        <w:t xml:space="preserve">Язык программирования: </w:t>
      </w:r>
      <w:r>
        <w:rPr>
          <w:lang w:val="en-US"/>
        </w:rPr>
        <w:t>Python</w:t>
      </w:r>
    </w:p>
    <w:p w:rsidR="00782BDA" w:rsidRPr="005861BC" w:rsidRDefault="00782BDA" w:rsidP="00782BDA">
      <w:pPr>
        <w:pStyle w:val="a3"/>
        <w:numPr>
          <w:ilvl w:val="0"/>
          <w:numId w:val="2"/>
        </w:numPr>
        <w:spacing w:line="240" w:lineRule="auto"/>
      </w:pPr>
      <w:r>
        <w:t xml:space="preserve">Использованные библиотеки: </w:t>
      </w:r>
      <w:r>
        <w:rPr>
          <w:lang w:val="en-US"/>
        </w:rPr>
        <w:t>Pandas</w:t>
      </w:r>
      <w:r w:rsidRPr="00782BDA">
        <w:t xml:space="preserve">, </w:t>
      </w:r>
      <w:r>
        <w:rPr>
          <w:lang w:val="en-US"/>
        </w:rPr>
        <w:t>NumPy</w:t>
      </w:r>
      <w:r w:rsidRPr="00782BDA">
        <w:t xml:space="preserve">, </w:t>
      </w:r>
      <w:r>
        <w:rPr>
          <w:lang w:val="en-US"/>
        </w:rPr>
        <w:t>Tensorflow</w:t>
      </w:r>
      <w:r w:rsidRPr="00782BDA">
        <w:t xml:space="preserve"> </w:t>
      </w:r>
      <w:r>
        <w:rPr>
          <w:lang w:val="en-US"/>
        </w:rPr>
        <w:t>Keras</w:t>
      </w:r>
      <w:r w:rsidR="00DC7AB3" w:rsidRPr="00DC7AB3">
        <w:t xml:space="preserve">, </w:t>
      </w:r>
      <w:r w:rsidR="00DC7AB3">
        <w:rPr>
          <w:lang w:val="en-US"/>
        </w:rPr>
        <w:t>PyTesseract</w:t>
      </w:r>
    </w:p>
    <w:p w:rsidR="00782BDA" w:rsidRPr="005861BC" w:rsidRDefault="005861BC" w:rsidP="005861BC">
      <w:pPr>
        <w:pStyle w:val="a3"/>
        <w:numPr>
          <w:ilvl w:val="0"/>
          <w:numId w:val="1"/>
        </w:numPr>
        <w:spacing w:line="240" w:lineRule="auto"/>
        <w:rPr>
          <w:b/>
          <w:lang w:val="en-US"/>
        </w:rPr>
      </w:pPr>
      <w:r w:rsidRPr="005861BC">
        <w:rPr>
          <w:b/>
        </w:rPr>
        <w:t>Актуальность</w:t>
      </w:r>
    </w:p>
    <w:p w:rsidR="005E7160" w:rsidRPr="00E5673E" w:rsidRDefault="00E5673E" w:rsidP="005E7160">
      <w:pPr>
        <w:pStyle w:val="a3"/>
        <w:spacing w:line="240" w:lineRule="auto"/>
      </w:pPr>
      <w:r>
        <w:t xml:space="preserve">Распознание текстов в эпоху всеобщей цифровизации и перевода в электронный формат достаточно сильно востребовано, так как переносить вручную медленно, неэффективно и трудоемко, в то же время слишком много информации содержится в бумажном виде. Все это порождает все больший и больший спрос на программы распознавания текста, и </w:t>
      </w:r>
      <w:r w:rsidR="005E7160">
        <w:t>продукты продолжают появляться и улучшаться. Но в то же время, большинство продуктов требует очень хорошего качества изображения текстов, не всегда достижимого в современных условиях, что очень значительно влияет на получаемый результат. При этом, при развитии продукты в основном идут по пути увеличения модели, что обычно приводит к более продолжительному времени обучения моделей, настройки и прочих временных затрат.</w:t>
      </w:r>
    </w:p>
    <w:p w:rsidR="00D46573" w:rsidRPr="00D46573" w:rsidRDefault="00D46573" w:rsidP="00D46573">
      <w:pPr>
        <w:pStyle w:val="a3"/>
        <w:numPr>
          <w:ilvl w:val="0"/>
          <w:numId w:val="1"/>
        </w:numPr>
        <w:spacing w:line="240" w:lineRule="auto"/>
        <w:rPr>
          <w:b/>
        </w:rPr>
      </w:pPr>
      <w:r w:rsidRPr="00D46573">
        <w:rPr>
          <w:b/>
        </w:rPr>
        <w:t>Сфера и возможности применения</w:t>
      </w:r>
    </w:p>
    <w:p w:rsidR="008108B0" w:rsidRDefault="00792BD9" w:rsidP="00D46573">
      <w:pPr>
        <w:pStyle w:val="a3"/>
        <w:spacing w:line="240" w:lineRule="auto"/>
      </w:pPr>
      <w:r>
        <w:t xml:space="preserve">Основная сфера применения – организации, планирующие перевод документации из бумажного вида в электронный, а также библиотеки с книжным фондом, который переводят в электронную библиотеку. </w:t>
      </w:r>
    </w:p>
    <w:p w:rsidR="00792BD9" w:rsidRDefault="00792BD9" w:rsidP="00D46573">
      <w:pPr>
        <w:pStyle w:val="a3"/>
        <w:spacing w:line="240" w:lineRule="auto"/>
      </w:pPr>
      <w:r>
        <w:t>Из возможностей применения есть различные виды, например помощь студентам при работе с бумажными источниками информации, посетители правительственных организаций, где нет электронных бланков, а только физические, а также, при внесении дополнительных языковых библиотек, туристы зарубежных стран, которые пользуются переводчиком для надписей и указателей.</w:t>
      </w:r>
    </w:p>
    <w:p w:rsidR="008108B0" w:rsidRDefault="008108B0" w:rsidP="008108B0">
      <w:pPr>
        <w:pStyle w:val="a3"/>
        <w:numPr>
          <w:ilvl w:val="0"/>
          <w:numId w:val="1"/>
        </w:numPr>
        <w:spacing w:line="240" w:lineRule="auto"/>
        <w:rPr>
          <w:b/>
        </w:rPr>
      </w:pPr>
      <w:r w:rsidRPr="008108B0">
        <w:rPr>
          <w:b/>
        </w:rPr>
        <w:t>Функциональные особенности и свойства</w:t>
      </w:r>
    </w:p>
    <w:p w:rsidR="00792BD9" w:rsidRPr="00792BD9" w:rsidRDefault="00792BD9" w:rsidP="00792BD9">
      <w:pPr>
        <w:pStyle w:val="a3"/>
        <w:numPr>
          <w:ilvl w:val="0"/>
          <w:numId w:val="4"/>
        </w:numPr>
        <w:spacing w:line="240" w:lineRule="auto"/>
        <w:rPr>
          <w:b/>
        </w:rPr>
      </w:pPr>
      <w:r>
        <w:t>Распознавание текста по фотографии – не нужно специальное оборудование по типу сканеров для использования функции распознания текста;</w:t>
      </w:r>
    </w:p>
    <w:p w:rsidR="00792BD9" w:rsidRPr="00792BD9" w:rsidRDefault="00792BD9" w:rsidP="00792BD9">
      <w:pPr>
        <w:pStyle w:val="a3"/>
        <w:numPr>
          <w:ilvl w:val="0"/>
          <w:numId w:val="4"/>
        </w:numPr>
        <w:spacing w:line="240" w:lineRule="auto"/>
        <w:rPr>
          <w:b/>
        </w:rPr>
      </w:pPr>
      <w:r>
        <w:t>Показ распознанного текста и текста после автокоррекции, что позволяет легче обнаружить ошибки модуля при необходимости;</w:t>
      </w:r>
      <w:bookmarkStart w:id="1" w:name="_GoBack"/>
      <w:bookmarkEnd w:id="1"/>
    </w:p>
    <w:p w:rsidR="00792BD9" w:rsidRPr="008108B0" w:rsidRDefault="00792BD9" w:rsidP="00792BD9">
      <w:pPr>
        <w:pStyle w:val="a3"/>
        <w:numPr>
          <w:ilvl w:val="0"/>
          <w:numId w:val="4"/>
        </w:numPr>
        <w:spacing w:line="240" w:lineRule="auto"/>
        <w:rPr>
          <w:b/>
        </w:rPr>
      </w:pPr>
      <w:r>
        <w:t xml:space="preserve">Будет реализовано распознание текста и автокоррекция на английском языке, но библиотека </w:t>
      </w:r>
      <w:r>
        <w:rPr>
          <w:lang w:val="en-US"/>
        </w:rPr>
        <w:t>Tesseract</w:t>
      </w:r>
      <w:r w:rsidRPr="00792BD9">
        <w:t xml:space="preserve"> </w:t>
      </w:r>
      <w:r>
        <w:t>содержит большое количество языковых баз, что в дальнейшем может быть использовано для других языков при модификации коррекционного модуля.</w:t>
      </w:r>
    </w:p>
    <w:p w:rsidR="00756B8C" w:rsidRPr="005861BC" w:rsidRDefault="00756B8C" w:rsidP="000A6C15">
      <w:pPr>
        <w:spacing w:line="240" w:lineRule="auto"/>
      </w:pPr>
    </w:p>
    <w:sectPr w:rsidR="00756B8C" w:rsidRPr="00586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BA8"/>
    <w:multiLevelType w:val="hybridMultilevel"/>
    <w:tmpl w:val="CD48E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C5FCE"/>
    <w:multiLevelType w:val="hybridMultilevel"/>
    <w:tmpl w:val="50E285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C92412"/>
    <w:multiLevelType w:val="hybridMultilevel"/>
    <w:tmpl w:val="0C6008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2E0573"/>
    <w:multiLevelType w:val="hybridMultilevel"/>
    <w:tmpl w:val="708061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90"/>
    <w:rsid w:val="000A6C15"/>
    <w:rsid w:val="00120074"/>
    <w:rsid w:val="001464AB"/>
    <w:rsid w:val="002E3675"/>
    <w:rsid w:val="00331DCA"/>
    <w:rsid w:val="003A2E44"/>
    <w:rsid w:val="003F382E"/>
    <w:rsid w:val="00433A5F"/>
    <w:rsid w:val="00477FAA"/>
    <w:rsid w:val="00542708"/>
    <w:rsid w:val="005861BC"/>
    <w:rsid w:val="005E7160"/>
    <w:rsid w:val="0064687D"/>
    <w:rsid w:val="007238ED"/>
    <w:rsid w:val="00756B8C"/>
    <w:rsid w:val="00782BDA"/>
    <w:rsid w:val="00792BD9"/>
    <w:rsid w:val="007F486E"/>
    <w:rsid w:val="008108B0"/>
    <w:rsid w:val="00890714"/>
    <w:rsid w:val="009B3790"/>
    <w:rsid w:val="00A34258"/>
    <w:rsid w:val="00A446F0"/>
    <w:rsid w:val="00D46573"/>
    <w:rsid w:val="00DA62E6"/>
    <w:rsid w:val="00DB454F"/>
    <w:rsid w:val="00DC7AB3"/>
    <w:rsid w:val="00E5673E"/>
    <w:rsid w:val="00E84882"/>
    <w:rsid w:val="00F0781E"/>
    <w:rsid w:val="00F1035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B61AD"/>
  <w15:chartTrackingRefBased/>
  <w15:docId w15:val="{F609F7BB-4B61-44A2-BE6F-35F80D23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6F0"/>
    <w:pPr>
      <w:spacing w:line="256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0355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0355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A44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Navaroe</dc:creator>
  <cp:keywords/>
  <dc:description/>
  <cp:lastModifiedBy>Navaroe</cp:lastModifiedBy>
  <cp:revision>6</cp:revision>
  <dcterms:created xsi:type="dcterms:W3CDTF">2022-02-06T12:20:00Z</dcterms:created>
  <dcterms:modified xsi:type="dcterms:W3CDTF">2022-02-07T01:19:00Z</dcterms:modified>
</cp:coreProperties>
</file>