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A583B" w14:textId="77777777" w:rsidR="00B04846" w:rsidRPr="00B04846" w:rsidRDefault="00B04846" w:rsidP="00B04846">
      <w:pPr>
        <w:rPr>
          <w:b/>
          <w:bCs/>
        </w:rPr>
      </w:pPr>
      <w:r w:rsidRPr="00B04846">
        <w:rPr>
          <w:rFonts w:ascii="Segoe UI Emoji" w:hAnsi="Segoe UI Emoji" w:cs="Segoe UI Emoji"/>
          <w:b/>
          <w:bCs/>
        </w:rPr>
        <w:t>📊</w:t>
      </w:r>
      <w:r w:rsidRPr="00B04846">
        <w:rPr>
          <w:b/>
          <w:bCs/>
        </w:rPr>
        <w:t xml:space="preserve"> Credit Risk Modeling Using Machine Learning</w:t>
      </w:r>
    </w:p>
    <w:p w14:paraId="09077FB1" w14:textId="77777777" w:rsidR="00B04846" w:rsidRPr="00B04846" w:rsidRDefault="00B04846" w:rsidP="00B04846">
      <w:r w:rsidRPr="00B04846">
        <w:rPr>
          <w:b/>
          <w:bCs/>
        </w:rPr>
        <w:t>End-to-End Data Analysis &amp; Predictive Modeling Project</w:t>
      </w:r>
    </w:p>
    <w:p w14:paraId="7FBA5BE0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1. Executive Summary</w:t>
      </w:r>
    </w:p>
    <w:p w14:paraId="2B639185" w14:textId="77777777" w:rsidR="00B04846" w:rsidRPr="00B04846" w:rsidRDefault="00B04846" w:rsidP="00B04846">
      <w:r w:rsidRPr="00B04846">
        <w:t xml:space="preserve">In this project, I built an end-to-end </w:t>
      </w:r>
      <w:r w:rsidRPr="00B04846">
        <w:rPr>
          <w:b/>
          <w:bCs/>
        </w:rPr>
        <w:t>credit risk classification system</w:t>
      </w:r>
      <w:r w:rsidRPr="00B04846">
        <w:t xml:space="preserve"> using Python and machine learning. The objective was to analyze applicant financial data and predict whether a loan applicant represents </w:t>
      </w:r>
      <w:r w:rsidRPr="00B04846">
        <w:rPr>
          <w:b/>
          <w:bCs/>
        </w:rPr>
        <w:t>low risk (good credit)</w:t>
      </w:r>
      <w:r w:rsidRPr="00B04846">
        <w:t xml:space="preserve"> or </w:t>
      </w:r>
      <w:r w:rsidRPr="00B04846">
        <w:rPr>
          <w:b/>
          <w:bCs/>
        </w:rPr>
        <w:t>high risk (bad credit)</w:t>
      </w:r>
      <w:r w:rsidRPr="00B04846">
        <w:t>.</w:t>
      </w:r>
    </w:p>
    <w:p w14:paraId="25D25995" w14:textId="77777777" w:rsidR="00B04846" w:rsidRPr="00B04846" w:rsidRDefault="00B04846" w:rsidP="00B04846">
      <w:r w:rsidRPr="00B04846">
        <w:t>The project covers the full data analysis lifecycle:</w:t>
      </w:r>
    </w:p>
    <w:p w14:paraId="11C380CC" w14:textId="77777777" w:rsidR="00B04846" w:rsidRPr="00B04846" w:rsidRDefault="00B04846" w:rsidP="00B04846">
      <w:pPr>
        <w:numPr>
          <w:ilvl w:val="0"/>
          <w:numId w:val="1"/>
        </w:numPr>
      </w:pPr>
      <w:r w:rsidRPr="00B04846">
        <w:t>Data cleaning and exploration</w:t>
      </w:r>
    </w:p>
    <w:p w14:paraId="1430D985" w14:textId="77777777" w:rsidR="00B04846" w:rsidRPr="00B04846" w:rsidRDefault="00B04846" w:rsidP="00B04846">
      <w:pPr>
        <w:numPr>
          <w:ilvl w:val="0"/>
          <w:numId w:val="1"/>
        </w:numPr>
      </w:pPr>
      <w:r w:rsidRPr="00B04846">
        <w:t>Feature encoding and preparation</w:t>
      </w:r>
    </w:p>
    <w:p w14:paraId="31157AC4" w14:textId="77777777" w:rsidR="00B04846" w:rsidRPr="00B04846" w:rsidRDefault="00B04846" w:rsidP="00B04846">
      <w:pPr>
        <w:numPr>
          <w:ilvl w:val="0"/>
          <w:numId w:val="1"/>
        </w:numPr>
      </w:pPr>
      <w:r w:rsidRPr="00B04846">
        <w:t>Supervised machine learning model training</w:t>
      </w:r>
    </w:p>
    <w:p w14:paraId="20137491" w14:textId="77777777" w:rsidR="00B04846" w:rsidRPr="00B04846" w:rsidRDefault="00B04846" w:rsidP="00B04846">
      <w:pPr>
        <w:numPr>
          <w:ilvl w:val="0"/>
          <w:numId w:val="1"/>
        </w:numPr>
      </w:pPr>
      <w:r w:rsidRPr="00B04846">
        <w:t>Model comparison and selection</w:t>
      </w:r>
    </w:p>
    <w:p w14:paraId="256B9D78" w14:textId="77777777" w:rsidR="00B04846" w:rsidRPr="00B04846" w:rsidRDefault="00B04846" w:rsidP="00B04846">
      <w:pPr>
        <w:numPr>
          <w:ilvl w:val="0"/>
          <w:numId w:val="1"/>
        </w:numPr>
      </w:pPr>
      <w:r w:rsidRPr="00B04846">
        <w:t xml:space="preserve">Deployment of a lightweight prediction app using </w:t>
      </w:r>
      <w:proofErr w:type="spellStart"/>
      <w:r w:rsidRPr="00B04846">
        <w:t>Streamlit</w:t>
      </w:r>
      <w:proofErr w:type="spellEnd"/>
    </w:p>
    <w:p w14:paraId="2C84C050" w14:textId="77777777" w:rsidR="00B04846" w:rsidRPr="00B04846" w:rsidRDefault="00B04846" w:rsidP="00B04846">
      <w:r w:rsidRPr="00B04846">
        <w:t>This project demonstrates practical data analysis skills applied to a real-world financial risk scenario.</w:t>
      </w:r>
    </w:p>
    <w:p w14:paraId="7BD28DFB" w14:textId="77777777" w:rsidR="00B04846" w:rsidRPr="00B04846" w:rsidRDefault="00B04846" w:rsidP="00B04846">
      <w:r w:rsidRPr="00B04846">
        <w:pict w14:anchorId="1428D70A">
          <v:rect id="_x0000_i1097" style="width:0;height:1.5pt" o:hralign="center" o:hrstd="t" o:hr="t" fillcolor="#a0a0a0" stroked="f"/>
        </w:pict>
      </w:r>
    </w:p>
    <w:p w14:paraId="579DDCFA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2. Business Problem</w:t>
      </w:r>
    </w:p>
    <w:p w14:paraId="5E335A54" w14:textId="77777777" w:rsidR="00B04846" w:rsidRPr="00B04846" w:rsidRDefault="00B04846" w:rsidP="00B04846">
      <w:r w:rsidRPr="00B04846">
        <w:t>Financial institutions must assess creditworthiness to minimize loan defaults while maintaining fair access to credit. Poor risk assessment can result in:</w:t>
      </w:r>
    </w:p>
    <w:p w14:paraId="731D3DDA" w14:textId="77777777" w:rsidR="00B04846" w:rsidRPr="00B04846" w:rsidRDefault="00B04846" w:rsidP="00B04846">
      <w:pPr>
        <w:numPr>
          <w:ilvl w:val="0"/>
          <w:numId w:val="2"/>
        </w:numPr>
      </w:pPr>
      <w:r w:rsidRPr="00B04846">
        <w:t>Increased default rates</w:t>
      </w:r>
    </w:p>
    <w:p w14:paraId="43DABF45" w14:textId="77777777" w:rsidR="00B04846" w:rsidRPr="00B04846" w:rsidRDefault="00B04846" w:rsidP="00B04846">
      <w:pPr>
        <w:numPr>
          <w:ilvl w:val="0"/>
          <w:numId w:val="2"/>
        </w:numPr>
      </w:pPr>
      <w:r w:rsidRPr="00B04846">
        <w:t>Financial losses</w:t>
      </w:r>
    </w:p>
    <w:p w14:paraId="39E88346" w14:textId="77777777" w:rsidR="00B04846" w:rsidRPr="00B04846" w:rsidRDefault="00B04846" w:rsidP="00B04846">
      <w:pPr>
        <w:numPr>
          <w:ilvl w:val="0"/>
          <w:numId w:val="2"/>
        </w:numPr>
      </w:pPr>
      <w:r w:rsidRPr="00B04846">
        <w:t>Inefficient capital allocation</w:t>
      </w:r>
    </w:p>
    <w:p w14:paraId="2800D9AA" w14:textId="77777777" w:rsidR="00B04846" w:rsidRPr="00B04846" w:rsidRDefault="00B04846" w:rsidP="00B04846">
      <w:r w:rsidRPr="00B04846">
        <w:rPr>
          <w:b/>
          <w:bCs/>
        </w:rPr>
        <w:t>Goal:</w:t>
      </w:r>
      <w:r w:rsidRPr="00B04846">
        <w:br/>
        <w:t xml:space="preserve">Use historical customer data to build a classification model that predicts whether a loan applicant is </w:t>
      </w:r>
      <w:r w:rsidRPr="00B04846">
        <w:rPr>
          <w:b/>
          <w:bCs/>
        </w:rPr>
        <w:t>good</w:t>
      </w:r>
      <w:r w:rsidRPr="00B04846">
        <w:t xml:space="preserve"> or </w:t>
      </w:r>
      <w:r w:rsidRPr="00B04846">
        <w:rPr>
          <w:b/>
          <w:bCs/>
        </w:rPr>
        <w:t>bad</w:t>
      </w:r>
      <w:r w:rsidRPr="00B04846">
        <w:t xml:space="preserve"> credit risk.</w:t>
      </w:r>
    </w:p>
    <w:p w14:paraId="43AB224E" w14:textId="77777777" w:rsidR="00B04846" w:rsidRPr="00B04846" w:rsidRDefault="00B04846" w:rsidP="00B04846">
      <w:r w:rsidRPr="00B04846">
        <w:pict w14:anchorId="7DCE65DB">
          <v:rect id="_x0000_i1098" style="width:0;height:1.5pt" o:hralign="center" o:hrstd="t" o:hr="t" fillcolor="#a0a0a0" stroked="f"/>
        </w:pict>
      </w:r>
    </w:p>
    <w:p w14:paraId="174FD21F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3. Dataset Overview</w:t>
      </w:r>
    </w:p>
    <w:p w14:paraId="6C3CA32F" w14:textId="77777777" w:rsidR="00B04846" w:rsidRPr="00B04846" w:rsidRDefault="00B04846" w:rsidP="00B04846">
      <w:pPr>
        <w:numPr>
          <w:ilvl w:val="0"/>
          <w:numId w:val="3"/>
        </w:numPr>
      </w:pPr>
      <w:r w:rsidRPr="00B04846">
        <w:rPr>
          <w:b/>
          <w:bCs/>
        </w:rPr>
        <w:t>Source:</w:t>
      </w:r>
      <w:r w:rsidRPr="00B04846">
        <w:t xml:space="preserve"> German Credit Dataset (Kaggle)</w:t>
      </w:r>
    </w:p>
    <w:p w14:paraId="6D4D3D8E" w14:textId="77777777" w:rsidR="00B04846" w:rsidRPr="00B04846" w:rsidRDefault="00B04846" w:rsidP="00B04846">
      <w:pPr>
        <w:numPr>
          <w:ilvl w:val="0"/>
          <w:numId w:val="3"/>
        </w:numPr>
      </w:pPr>
      <w:r w:rsidRPr="00B04846">
        <w:rPr>
          <w:b/>
          <w:bCs/>
        </w:rPr>
        <w:t>Observations:</w:t>
      </w:r>
      <w:r w:rsidRPr="00B04846">
        <w:t xml:space="preserve"> ~1,000 applicants (after cleaning)</w:t>
      </w:r>
    </w:p>
    <w:p w14:paraId="473F579D" w14:textId="77777777" w:rsidR="00B04846" w:rsidRPr="00B04846" w:rsidRDefault="00B04846" w:rsidP="00B04846">
      <w:pPr>
        <w:numPr>
          <w:ilvl w:val="0"/>
          <w:numId w:val="3"/>
        </w:numPr>
      </w:pPr>
      <w:r w:rsidRPr="00B04846">
        <w:rPr>
          <w:b/>
          <w:bCs/>
        </w:rPr>
        <w:lastRenderedPageBreak/>
        <w:t>Target Variable:</w:t>
      </w:r>
    </w:p>
    <w:p w14:paraId="6410F295" w14:textId="77777777" w:rsidR="00B04846" w:rsidRPr="00B04846" w:rsidRDefault="00B04846" w:rsidP="00B04846">
      <w:pPr>
        <w:numPr>
          <w:ilvl w:val="1"/>
          <w:numId w:val="3"/>
        </w:numPr>
      </w:pPr>
      <w:r w:rsidRPr="00B04846">
        <w:t xml:space="preserve">Risk → </w:t>
      </w:r>
      <w:r w:rsidRPr="00B04846">
        <w:rPr>
          <w:i/>
          <w:iCs/>
        </w:rPr>
        <w:t>Good</w:t>
      </w:r>
      <w:r w:rsidRPr="00B04846">
        <w:t xml:space="preserve"> or </w:t>
      </w:r>
      <w:r w:rsidRPr="00B04846">
        <w:rPr>
          <w:i/>
          <w:iCs/>
        </w:rPr>
        <w:t>Bad</w:t>
      </w:r>
    </w:p>
    <w:p w14:paraId="79372215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2837"/>
      </w:tblGrid>
      <w:tr w:rsidR="00B04846" w:rsidRPr="00B04846" w14:paraId="5DA39E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3654E" w14:textId="77777777" w:rsidR="00B04846" w:rsidRPr="00B04846" w:rsidRDefault="00B04846" w:rsidP="00B04846">
            <w:pPr>
              <w:rPr>
                <w:b/>
                <w:bCs/>
              </w:rPr>
            </w:pPr>
            <w:r w:rsidRPr="00B048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F24DE9" w14:textId="77777777" w:rsidR="00B04846" w:rsidRPr="00B04846" w:rsidRDefault="00B04846" w:rsidP="00B04846">
            <w:pPr>
              <w:rPr>
                <w:b/>
                <w:bCs/>
              </w:rPr>
            </w:pPr>
            <w:r w:rsidRPr="00B04846">
              <w:rPr>
                <w:b/>
                <w:bCs/>
              </w:rPr>
              <w:t>Description</w:t>
            </w:r>
          </w:p>
        </w:tc>
      </w:tr>
      <w:tr w:rsidR="00B04846" w:rsidRPr="00B04846" w14:paraId="4818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A4DF" w14:textId="77777777" w:rsidR="00B04846" w:rsidRPr="00B04846" w:rsidRDefault="00B04846" w:rsidP="00B04846">
            <w:r w:rsidRPr="00B04846">
              <w:t>Age</w:t>
            </w:r>
          </w:p>
        </w:tc>
        <w:tc>
          <w:tcPr>
            <w:tcW w:w="0" w:type="auto"/>
            <w:vAlign w:val="center"/>
            <w:hideMark/>
          </w:tcPr>
          <w:p w14:paraId="7EC0DE2B" w14:textId="77777777" w:rsidR="00B04846" w:rsidRPr="00B04846" w:rsidRDefault="00B04846" w:rsidP="00B04846">
            <w:r w:rsidRPr="00B04846">
              <w:t>Applicant age</w:t>
            </w:r>
          </w:p>
        </w:tc>
      </w:tr>
      <w:tr w:rsidR="00B04846" w:rsidRPr="00B04846" w14:paraId="70273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2059" w14:textId="77777777" w:rsidR="00B04846" w:rsidRPr="00B04846" w:rsidRDefault="00B04846" w:rsidP="00B04846">
            <w:r w:rsidRPr="00B04846">
              <w:t>Sex</w:t>
            </w:r>
          </w:p>
        </w:tc>
        <w:tc>
          <w:tcPr>
            <w:tcW w:w="0" w:type="auto"/>
            <w:vAlign w:val="center"/>
            <w:hideMark/>
          </w:tcPr>
          <w:p w14:paraId="5736E620" w14:textId="77777777" w:rsidR="00B04846" w:rsidRPr="00B04846" w:rsidRDefault="00B04846" w:rsidP="00B04846">
            <w:r w:rsidRPr="00B04846">
              <w:t>Male / Female</w:t>
            </w:r>
          </w:p>
        </w:tc>
      </w:tr>
      <w:tr w:rsidR="00B04846" w:rsidRPr="00B04846" w14:paraId="33723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AD63" w14:textId="77777777" w:rsidR="00B04846" w:rsidRPr="00B04846" w:rsidRDefault="00B04846" w:rsidP="00B04846">
            <w:r w:rsidRPr="00B04846">
              <w:t>Job</w:t>
            </w:r>
          </w:p>
        </w:tc>
        <w:tc>
          <w:tcPr>
            <w:tcW w:w="0" w:type="auto"/>
            <w:vAlign w:val="center"/>
            <w:hideMark/>
          </w:tcPr>
          <w:p w14:paraId="477D7805" w14:textId="77777777" w:rsidR="00B04846" w:rsidRPr="00B04846" w:rsidRDefault="00B04846" w:rsidP="00B04846">
            <w:r w:rsidRPr="00B04846">
              <w:t>Job classification (0–3)</w:t>
            </w:r>
          </w:p>
        </w:tc>
      </w:tr>
      <w:tr w:rsidR="00B04846" w:rsidRPr="00B04846" w14:paraId="03DF6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651C" w14:textId="77777777" w:rsidR="00B04846" w:rsidRPr="00B04846" w:rsidRDefault="00B04846" w:rsidP="00B04846">
            <w:r w:rsidRPr="00B04846">
              <w:t>Housing</w:t>
            </w:r>
          </w:p>
        </w:tc>
        <w:tc>
          <w:tcPr>
            <w:tcW w:w="0" w:type="auto"/>
            <w:vAlign w:val="center"/>
            <w:hideMark/>
          </w:tcPr>
          <w:p w14:paraId="5585AA34" w14:textId="77777777" w:rsidR="00B04846" w:rsidRPr="00B04846" w:rsidRDefault="00B04846" w:rsidP="00B04846">
            <w:r w:rsidRPr="00B04846">
              <w:t>Own / Rent / Free</w:t>
            </w:r>
          </w:p>
        </w:tc>
      </w:tr>
      <w:tr w:rsidR="00B04846" w:rsidRPr="00B04846" w14:paraId="2BBCA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58AD" w14:textId="77777777" w:rsidR="00B04846" w:rsidRPr="00B04846" w:rsidRDefault="00B04846" w:rsidP="00B04846">
            <w:r w:rsidRPr="00B04846">
              <w:t>Saving accounts</w:t>
            </w:r>
          </w:p>
        </w:tc>
        <w:tc>
          <w:tcPr>
            <w:tcW w:w="0" w:type="auto"/>
            <w:vAlign w:val="center"/>
            <w:hideMark/>
          </w:tcPr>
          <w:p w14:paraId="2F1AA1C4" w14:textId="77777777" w:rsidR="00B04846" w:rsidRPr="00B04846" w:rsidRDefault="00B04846" w:rsidP="00B04846">
            <w:r w:rsidRPr="00B04846">
              <w:t>Savings category</w:t>
            </w:r>
          </w:p>
        </w:tc>
      </w:tr>
      <w:tr w:rsidR="00B04846" w:rsidRPr="00B04846" w14:paraId="075E1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8B43" w14:textId="77777777" w:rsidR="00B04846" w:rsidRPr="00B04846" w:rsidRDefault="00B04846" w:rsidP="00B04846">
            <w:r w:rsidRPr="00B04846">
              <w:t>Checking account</w:t>
            </w:r>
          </w:p>
        </w:tc>
        <w:tc>
          <w:tcPr>
            <w:tcW w:w="0" w:type="auto"/>
            <w:vAlign w:val="center"/>
            <w:hideMark/>
          </w:tcPr>
          <w:p w14:paraId="18AB86C6" w14:textId="77777777" w:rsidR="00B04846" w:rsidRPr="00B04846" w:rsidRDefault="00B04846" w:rsidP="00B04846">
            <w:r w:rsidRPr="00B04846">
              <w:t>Checking account balance</w:t>
            </w:r>
          </w:p>
        </w:tc>
      </w:tr>
      <w:tr w:rsidR="00B04846" w:rsidRPr="00B04846" w14:paraId="58F0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C9BCC" w14:textId="77777777" w:rsidR="00B04846" w:rsidRPr="00B04846" w:rsidRDefault="00B04846" w:rsidP="00B04846">
            <w:r w:rsidRPr="00B04846">
              <w:t>Credit amount</w:t>
            </w:r>
          </w:p>
        </w:tc>
        <w:tc>
          <w:tcPr>
            <w:tcW w:w="0" w:type="auto"/>
            <w:vAlign w:val="center"/>
            <w:hideMark/>
          </w:tcPr>
          <w:p w14:paraId="1911BF99" w14:textId="77777777" w:rsidR="00B04846" w:rsidRPr="00B04846" w:rsidRDefault="00B04846" w:rsidP="00B04846">
            <w:r w:rsidRPr="00B04846">
              <w:t>Loan amount requested</w:t>
            </w:r>
          </w:p>
        </w:tc>
      </w:tr>
      <w:tr w:rsidR="00B04846" w:rsidRPr="00B04846" w14:paraId="74D9D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61E4" w14:textId="77777777" w:rsidR="00B04846" w:rsidRPr="00B04846" w:rsidRDefault="00B04846" w:rsidP="00B04846">
            <w:r w:rsidRPr="00B04846">
              <w:t>Duration</w:t>
            </w:r>
          </w:p>
        </w:tc>
        <w:tc>
          <w:tcPr>
            <w:tcW w:w="0" w:type="auto"/>
            <w:vAlign w:val="center"/>
            <w:hideMark/>
          </w:tcPr>
          <w:p w14:paraId="745826EA" w14:textId="77777777" w:rsidR="00B04846" w:rsidRPr="00B04846" w:rsidRDefault="00B04846" w:rsidP="00B04846">
            <w:r w:rsidRPr="00B04846">
              <w:t>Loan duration (months)</w:t>
            </w:r>
          </w:p>
        </w:tc>
      </w:tr>
      <w:tr w:rsidR="00B04846" w:rsidRPr="00B04846" w14:paraId="61AAA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EB03E" w14:textId="77777777" w:rsidR="00B04846" w:rsidRPr="00B04846" w:rsidRDefault="00B04846" w:rsidP="00B04846">
            <w:r w:rsidRPr="00B04846">
              <w:t>Purpose</w:t>
            </w:r>
          </w:p>
        </w:tc>
        <w:tc>
          <w:tcPr>
            <w:tcW w:w="0" w:type="auto"/>
            <w:vAlign w:val="center"/>
            <w:hideMark/>
          </w:tcPr>
          <w:p w14:paraId="19BC2380" w14:textId="77777777" w:rsidR="00B04846" w:rsidRPr="00B04846" w:rsidRDefault="00B04846" w:rsidP="00B04846">
            <w:r w:rsidRPr="00B04846">
              <w:t>Loan purpose</w:t>
            </w:r>
          </w:p>
        </w:tc>
      </w:tr>
    </w:tbl>
    <w:p w14:paraId="6B7BC0CE" w14:textId="77777777" w:rsidR="00B04846" w:rsidRPr="00B04846" w:rsidRDefault="00B04846" w:rsidP="00B04846">
      <w:r w:rsidRPr="00B04846">
        <w:t xml:space="preserve">This dataset represents a </w:t>
      </w:r>
      <w:r w:rsidRPr="00B04846">
        <w:rPr>
          <w:b/>
          <w:bCs/>
        </w:rPr>
        <w:t>typical structured, tabular financial dataset</w:t>
      </w:r>
      <w:r w:rsidRPr="00B04846">
        <w:t>, commonly used in credit scoring problems.</w:t>
      </w:r>
    </w:p>
    <w:p w14:paraId="05A09261" w14:textId="77777777" w:rsidR="00B04846" w:rsidRPr="00B04846" w:rsidRDefault="00B04846" w:rsidP="00B04846">
      <w:r w:rsidRPr="00B04846">
        <w:pict w14:anchorId="722690D8">
          <v:rect id="_x0000_i1099" style="width:0;height:1.5pt" o:hralign="center" o:hrstd="t" o:hr="t" fillcolor="#a0a0a0" stroked="f"/>
        </w:pict>
      </w:r>
    </w:p>
    <w:p w14:paraId="7C1C4A4F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4. Data Cleaning &amp; Preparation</w:t>
      </w:r>
    </w:p>
    <w:p w14:paraId="645BA5F1" w14:textId="77777777" w:rsidR="00B04846" w:rsidRPr="00B04846" w:rsidRDefault="00B04846" w:rsidP="00B04846">
      <w:r w:rsidRPr="00B04846">
        <w:t>Key preprocessing steps included:</w:t>
      </w:r>
    </w:p>
    <w:p w14:paraId="2AFA0876" w14:textId="77777777" w:rsidR="00B04846" w:rsidRPr="00B04846" w:rsidRDefault="00B04846" w:rsidP="00B04846">
      <w:pPr>
        <w:numPr>
          <w:ilvl w:val="0"/>
          <w:numId w:val="4"/>
        </w:numPr>
      </w:pPr>
      <w:r w:rsidRPr="00B04846">
        <w:t>Removal of unnecessary index columns</w:t>
      </w:r>
    </w:p>
    <w:p w14:paraId="55235EA6" w14:textId="77777777" w:rsidR="00B04846" w:rsidRPr="00B04846" w:rsidRDefault="00B04846" w:rsidP="00B04846">
      <w:pPr>
        <w:numPr>
          <w:ilvl w:val="0"/>
          <w:numId w:val="4"/>
        </w:numPr>
      </w:pPr>
      <w:r w:rsidRPr="00B04846">
        <w:t>Handling missing values by dropping incomplete rows</w:t>
      </w:r>
    </w:p>
    <w:p w14:paraId="48F2E098" w14:textId="77777777" w:rsidR="00B04846" w:rsidRPr="00B04846" w:rsidRDefault="00B04846" w:rsidP="00B04846">
      <w:pPr>
        <w:numPr>
          <w:ilvl w:val="0"/>
          <w:numId w:val="4"/>
        </w:numPr>
      </w:pPr>
      <w:r w:rsidRPr="00B04846">
        <w:t>Validation of data types and duplicate records</w:t>
      </w:r>
    </w:p>
    <w:p w14:paraId="289EFC57" w14:textId="77777777" w:rsidR="00B04846" w:rsidRPr="00B04846" w:rsidRDefault="00B04846" w:rsidP="00B04846">
      <w:pPr>
        <w:numPr>
          <w:ilvl w:val="0"/>
          <w:numId w:val="4"/>
        </w:numPr>
      </w:pPr>
      <w:r w:rsidRPr="00B04846">
        <w:t>Exploratory analysis of numerical distributions and categorical frequencies</w:t>
      </w:r>
    </w:p>
    <w:p w14:paraId="76435644" w14:textId="77777777" w:rsidR="00B04846" w:rsidRPr="00B04846" w:rsidRDefault="00B04846" w:rsidP="00B04846">
      <w:r w:rsidRPr="00B04846">
        <w:t>After cleaning, the dataset contained no missing or duplicated records.</w:t>
      </w:r>
    </w:p>
    <w:p w14:paraId="1051658B" w14:textId="77777777" w:rsidR="00B04846" w:rsidRPr="00B04846" w:rsidRDefault="00B04846" w:rsidP="00B04846">
      <w:r w:rsidRPr="00B04846">
        <w:pict w14:anchorId="4C8FAC46">
          <v:rect id="_x0000_i1100" style="width:0;height:1.5pt" o:hralign="center" o:hrstd="t" o:hr="t" fillcolor="#a0a0a0" stroked="f"/>
        </w:pict>
      </w:r>
    </w:p>
    <w:p w14:paraId="1DB13C45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5. Exploratory Data Analysis (EDA)</w:t>
      </w:r>
    </w:p>
    <w:p w14:paraId="3361F471" w14:textId="77777777" w:rsidR="00B04846" w:rsidRPr="00B04846" w:rsidRDefault="00B04846" w:rsidP="00B04846">
      <w:r w:rsidRPr="00B04846">
        <w:lastRenderedPageBreak/>
        <w:t>EDA focused on understanding risk drivers rather than visual aesthetics.</w:t>
      </w:r>
    </w:p>
    <w:p w14:paraId="4FEB5091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Key Insights:</w:t>
      </w:r>
    </w:p>
    <w:p w14:paraId="117EA963" w14:textId="77777777" w:rsidR="00B04846" w:rsidRPr="00B04846" w:rsidRDefault="00B04846" w:rsidP="00B04846">
      <w:pPr>
        <w:numPr>
          <w:ilvl w:val="0"/>
          <w:numId w:val="5"/>
        </w:numPr>
      </w:pPr>
      <w:r w:rsidRPr="00B04846">
        <w:t xml:space="preserve">Credit risk is </w:t>
      </w:r>
      <w:r w:rsidRPr="00B04846">
        <w:rPr>
          <w:b/>
          <w:bCs/>
        </w:rPr>
        <w:t>imbalanced</w:t>
      </w:r>
      <w:r w:rsidRPr="00B04846">
        <w:t>, with more “good” loans than “bad”</w:t>
      </w:r>
    </w:p>
    <w:p w14:paraId="43350538" w14:textId="77777777" w:rsidR="00B04846" w:rsidRPr="00B04846" w:rsidRDefault="00B04846" w:rsidP="00B04846">
      <w:pPr>
        <w:numPr>
          <w:ilvl w:val="0"/>
          <w:numId w:val="5"/>
        </w:numPr>
      </w:pPr>
      <w:r w:rsidRPr="00B04846">
        <w:t>Higher credit amounts and longer loan durations tend to be associated with higher risk</w:t>
      </w:r>
    </w:p>
    <w:p w14:paraId="64160F68" w14:textId="77777777" w:rsidR="00B04846" w:rsidRPr="00B04846" w:rsidRDefault="00B04846" w:rsidP="00B04846">
      <w:pPr>
        <w:numPr>
          <w:ilvl w:val="0"/>
          <w:numId w:val="5"/>
        </w:numPr>
      </w:pPr>
      <w:r w:rsidRPr="00B04846">
        <w:t>Certain loan purposes and housing types show noticeable differences in risk distribution</w:t>
      </w:r>
    </w:p>
    <w:p w14:paraId="3D59EF5C" w14:textId="77777777" w:rsidR="00B04846" w:rsidRPr="00B04846" w:rsidRDefault="00B04846" w:rsidP="00B04846">
      <w:pPr>
        <w:numPr>
          <w:ilvl w:val="0"/>
          <w:numId w:val="5"/>
        </w:numPr>
      </w:pPr>
      <w:r w:rsidRPr="00B04846">
        <w:t>Numeric features show skewness and outliers, which tree-based models can handle effectively</w:t>
      </w:r>
    </w:p>
    <w:p w14:paraId="3E406973" w14:textId="77777777" w:rsidR="00B04846" w:rsidRPr="00B04846" w:rsidRDefault="00B04846" w:rsidP="00B04846">
      <w:r w:rsidRPr="00B04846">
        <w:t xml:space="preserve">Correlation analysis showed </w:t>
      </w:r>
      <w:r w:rsidRPr="00B04846">
        <w:rPr>
          <w:b/>
          <w:bCs/>
        </w:rPr>
        <w:t>low multicollinearity</w:t>
      </w:r>
      <w:r w:rsidRPr="00B04846">
        <w:t>, supporting the use of tree-based models without extensive feature transformation.</w:t>
      </w:r>
    </w:p>
    <w:p w14:paraId="481A3020" w14:textId="77777777" w:rsidR="00B04846" w:rsidRPr="00B04846" w:rsidRDefault="00B04846" w:rsidP="00B04846">
      <w:r w:rsidRPr="00B04846">
        <w:pict w14:anchorId="3ED0D25F">
          <v:rect id="_x0000_i1101" style="width:0;height:1.5pt" o:hralign="center" o:hrstd="t" o:hr="t" fillcolor="#a0a0a0" stroked="f"/>
        </w:pict>
      </w:r>
    </w:p>
    <w:p w14:paraId="2FB5232D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6. Feature Engineering</w:t>
      </w:r>
    </w:p>
    <w:p w14:paraId="5313503C" w14:textId="77777777" w:rsidR="00B04846" w:rsidRPr="00B04846" w:rsidRDefault="00B04846" w:rsidP="00B04846">
      <w:pPr>
        <w:numPr>
          <w:ilvl w:val="0"/>
          <w:numId w:val="6"/>
        </w:numPr>
      </w:pPr>
      <w:r w:rsidRPr="00B04846">
        <w:t>Selected relevant numerical and categorical features</w:t>
      </w:r>
    </w:p>
    <w:p w14:paraId="26F9F44D" w14:textId="77777777" w:rsidR="00B04846" w:rsidRPr="00B04846" w:rsidRDefault="00B04846" w:rsidP="00B04846">
      <w:pPr>
        <w:numPr>
          <w:ilvl w:val="0"/>
          <w:numId w:val="6"/>
        </w:numPr>
      </w:pPr>
      <w:r w:rsidRPr="00B04846">
        <w:t xml:space="preserve">Categorical variables were encoded using </w:t>
      </w:r>
      <w:r w:rsidRPr="00B04846">
        <w:rPr>
          <w:b/>
          <w:bCs/>
        </w:rPr>
        <w:t>Label Encoding</w:t>
      </w:r>
    </w:p>
    <w:p w14:paraId="5E1DF407" w14:textId="77777777" w:rsidR="00B04846" w:rsidRPr="00B04846" w:rsidRDefault="00B04846" w:rsidP="00B04846">
      <w:pPr>
        <w:numPr>
          <w:ilvl w:val="0"/>
          <w:numId w:val="6"/>
        </w:numPr>
      </w:pPr>
      <w:r w:rsidRPr="00B04846">
        <w:t>Target variable (Risk) was encoded into binary form</w:t>
      </w:r>
    </w:p>
    <w:p w14:paraId="3E27AA60" w14:textId="77777777" w:rsidR="00B04846" w:rsidRPr="00B04846" w:rsidRDefault="00B04846" w:rsidP="00B04846">
      <w:pPr>
        <w:numPr>
          <w:ilvl w:val="0"/>
          <w:numId w:val="6"/>
        </w:numPr>
      </w:pPr>
      <w:r w:rsidRPr="00B04846">
        <w:t xml:space="preserve">Encoders were saved using </w:t>
      </w:r>
      <w:proofErr w:type="spellStart"/>
      <w:r w:rsidRPr="00B04846">
        <w:t>joblib</w:t>
      </w:r>
      <w:proofErr w:type="spellEnd"/>
      <w:r w:rsidRPr="00B04846">
        <w:t xml:space="preserve"> to ensure consistency during deployment</w:t>
      </w:r>
    </w:p>
    <w:p w14:paraId="12C00C0E" w14:textId="77777777" w:rsidR="00B04846" w:rsidRPr="00B04846" w:rsidRDefault="00B04846" w:rsidP="00B04846">
      <w:r w:rsidRPr="00B04846">
        <w:t>While label encoding was sufficient for tree-based models, one-hot encoding could be explored for linear models.</w:t>
      </w:r>
    </w:p>
    <w:p w14:paraId="6C9B2D21" w14:textId="77777777" w:rsidR="00B04846" w:rsidRPr="00B04846" w:rsidRDefault="00B04846" w:rsidP="00B04846">
      <w:r w:rsidRPr="00B04846">
        <w:pict w14:anchorId="6C23514A">
          <v:rect id="_x0000_i1102" style="width:0;height:1.5pt" o:hralign="center" o:hrstd="t" o:hr="t" fillcolor="#a0a0a0" stroked="f"/>
        </w:pict>
      </w:r>
    </w:p>
    <w:p w14:paraId="181F4619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7. Modeling Approach</w:t>
      </w:r>
    </w:p>
    <w:p w14:paraId="02D0F159" w14:textId="77777777" w:rsidR="00B04846" w:rsidRPr="00B04846" w:rsidRDefault="00B04846" w:rsidP="00B04846">
      <w:r w:rsidRPr="00B04846">
        <w:t>I trained and compared multiple supervised classification models:</w:t>
      </w:r>
    </w:p>
    <w:p w14:paraId="24C782A7" w14:textId="77777777" w:rsidR="00B04846" w:rsidRPr="00B04846" w:rsidRDefault="00B04846" w:rsidP="00B04846">
      <w:pPr>
        <w:numPr>
          <w:ilvl w:val="0"/>
          <w:numId w:val="7"/>
        </w:numPr>
      </w:pPr>
      <w:r w:rsidRPr="00B04846">
        <w:rPr>
          <w:b/>
          <w:bCs/>
        </w:rPr>
        <w:t>Decision Tree</w:t>
      </w:r>
    </w:p>
    <w:p w14:paraId="14EC17AA" w14:textId="77777777" w:rsidR="00B04846" w:rsidRPr="00B04846" w:rsidRDefault="00B04846" w:rsidP="00B04846">
      <w:pPr>
        <w:numPr>
          <w:ilvl w:val="0"/>
          <w:numId w:val="7"/>
        </w:numPr>
      </w:pPr>
      <w:r w:rsidRPr="00B04846">
        <w:rPr>
          <w:b/>
          <w:bCs/>
        </w:rPr>
        <w:t>Random Forest</w:t>
      </w:r>
    </w:p>
    <w:p w14:paraId="40549AD1" w14:textId="77777777" w:rsidR="00B04846" w:rsidRPr="00B04846" w:rsidRDefault="00B04846" w:rsidP="00B04846">
      <w:pPr>
        <w:numPr>
          <w:ilvl w:val="0"/>
          <w:numId w:val="7"/>
        </w:numPr>
      </w:pPr>
      <w:r w:rsidRPr="00B04846">
        <w:rPr>
          <w:b/>
          <w:bCs/>
        </w:rPr>
        <w:t>Extra Trees Classifier</w:t>
      </w:r>
    </w:p>
    <w:p w14:paraId="08C41766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Model Training</w:t>
      </w:r>
    </w:p>
    <w:p w14:paraId="65C264DE" w14:textId="77777777" w:rsidR="00B04846" w:rsidRPr="00B04846" w:rsidRDefault="00B04846" w:rsidP="00B04846">
      <w:pPr>
        <w:numPr>
          <w:ilvl w:val="0"/>
          <w:numId w:val="8"/>
        </w:numPr>
      </w:pPr>
      <w:r w:rsidRPr="00B04846">
        <w:t>Train-test split (80/20) with stratification</w:t>
      </w:r>
    </w:p>
    <w:p w14:paraId="6DA4770E" w14:textId="77777777" w:rsidR="00B04846" w:rsidRPr="00B04846" w:rsidRDefault="00B04846" w:rsidP="00B04846">
      <w:pPr>
        <w:numPr>
          <w:ilvl w:val="0"/>
          <w:numId w:val="8"/>
        </w:numPr>
      </w:pPr>
      <w:proofErr w:type="spellStart"/>
      <w:r w:rsidRPr="00B04846">
        <w:lastRenderedPageBreak/>
        <w:t>GridSearchCV</w:t>
      </w:r>
      <w:proofErr w:type="spellEnd"/>
      <w:r w:rsidRPr="00B04846">
        <w:t xml:space="preserve"> used for hyperparameter tuning</w:t>
      </w:r>
    </w:p>
    <w:p w14:paraId="59784F31" w14:textId="77777777" w:rsidR="00B04846" w:rsidRPr="00B04846" w:rsidRDefault="00B04846" w:rsidP="00B04846">
      <w:pPr>
        <w:numPr>
          <w:ilvl w:val="0"/>
          <w:numId w:val="8"/>
        </w:numPr>
      </w:pPr>
      <w:r w:rsidRPr="00B04846">
        <w:t xml:space="preserve">Class imbalance handled using </w:t>
      </w:r>
      <w:proofErr w:type="spellStart"/>
      <w:r w:rsidRPr="00B04846">
        <w:t>class_weight</w:t>
      </w:r>
      <w:proofErr w:type="spellEnd"/>
      <w:r w:rsidRPr="00B04846">
        <w:t>='balanced'</w:t>
      </w:r>
    </w:p>
    <w:p w14:paraId="7782F56C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Model Selection</w:t>
      </w:r>
    </w:p>
    <w:p w14:paraId="760E1C47" w14:textId="77777777" w:rsidR="00B04846" w:rsidRPr="00B04846" w:rsidRDefault="00B04846" w:rsidP="00B04846">
      <w:r w:rsidRPr="00B04846">
        <w:t xml:space="preserve">The </w:t>
      </w:r>
      <w:r w:rsidRPr="00B04846">
        <w:rPr>
          <w:b/>
          <w:bCs/>
        </w:rPr>
        <w:t>Extra Trees Classifier</w:t>
      </w:r>
      <w:r w:rsidRPr="00B04846">
        <w:t xml:space="preserve"> achieved the best performance on the test set and was selected as the final model.</w:t>
      </w:r>
    </w:p>
    <w:p w14:paraId="165FCD4D" w14:textId="77777777" w:rsidR="00B04846" w:rsidRPr="00B04846" w:rsidRDefault="00B04846" w:rsidP="00B04846">
      <w:r w:rsidRPr="00B04846">
        <w:t>Tree ensemble models are well-suited for structured financial data due to their ability to handle non-linear relationships, feature interactions, and mixed data types.</w:t>
      </w:r>
    </w:p>
    <w:p w14:paraId="7453C009" w14:textId="77777777" w:rsidR="00B04846" w:rsidRPr="00B04846" w:rsidRDefault="00B04846" w:rsidP="00B04846">
      <w:r w:rsidRPr="00B04846">
        <w:pict w14:anchorId="21F2685D">
          <v:rect id="_x0000_i1103" style="width:0;height:1.5pt" o:hralign="center" o:hrstd="t" o:hr="t" fillcolor="#a0a0a0" stroked="f"/>
        </w:pict>
      </w:r>
    </w:p>
    <w:p w14:paraId="4BFB1AE5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8. Model Evaluation</w:t>
      </w:r>
    </w:p>
    <w:p w14:paraId="7B43A651" w14:textId="77777777" w:rsidR="00B04846" w:rsidRPr="00B04846" w:rsidRDefault="00B04846" w:rsidP="00B04846">
      <w:pPr>
        <w:numPr>
          <w:ilvl w:val="0"/>
          <w:numId w:val="9"/>
        </w:numPr>
      </w:pPr>
      <w:r w:rsidRPr="00B04846">
        <w:t xml:space="preserve">Primary reported metric: </w:t>
      </w:r>
      <w:r w:rsidRPr="00B04846">
        <w:rPr>
          <w:b/>
          <w:bCs/>
        </w:rPr>
        <w:t>Accuracy</w:t>
      </w:r>
    </w:p>
    <w:p w14:paraId="6D507D8A" w14:textId="77777777" w:rsidR="00B04846" w:rsidRPr="00B04846" w:rsidRDefault="00B04846" w:rsidP="00B04846">
      <w:pPr>
        <w:numPr>
          <w:ilvl w:val="0"/>
          <w:numId w:val="9"/>
        </w:numPr>
      </w:pPr>
      <w:r w:rsidRPr="00B04846">
        <w:t xml:space="preserve">Accuracy was appropriate for an initial benchmark but </w:t>
      </w:r>
      <w:r w:rsidRPr="00B04846">
        <w:rPr>
          <w:b/>
          <w:bCs/>
        </w:rPr>
        <w:t>not sufficient on its own</w:t>
      </w:r>
      <w:r w:rsidRPr="00B04846">
        <w:t xml:space="preserve"> for credit risk problems</w:t>
      </w:r>
    </w:p>
    <w:p w14:paraId="43ED0ABF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Important Considerations:</w:t>
      </w:r>
    </w:p>
    <w:p w14:paraId="77C225B6" w14:textId="77777777" w:rsidR="00B04846" w:rsidRPr="00B04846" w:rsidRDefault="00B04846" w:rsidP="00B04846">
      <w:r w:rsidRPr="00B04846">
        <w:t>In real credit risk systems, metrics such as:</w:t>
      </w:r>
    </w:p>
    <w:p w14:paraId="6E2DBFA2" w14:textId="77777777" w:rsidR="00B04846" w:rsidRPr="00B04846" w:rsidRDefault="00B04846" w:rsidP="00B04846">
      <w:pPr>
        <w:numPr>
          <w:ilvl w:val="0"/>
          <w:numId w:val="10"/>
        </w:numPr>
      </w:pPr>
      <w:r w:rsidRPr="00B04846">
        <w:rPr>
          <w:b/>
          <w:bCs/>
        </w:rPr>
        <w:t>Recall (Bad Loans)</w:t>
      </w:r>
    </w:p>
    <w:p w14:paraId="6C1DA841" w14:textId="77777777" w:rsidR="00B04846" w:rsidRPr="00B04846" w:rsidRDefault="00B04846" w:rsidP="00B04846">
      <w:pPr>
        <w:numPr>
          <w:ilvl w:val="0"/>
          <w:numId w:val="10"/>
        </w:numPr>
      </w:pPr>
      <w:r w:rsidRPr="00B04846">
        <w:rPr>
          <w:b/>
          <w:bCs/>
        </w:rPr>
        <w:t>Precision</w:t>
      </w:r>
    </w:p>
    <w:p w14:paraId="48CCAFF0" w14:textId="77777777" w:rsidR="00B04846" w:rsidRPr="00B04846" w:rsidRDefault="00B04846" w:rsidP="00B04846">
      <w:pPr>
        <w:numPr>
          <w:ilvl w:val="0"/>
          <w:numId w:val="10"/>
        </w:numPr>
      </w:pPr>
      <w:r w:rsidRPr="00B04846">
        <w:rPr>
          <w:b/>
          <w:bCs/>
        </w:rPr>
        <w:t>ROC-AUC</w:t>
      </w:r>
    </w:p>
    <w:p w14:paraId="6F865A6F" w14:textId="77777777" w:rsidR="00B04846" w:rsidRPr="00B04846" w:rsidRDefault="00B04846" w:rsidP="00B04846">
      <w:r w:rsidRPr="00B04846">
        <w:t>are often more critical than accuracy, because misclassifying high-risk applicants has higher financial impact.</w:t>
      </w:r>
    </w:p>
    <w:p w14:paraId="104842C6" w14:textId="77777777" w:rsidR="00B04846" w:rsidRPr="00B04846" w:rsidRDefault="00B04846" w:rsidP="00B04846">
      <w:r w:rsidRPr="00B04846">
        <w:t xml:space="preserve">While this project reports </w:t>
      </w:r>
      <w:proofErr w:type="gramStart"/>
      <w:r w:rsidRPr="00B04846">
        <w:t>accuracy</w:t>
      </w:r>
      <w:proofErr w:type="gramEnd"/>
      <w:r w:rsidRPr="00B04846">
        <w:t xml:space="preserve">, it explicitly acknowledges the need for </w:t>
      </w:r>
      <w:r w:rsidRPr="00B04846">
        <w:rPr>
          <w:b/>
          <w:bCs/>
        </w:rPr>
        <w:t>cost-sensitive evaluation</w:t>
      </w:r>
      <w:r w:rsidRPr="00B04846">
        <w:t xml:space="preserve"> in production systems.</w:t>
      </w:r>
    </w:p>
    <w:p w14:paraId="3F364F84" w14:textId="77777777" w:rsidR="00B04846" w:rsidRPr="00B04846" w:rsidRDefault="00B04846" w:rsidP="00B04846">
      <w:r w:rsidRPr="00B04846">
        <w:pict w14:anchorId="6B9A8196">
          <v:rect id="_x0000_i1104" style="width:0;height:1.5pt" o:hralign="center" o:hrstd="t" o:hr="t" fillcolor="#a0a0a0" stroked="f"/>
        </w:pict>
      </w:r>
    </w:p>
    <w:p w14:paraId="21954D87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9. Deployment (</w:t>
      </w:r>
      <w:proofErr w:type="spellStart"/>
      <w:r w:rsidRPr="00B04846">
        <w:rPr>
          <w:b/>
          <w:bCs/>
        </w:rPr>
        <w:t>Streamlit</w:t>
      </w:r>
      <w:proofErr w:type="spellEnd"/>
      <w:r w:rsidRPr="00B04846">
        <w:rPr>
          <w:b/>
          <w:bCs/>
        </w:rPr>
        <w:t xml:space="preserve"> App)</w:t>
      </w:r>
    </w:p>
    <w:p w14:paraId="77CBEDF6" w14:textId="77777777" w:rsidR="00B04846" w:rsidRPr="00B04846" w:rsidRDefault="00B04846" w:rsidP="00B04846">
      <w:r w:rsidRPr="00B04846">
        <w:t xml:space="preserve">As a minor but valuable extension, I deployed the trained model using </w:t>
      </w:r>
      <w:proofErr w:type="spellStart"/>
      <w:r w:rsidRPr="00B04846">
        <w:rPr>
          <w:b/>
          <w:bCs/>
        </w:rPr>
        <w:t>Streamlit</w:t>
      </w:r>
      <w:proofErr w:type="spellEnd"/>
      <w:r w:rsidRPr="00B04846">
        <w:t>:</w:t>
      </w:r>
    </w:p>
    <w:p w14:paraId="6574DFDD" w14:textId="77777777" w:rsidR="00B04846" w:rsidRPr="00B04846" w:rsidRDefault="00B04846" w:rsidP="00B04846">
      <w:pPr>
        <w:numPr>
          <w:ilvl w:val="0"/>
          <w:numId w:val="11"/>
        </w:numPr>
      </w:pPr>
      <w:r w:rsidRPr="00B04846">
        <w:t>User inputs applicant details</w:t>
      </w:r>
    </w:p>
    <w:p w14:paraId="4FBD17E5" w14:textId="77777777" w:rsidR="00B04846" w:rsidRPr="00B04846" w:rsidRDefault="00B04846" w:rsidP="00B04846">
      <w:pPr>
        <w:numPr>
          <w:ilvl w:val="0"/>
          <w:numId w:val="11"/>
        </w:numPr>
      </w:pPr>
      <w:r w:rsidRPr="00B04846">
        <w:t>Inputs are encoded using saved label encoders</w:t>
      </w:r>
    </w:p>
    <w:p w14:paraId="244A9AA3" w14:textId="77777777" w:rsidR="00B04846" w:rsidRPr="00B04846" w:rsidRDefault="00B04846" w:rsidP="00B04846">
      <w:pPr>
        <w:numPr>
          <w:ilvl w:val="0"/>
          <w:numId w:val="11"/>
        </w:numPr>
      </w:pPr>
      <w:r w:rsidRPr="00B04846">
        <w:t>Model returns a real-time risk prediction</w:t>
      </w:r>
    </w:p>
    <w:p w14:paraId="5D1B2F03" w14:textId="77777777" w:rsidR="00B04846" w:rsidRPr="00B04846" w:rsidRDefault="00B04846" w:rsidP="00B04846">
      <w:r w:rsidRPr="00B04846">
        <w:lastRenderedPageBreak/>
        <w:t xml:space="preserve">This demonstrates the ability to move from </w:t>
      </w:r>
      <w:r w:rsidRPr="00B04846">
        <w:rPr>
          <w:b/>
          <w:bCs/>
        </w:rPr>
        <w:t>analysis to usable output</w:t>
      </w:r>
      <w:r w:rsidRPr="00B04846">
        <w:t>, even though deployment was not the primary focus.</w:t>
      </w:r>
    </w:p>
    <w:p w14:paraId="76E77116" w14:textId="77777777" w:rsidR="00B04846" w:rsidRPr="00B04846" w:rsidRDefault="00B04846" w:rsidP="00B04846">
      <w:r w:rsidRPr="00B04846">
        <w:pict w14:anchorId="216A547A">
          <v:rect id="_x0000_i1105" style="width:0;height:1.5pt" o:hralign="center" o:hrstd="t" o:hr="t" fillcolor="#a0a0a0" stroked="f"/>
        </w:pict>
      </w:r>
    </w:p>
    <w:p w14:paraId="27EA4185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10. Tech Stack</w:t>
      </w:r>
    </w:p>
    <w:p w14:paraId="60E04DC7" w14:textId="77777777" w:rsidR="00B04846" w:rsidRPr="00B04846" w:rsidRDefault="00B04846" w:rsidP="00B04846">
      <w:pPr>
        <w:numPr>
          <w:ilvl w:val="0"/>
          <w:numId w:val="12"/>
        </w:numPr>
      </w:pPr>
      <w:r w:rsidRPr="00B04846">
        <w:rPr>
          <w:b/>
          <w:bCs/>
        </w:rPr>
        <w:t>Languages:</w:t>
      </w:r>
      <w:r w:rsidRPr="00B04846">
        <w:t xml:space="preserve"> Python</w:t>
      </w:r>
    </w:p>
    <w:p w14:paraId="1814A98E" w14:textId="77777777" w:rsidR="00B04846" w:rsidRPr="00B04846" w:rsidRDefault="00B04846" w:rsidP="00B04846">
      <w:pPr>
        <w:numPr>
          <w:ilvl w:val="0"/>
          <w:numId w:val="12"/>
        </w:numPr>
      </w:pPr>
      <w:r w:rsidRPr="00B04846">
        <w:rPr>
          <w:b/>
          <w:bCs/>
        </w:rPr>
        <w:t>Libraries:</w:t>
      </w:r>
      <w:r w:rsidRPr="00B04846">
        <w:t xml:space="preserve"> pandas, </w:t>
      </w:r>
      <w:proofErr w:type="spellStart"/>
      <w:r w:rsidRPr="00B04846">
        <w:t>numpy</w:t>
      </w:r>
      <w:proofErr w:type="spellEnd"/>
      <w:r w:rsidRPr="00B04846">
        <w:t>, matplotlib, seaborn, scikit-learn</w:t>
      </w:r>
    </w:p>
    <w:p w14:paraId="6BB97364" w14:textId="77777777" w:rsidR="00B04846" w:rsidRPr="00B04846" w:rsidRDefault="00B04846" w:rsidP="00B04846">
      <w:pPr>
        <w:numPr>
          <w:ilvl w:val="0"/>
          <w:numId w:val="12"/>
        </w:numPr>
      </w:pPr>
      <w:r w:rsidRPr="00B04846">
        <w:rPr>
          <w:b/>
          <w:bCs/>
        </w:rPr>
        <w:t>Modeling:</w:t>
      </w:r>
      <w:r w:rsidRPr="00B04846">
        <w:t xml:space="preserve"> Decision Trees, Random Forest, Extra Trees</w:t>
      </w:r>
    </w:p>
    <w:p w14:paraId="448CB61E" w14:textId="77777777" w:rsidR="00B04846" w:rsidRPr="00B04846" w:rsidRDefault="00B04846" w:rsidP="00B04846">
      <w:pPr>
        <w:numPr>
          <w:ilvl w:val="0"/>
          <w:numId w:val="12"/>
        </w:numPr>
      </w:pPr>
      <w:r w:rsidRPr="00B04846">
        <w:rPr>
          <w:b/>
          <w:bCs/>
        </w:rPr>
        <w:t>Deployment:</w:t>
      </w:r>
      <w:r w:rsidRPr="00B04846">
        <w:t xml:space="preserve"> </w:t>
      </w:r>
      <w:proofErr w:type="spellStart"/>
      <w:r w:rsidRPr="00B04846">
        <w:t>Streamlit</w:t>
      </w:r>
      <w:proofErr w:type="spellEnd"/>
    </w:p>
    <w:p w14:paraId="6533813A" w14:textId="77777777" w:rsidR="00B04846" w:rsidRPr="00B04846" w:rsidRDefault="00B04846" w:rsidP="00B04846">
      <w:pPr>
        <w:numPr>
          <w:ilvl w:val="0"/>
          <w:numId w:val="12"/>
        </w:numPr>
      </w:pPr>
      <w:r w:rsidRPr="00B04846">
        <w:rPr>
          <w:b/>
          <w:bCs/>
        </w:rPr>
        <w:t>Model Persistence:</w:t>
      </w:r>
      <w:r w:rsidRPr="00B04846">
        <w:t xml:space="preserve"> </w:t>
      </w:r>
      <w:proofErr w:type="spellStart"/>
      <w:r w:rsidRPr="00B04846">
        <w:t>joblib</w:t>
      </w:r>
      <w:proofErr w:type="spellEnd"/>
    </w:p>
    <w:p w14:paraId="03F1703B" w14:textId="77777777" w:rsidR="00B04846" w:rsidRPr="00B04846" w:rsidRDefault="00B04846" w:rsidP="00B04846">
      <w:r w:rsidRPr="00B04846">
        <w:pict w14:anchorId="07377EE7">
          <v:rect id="_x0000_i1106" style="width:0;height:1.5pt" o:hralign="center" o:hrstd="t" o:hr="t" fillcolor="#a0a0a0" stroked="f"/>
        </w:pict>
      </w:r>
    </w:p>
    <w:p w14:paraId="606B38F6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11. Limitations &amp; Future Improvements</w:t>
      </w:r>
    </w:p>
    <w:p w14:paraId="0C7511AF" w14:textId="77777777" w:rsidR="00B04846" w:rsidRPr="00B04846" w:rsidRDefault="00B04846" w:rsidP="00B04846">
      <w:r w:rsidRPr="00B04846">
        <w:t>This project intentionally highlights areas for improvement:</w:t>
      </w:r>
    </w:p>
    <w:p w14:paraId="023411A9" w14:textId="77777777" w:rsidR="00B04846" w:rsidRPr="00B04846" w:rsidRDefault="00B04846" w:rsidP="00B04846">
      <w:pPr>
        <w:numPr>
          <w:ilvl w:val="0"/>
          <w:numId w:val="13"/>
        </w:numPr>
      </w:pPr>
      <w:r w:rsidRPr="00B04846">
        <w:t>Accuracy used instead of recall-focused evaluation</w:t>
      </w:r>
    </w:p>
    <w:p w14:paraId="229644E2" w14:textId="77777777" w:rsidR="00B04846" w:rsidRPr="00B04846" w:rsidRDefault="00B04846" w:rsidP="00B04846">
      <w:pPr>
        <w:numPr>
          <w:ilvl w:val="0"/>
          <w:numId w:val="13"/>
        </w:numPr>
      </w:pPr>
      <w:r w:rsidRPr="00B04846">
        <w:t>No explicit ROC-AUC or confusion matrix analysis</w:t>
      </w:r>
    </w:p>
    <w:p w14:paraId="79DD4653" w14:textId="77777777" w:rsidR="00B04846" w:rsidRPr="00B04846" w:rsidRDefault="00B04846" w:rsidP="00B04846">
      <w:pPr>
        <w:numPr>
          <w:ilvl w:val="0"/>
          <w:numId w:val="13"/>
        </w:numPr>
      </w:pPr>
      <w:r w:rsidRPr="00B04846">
        <w:t>Label encoding used instead of one-hot encoding</w:t>
      </w:r>
    </w:p>
    <w:p w14:paraId="38DFE626" w14:textId="77777777" w:rsidR="00B04846" w:rsidRPr="00B04846" w:rsidRDefault="00B04846" w:rsidP="00B04846">
      <w:pPr>
        <w:numPr>
          <w:ilvl w:val="0"/>
          <w:numId w:val="13"/>
        </w:numPr>
      </w:pPr>
      <w:r w:rsidRPr="00B04846">
        <w:t>Dataset size is relatively small</w:t>
      </w:r>
    </w:p>
    <w:p w14:paraId="008D0D5C" w14:textId="77777777" w:rsidR="00B04846" w:rsidRPr="00B04846" w:rsidRDefault="00B04846" w:rsidP="00B04846">
      <w:pPr>
        <w:numPr>
          <w:ilvl w:val="0"/>
          <w:numId w:val="13"/>
        </w:numPr>
      </w:pPr>
      <w:r w:rsidRPr="00B04846">
        <w:t xml:space="preserve">No final cross-validation beyond </w:t>
      </w:r>
      <w:proofErr w:type="spellStart"/>
      <w:r w:rsidRPr="00B04846">
        <w:t>GridSearchCV</w:t>
      </w:r>
      <w:proofErr w:type="spellEnd"/>
    </w:p>
    <w:p w14:paraId="3E4635D3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Future Enhancements:</w:t>
      </w:r>
    </w:p>
    <w:p w14:paraId="268BAA5C" w14:textId="77777777" w:rsidR="00B04846" w:rsidRPr="00B04846" w:rsidRDefault="00B04846" w:rsidP="00B04846">
      <w:pPr>
        <w:numPr>
          <w:ilvl w:val="0"/>
          <w:numId w:val="14"/>
        </w:numPr>
      </w:pPr>
      <w:proofErr w:type="gramStart"/>
      <w:r w:rsidRPr="00B04846">
        <w:t>Introduce</w:t>
      </w:r>
      <w:proofErr w:type="gramEnd"/>
      <w:r w:rsidRPr="00B04846">
        <w:t xml:space="preserve"> recall-optimized thresholds</w:t>
      </w:r>
    </w:p>
    <w:p w14:paraId="57134E08" w14:textId="77777777" w:rsidR="00B04846" w:rsidRPr="00B04846" w:rsidRDefault="00B04846" w:rsidP="00B04846">
      <w:pPr>
        <w:numPr>
          <w:ilvl w:val="0"/>
          <w:numId w:val="14"/>
        </w:numPr>
      </w:pPr>
      <w:r w:rsidRPr="00B04846">
        <w:t>Add cost-sensitive evaluation metrics</w:t>
      </w:r>
    </w:p>
    <w:p w14:paraId="1AA5751B" w14:textId="77777777" w:rsidR="00B04846" w:rsidRPr="00B04846" w:rsidRDefault="00B04846" w:rsidP="00B04846">
      <w:pPr>
        <w:numPr>
          <w:ilvl w:val="0"/>
          <w:numId w:val="14"/>
        </w:numPr>
      </w:pPr>
      <w:r w:rsidRPr="00B04846">
        <w:t>Compare logistic regression and gradient boosting</w:t>
      </w:r>
    </w:p>
    <w:p w14:paraId="588A4B5F" w14:textId="77777777" w:rsidR="00B04846" w:rsidRPr="00B04846" w:rsidRDefault="00B04846" w:rsidP="00B04846">
      <w:pPr>
        <w:numPr>
          <w:ilvl w:val="0"/>
          <w:numId w:val="14"/>
        </w:numPr>
      </w:pPr>
      <w:r w:rsidRPr="00B04846">
        <w:t>Implement probability-based risk scoring</w:t>
      </w:r>
    </w:p>
    <w:p w14:paraId="4C7A6F0D" w14:textId="77777777" w:rsidR="00B04846" w:rsidRPr="00B04846" w:rsidRDefault="00B04846" w:rsidP="00B04846">
      <w:pPr>
        <w:numPr>
          <w:ilvl w:val="0"/>
          <w:numId w:val="14"/>
        </w:numPr>
      </w:pPr>
      <w:r w:rsidRPr="00B04846">
        <w:t>Add fairness and bias analysis</w:t>
      </w:r>
    </w:p>
    <w:p w14:paraId="10032303" w14:textId="77777777" w:rsidR="00B04846" w:rsidRPr="00B04846" w:rsidRDefault="00B04846" w:rsidP="00B04846">
      <w:r w:rsidRPr="00B04846">
        <w:pict w14:anchorId="770C0855">
          <v:rect id="_x0000_i1107" style="width:0;height:1.5pt" o:hralign="center" o:hrstd="t" o:hr="t" fillcolor="#a0a0a0" stroked="f"/>
        </w:pict>
      </w:r>
    </w:p>
    <w:p w14:paraId="6362E309" w14:textId="77777777" w:rsidR="00B04846" w:rsidRPr="00B04846" w:rsidRDefault="00B04846" w:rsidP="00B04846">
      <w:pPr>
        <w:rPr>
          <w:b/>
          <w:bCs/>
        </w:rPr>
      </w:pPr>
      <w:r w:rsidRPr="00B04846">
        <w:rPr>
          <w:b/>
          <w:bCs/>
        </w:rPr>
        <w:t>12. Skills Demonstrated</w:t>
      </w:r>
    </w:p>
    <w:p w14:paraId="63ACABE8" w14:textId="77777777" w:rsidR="00B04846" w:rsidRPr="00B04846" w:rsidRDefault="00B04846" w:rsidP="00B04846">
      <w:r w:rsidRPr="00B04846">
        <w:t>This project demonstrates:</w:t>
      </w:r>
    </w:p>
    <w:p w14:paraId="724BC2BD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lastRenderedPageBreak/>
        <w:t>Real-world data cleaning and exploration</w:t>
      </w:r>
    </w:p>
    <w:p w14:paraId="5F7AB63C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t>Structured EDA with business interpretation</w:t>
      </w:r>
    </w:p>
    <w:p w14:paraId="01ADF318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t>Supervised machine learning model comparison</w:t>
      </w:r>
    </w:p>
    <w:p w14:paraId="0953844A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t>Model selection and reproducibility</w:t>
      </w:r>
    </w:p>
    <w:p w14:paraId="6406B092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t>Awareness of industry-specific evaluation challenges</w:t>
      </w:r>
    </w:p>
    <w:p w14:paraId="6FB0CFE1" w14:textId="77777777" w:rsidR="00B04846" w:rsidRPr="00B04846" w:rsidRDefault="00B04846" w:rsidP="00B04846">
      <w:pPr>
        <w:numPr>
          <w:ilvl w:val="0"/>
          <w:numId w:val="15"/>
        </w:numPr>
      </w:pPr>
      <w:r w:rsidRPr="00B04846">
        <w:t>End-to-end analytical thinking</w:t>
      </w:r>
    </w:p>
    <w:p w14:paraId="6D23EF82" w14:textId="77777777" w:rsidR="00B04846" w:rsidRPr="00B04846" w:rsidRDefault="00B04846" w:rsidP="00B04846">
      <w:r w:rsidRPr="00B04846">
        <w:pict w14:anchorId="23A8895C">
          <v:rect id="_x0000_i1108" style="width:0;height:1.5pt" o:hralign="center" o:hrstd="t" o:hr="t" fillcolor="#a0a0a0" stroked="f"/>
        </w:pict>
      </w:r>
    </w:p>
    <w:p w14:paraId="16A84956" w14:textId="77777777" w:rsidR="00B04846" w:rsidRPr="00B04846" w:rsidRDefault="00B04846" w:rsidP="00B04846">
      <w:pPr>
        <w:rPr>
          <w:b/>
          <w:bCs/>
        </w:rPr>
      </w:pPr>
      <w:r w:rsidRPr="00B04846">
        <w:rPr>
          <w:rFonts w:ascii="Segoe UI Emoji" w:hAnsi="Segoe UI Emoji" w:cs="Segoe UI Emoji"/>
          <w:b/>
          <w:bCs/>
        </w:rPr>
        <w:t>📌</w:t>
      </w:r>
      <w:r w:rsidRPr="00B04846">
        <w:rPr>
          <w:b/>
          <w:bCs/>
        </w:rPr>
        <w:t xml:space="preserve"> Final Note</w:t>
      </w:r>
    </w:p>
    <w:p w14:paraId="51122C80" w14:textId="77777777" w:rsidR="00B04846" w:rsidRPr="00B04846" w:rsidRDefault="00B04846" w:rsidP="00B04846">
      <w:r w:rsidRPr="00B04846">
        <w:t xml:space="preserve">This project reflects how a </w:t>
      </w:r>
      <w:r w:rsidRPr="00B04846">
        <w:rPr>
          <w:b/>
          <w:bCs/>
        </w:rPr>
        <w:t>Junior Data Analyst</w:t>
      </w:r>
      <w:r w:rsidRPr="00B04846">
        <w:t xml:space="preserve"> can approach a complex business problem with structured analysis, sound modeling choices, and clear communication — while remaining aware of real-world constraints and improvements.</w:t>
      </w:r>
    </w:p>
    <w:p w14:paraId="515D486E" w14:textId="77777777" w:rsidR="00475A64" w:rsidRDefault="00475A64"/>
    <w:sectPr w:rsidR="00475A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56B"/>
    <w:multiLevelType w:val="multilevel"/>
    <w:tmpl w:val="2D08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52E"/>
    <w:multiLevelType w:val="multilevel"/>
    <w:tmpl w:val="77F6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41EBC"/>
    <w:multiLevelType w:val="multilevel"/>
    <w:tmpl w:val="724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3776"/>
    <w:multiLevelType w:val="multilevel"/>
    <w:tmpl w:val="B0A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D1A5D"/>
    <w:multiLevelType w:val="multilevel"/>
    <w:tmpl w:val="50F8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D0711"/>
    <w:multiLevelType w:val="multilevel"/>
    <w:tmpl w:val="7F70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37DB8"/>
    <w:multiLevelType w:val="multilevel"/>
    <w:tmpl w:val="958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C356A"/>
    <w:multiLevelType w:val="multilevel"/>
    <w:tmpl w:val="C2AE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B8004D"/>
    <w:multiLevelType w:val="multilevel"/>
    <w:tmpl w:val="6AA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21727"/>
    <w:multiLevelType w:val="multilevel"/>
    <w:tmpl w:val="F3BC2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95AF8"/>
    <w:multiLevelType w:val="multilevel"/>
    <w:tmpl w:val="43D6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349B7"/>
    <w:multiLevelType w:val="multilevel"/>
    <w:tmpl w:val="6BB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595070"/>
    <w:multiLevelType w:val="multilevel"/>
    <w:tmpl w:val="4B8A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13DE5"/>
    <w:multiLevelType w:val="multilevel"/>
    <w:tmpl w:val="8DB4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758CE"/>
    <w:multiLevelType w:val="multilevel"/>
    <w:tmpl w:val="4B60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648530">
    <w:abstractNumId w:val="9"/>
  </w:num>
  <w:num w:numId="2" w16cid:durableId="620838986">
    <w:abstractNumId w:val="11"/>
  </w:num>
  <w:num w:numId="3" w16cid:durableId="1550652678">
    <w:abstractNumId w:val="3"/>
  </w:num>
  <w:num w:numId="4" w16cid:durableId="1825971416">
    <w:abstractNumId w:val="1"/>
  </w:num>
  <w:num w:numId="5" w16cid:durableId="342975483">
    <w:abstractNumId w:val="7"/>
  </w:num>
  <w:num w:numId="6" w16cid:durableId="1267149776">
    <w:abstractNumId w:val="10"/>
  </w:num>
  <w:num w:numId="7" w16cid:durableId="1526021136">
    <w:abstractNumId w:val="0"/>
  </w:num>
  <w:num w:numId="8" w16cid:durableId="777336989">
    <w:abstractNumId w:val="12"/>
  </w:num>
  <w:num w:numId="9" w16cid:durableId="589125321">
    <w:abstractNumId w:val="5"/>
  </w:num>
  <w:num w:numId="10" w16cid:durableId="1772895984">
    <w:abstractNumId w:val="2"/>
  </w:num>
  <w:num w:numId="11" w16cid:durableId="452985031">
    <w:abstractNumId w:val="6"/>
  </w:num>
  <w:num w:numId="12" w16cid:durableId="116484366">
    <w:abstractNumId w:val="13"/>
  </w:num>
  <w:num w:numId="13" w16cid:durableId="559370447">
    <w:abstractNumId w:val="4"/>
  </w:num>
  <w:num w:numId="14" w16cid:durableId="1923567577">
    <w:abstractNumId w:val="8"/>
  </w:num>
  <w:num w:numId="15" w16cid:durableId="16323985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A64"/>
    <w:rsid w:val="00475A64"/>
    <w:rsid w:val="00A4706D"/>
    <w:rsid w:val="00B0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041E02-0B19-4ED4-AC38-4E379A445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855</Words>
  <Characters>4878</Characters>
  <Application>Microsoft Office Word</Application>
  <DocSecurity>0</DocSecurity>
  <Lines>40</Lines>
  <Paragraphs>11</Paragraphs>
  <ScaleCrop>false</ScaleCrop>
  <Company/>
  <LinksUpToDate>false</LinksUpToDate>
  <CharactersWithSpaces>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Rollo</dc:creator>
  <cp:keywords/>
  <dc:description/>
  <cp:lastModifiedBy>Patrick Rollo</cp:lastModifiedBy>
  <cp:revision>2</cp:revision>
  <dcterms:created xsi:type="dcterms:W3CDTF">2026-01-06T13:30:00Z</dcterms:created>
  <dcterms:modified xsi:type="dcterms:W3CDTF">2026-01-06T13:32:00Z</dcterms:modified>
</cp:coreProperties>
</file>