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6A77B" w14:textId="77777777" w:rsidR="00D06AB5" w:rsidRDefault="00D06AB5"/>
    <w:p w14:paraId="05E3F3BF" w14:textId="77777777" w:rsidR="00D651E2" w:rsidRDefault="00D651E2"/>
    <w:p w14:paraId="150A937F" w14:textId="77777777" w:rsidR="00D651E2" w:rsidRDefault="00D651E2"/>
    <w:p w14:paraId="51C92FF3" w14:textId="77777777" w:rsidR="00D651E2" w:rsidRDefault="00D651E2"/>
    <w:p w14:paraId="2E415BB0" w14:textId="77777777" w:rsidR="00D651E2" w:rsidRDefault="005200D9" w:rsidP="005200D9">
      <w:pPr>
        <w:tabs>
          <w:tab w:val="left" w:pos="5800"/>
        </w:tabs>
      </w:pPr>
      <w:r>
        <w:tab/>
      </w:r>
    </w:p>
    <w:p w14:paraId="1C6743AF" w14:textId="77777777" w:rsidR="00D651E2" w:rsidRDefault="005200D9" w:rsidP="00D651E2">
      <w:pPr>
        <w:jc w:val="center"/>
      </w:pPr>
      <w:commentRangeStart w:id="0"/>
      <w:r>
        <w:t>Title</w:t>
      </w:r>
      <w:commentRangeEnd w:id="0"/>
      <w:r>
        <w:rPr>
          <w:rStyle w:val="CommentReference"/>
        </w:rPr>
        <w:commentReference w:id="0"/>
      </w:r>
    </w:p>
    <w:p w14:paraId="409C54C2" w14:textId="77777777" w:rsidR="00D651E2" w:rsidRDefault="00D651E2" w:rsidP="00D651E2">
      <w:pPr>
        <w:jc w:val="center"/>
      </w:pPr>
    </w:p>
    <w:p w14:paraId="486C7B8E" w14:textId="77777777" w:rsidR="00D651E2" w:rsidRDefault="00D651E2" w:rsidP="00D651E2">
      <w:pPr>
        <w:jc w:val="center"/>
      </w:pPr>
    </w:p>
    <w:p w14:paraId="04CCD1B4" w14:textId="77777777" w:rsidR="00D651E2" w:rsidRDefault="005200D9" w:rsidP="00D651E2">
      <w:pPr>
        <w:jc w:val="center"/>
      </w:pPr>
      <w:commentRangeStart w:id="1"/>
      <w:r>
        <w:t>Angus Leung</w:t>
      </w:r>
      <w:commentRangeEnd w:id="1"/>
      <w:r>
        <w:rPr>
          <w:rStyle w:val="CommentReference"/>
        </w:rPr>
        <w:commentReference w:id="1"/>
      </w:r>
    </w:p>
    <w:p w14:paraId="40959512" w14:textId="77777777" w:rsidR="00D651E2" w:rsidRDefault="00D651E2" w:rsidP="00D651E2">
      <w:pPr>
        <w:jc w:val="center"/>
      </w:pPr>
    </w:p>
    <w:p w14:paraId="4584B399" w14:textId="77777777" w:rsidR="00D651E2" w:rsidRDefault="00D651E2" w:rsidP="00D651E2">
      <w:pPr>
        <w:jc w:val="center"/>
      </w:pPr>
    </w:p>
    <w:p w14:paraId="0EEAC92E" w14:textId="53109C9C" w:rsidR="00D651E2" w:rsidRDefault="00D651E2" w:rsidP="00D651E2">
      <w:pPr>
        <w:jc w:val="center"/>
      </w:pPr>
      <w:commentRangeStart w:id="2"/>
      <w:r>
        <w:t xml:space="preserve">Word Count: </w:t>
      </w:r>
      <w:commentRangeEnd w:id="2"/>
      <w:r w:rsidR="005200D9">
        <w:rPr>
          <w:rStyle w:val="CommentReference"/>
        </w:rPr>
        <w:commentReference w:id="2"/>
      </w:r>
    </w:p>
    <w:p w14:paraId="3F54F07A" w14:textId="5A92DDFB" w:rsidR="00557E94" w:rsidRDefault="00557E94" w:rsidP="00D651E2">
      <w:pPr>
        <w:jc w:val="center"/>
      </w:pPr>
    </w:p>
    <w:p w14:paraId="4F5ADC0C" w14:textId="1A577F03" w:rsidR="00557E94" w:rsidRDefault="00557E94" w:rsidP="00D651E2">
      <w:pPr>
        <w:jc w:val="center"/>
      </w:pPr>
    </w:p>
    <w:p w14:paraId="29B05003" w14:textId="2B8062E6" w:rsidR="00557E94" w:rsidRDefault="00557E94" w:rsidP="00D651E2">
      <w:pPr>
        <w:jc w:val="center"/>
      </w:pPr>
    </w:p>
    <w:p w14:paraId="775EDAE8" w14:textId="48FAA947" w:rsidR="00557E94" w:rsidRDefault="00557E94" w:rsidP="00D651E2">
      <w:pPr>
        <w:jc w:val="center"/>
      </w:pPr>
    </w:p>
    <w:p w14:paraId="533CF3CA" w14:textId="77777777" w:rsidR="00557E94" w:rsidRDefault="00557E94" w:rsidP="00D651E2">
      <w:pPr>
        <w:jc w:val="center"/>
      </w:pPr>
    </w:p>
    <w:p w14:paraId="60349FF5" w14:textId="79E45508" w:rsidR="00B76F5F" w:rsidRDefault="00D651E2" w:rsidP="00D651E2">
      <w:pPr>
        <w:jc w:val="center"/>
      </w:pPr>
      <w:commentRangeStart w:id="3"/>
      <w:r>
        <w:t>A pa</w:t>
      </w:r>
      <w:r w:rsidR="0025795B">
        <w:t>per submitted in partial fulfil</w:t>
      </w:r>
      <w:r>
        <w:t>ment of th</w:t>
      </w:r>
      <w:r w:rsidR="00B76F5F">
        <w:t>e requirements of the degree of</w:t>
      </w:r>
    </w:p>
    <w:p w14:paraId="5DE96753" w14:textId="77777777" w:rsidR="00D651E2" w:rsidRDefault="00D651E2" w:rsidP="00D651E2">
      <w:pPr>
        <w:jc w:val="center"/>
        <w:rPr>
          <w:i/>
        </w:rPr>
      </w:pPr>
      <w:r>
        <w:rPr>
          <w:i/>
        </w:rPr>
        <w:t>Bachelor of Science (Honours)</w:t>
      </w:r>
    </w:p>
    <w:p w14:paraId="5E2DB584" w14:textId="77777777" w:rsidR="00D651E2" w:rsidRDefault="00D651E2" w:rsidP="00D651E2">
      <w:pPr>
        <w:jc w:val="center"/>
        <w:rPr>
          <w:i/>
        </w:rPr>
      </w:pPr>
      <w:r>
        <w:rPr>
          <w:i/>
        </w:rPr>
        <w:t>School of Psychological Sciences, Monash University</w:t>
      </w:r>
    </w:p>
    <w:p w14:paraId="09C6138B" w14:textId="2A9051FB" w:rsidR="00D651E2" w:rsidRDefault="00D651E2" w:rsidP="000E3C4A">
      <w:pPr>
        <w:jc w:val="center"/>
      </w:pPr>
      <w:r>
        <w:rPr>
          <w:i/>
        </w:rPr>
        <w:t xml:space="preserve">[Month, </w:t>
      </w:r>
      <w:r w:rsidR="005503F9">
        <w:rPr>
          <w:i/>
        </w:rPr>
        <w:t>2017</w:t>
      </w:r>
      <w:r>
        <w:rPr>
          <w:i/>
        </w:rPr>
        <w:t>]</w:t>
      </w:r>
      <w:commentRangeEnd w:id="3"/>
      <w:r w:rsidR="005200D9">
        <w:rPr>
          <w:rStyle w:val="CommentReference"/>
        </w:rPr>
        <w:commentReference w:id="3"/>
      </w:r>
      <w:r w:rsidR="007B7F31">
        <w:rPr>
          <w:i/>
        </w:rPr>
        <w:br w:type="page"/>
      </w:r>
      <w:r w:rsidR="000E3C4A">
        <w:lastRenderedPageBreak/>
        <w:t>Table of Contents</w:t>
      </w:r>
    </w:p>
    <w:p w14:paraId="2D190C70" w14:textId="2A982A37" w:rsidR="00FB1C86" w:rsidRDefault="00FB1C86">
      <w:pPr>
        <w:pStyle w:val="TOC1"/>
        <w:rPr>
          <w:rFonts w:asciiTheme="minorHAnsi" w:hAnsiTheme="minorHAnsi"/>
          <w:noProof/>
          <w:sz w:val="22"/>
          <w:lang w:eastAsia="zh-CN"/>
        </w:rPr>
      </w:pPr>
      <w:r>
        <w:fldChar w:fldCharType="begin"/>
      </w:r>
      <w:r>
        <w:instrText xml:space="preserve"> TOC \o "1-4" \h \z \u </w:instrText>
      </w:r>
      <w:r>
        <w:fldChar w:fldCharType="separate"/>
      </w:r>
      <w:hyperlink w:anchor="_Toc487633765" w:history="1">
        <w:r w:rsidRPr="00907059">
          <w:rPr>
            <w:rStyle w:val="Hyperlink"/>
            <w:noProof/>
          </w:rPr>
          <w:t>Abstract</w:t>
        </w:r>
        <w:r>
          <w:rPr>
            <w:noProof/>
            <w:webHidden/>
          </w:rPr>
          <w:tab/>
        </w:r>
        <w:r>
          <w:rPr>
            <w:noProof/>
            <w:webHidden/>
          </w:rPr>
          <w:fldChar w:fldCharType="begin"/>
        </w:r>
        <w:r>
          <w:rPr>
            <w:noProof/>
            <w:webHidden/>
          </w:rPr>
          <w:instrText xml:space="preserve"> PAGEREF _Toc487633765 \h </w:instrText>
        </w:r>
        <w:r>
          <w:rPr>
            <w:noProof/>
            <w:webHidden/>
          </w:rPr>
        </w:r>
        <w:r>
          <w:rPr>
            <w:noProof/>
            <w:webHidden/>
          </w:rPr>
          <w:fldChar w:fldCharType="separate"/>
        </w:r>
        <w:r>
          <w:rPr>
            <w:noProof/>
            <w:webHidden/>
          </w:rPr>
          <w:t>2</w:t>
        </w:r>
        <w:r>
          <w:rPr>
            <w:noProof/>
            <w:webHidden/>
          </w:rPr>
          <w:fldChar w:fldCharType="end"/>
        </w:r>
      </w:hyperlink>
    </w:p>
    <w:p w14:paraId="34FEE98C" w14:textId="1B9ADFFD" w:rsidR="00FB1C86" w:rsidRDefault="00FB1C86">
      <w:pPr>
        <w:pStyle w:val="TOC1"/>
        <w:rPr>
          <w:rFonts w:asciiTheme="minorHAnsi" w:hAnsiTheme="minorHAnsi"/>
          <w:noProof/>
          <w:sz w:val="22"/>
          <w:lang w:eastAsia="zh-CN"/>
        </w:rPr>
      </w:pPr>
      <w:hyperlink w:anchor="_Toc487633766" w:history="1">
        <w:r w:rsidRPr="00907059">
          <w:rPr>
            <w:rStyle w:val="Hyperlink"/>
            <w:noProof/>
          </w:rPr>
          <w:t>Statement of Contribution</w:t>
        </w:r>
        <w:r>
          <w:rPr>
            <w:noProof/>
            <w:webHidden/>
          </w:rPr>
          <w:tab/>
        </w:r>
        <w:r>
          <w:rPr>
            <w:noProof/>
            <w:webHidden/>
          </w:rPr>
          <w:fldChar w:fldCharType="begin"/>
        </w:r>
        <w:r>
          <w:rPr>
            <w:noProof/>
            <w:webHidden/>
          </w:rPr>
          <w:instrText xml:space="preserve"> PAGEREF _Toc487633766 \h </w:instrText>
        </w:r>
        <w:r>
          <w:rPr>
            <w:noProof/>
            <w:webHidden/>
          </w:rPr>
        </w:r>
        <w:r>
          <w:rPr>
            <w:noProof/>
            <w:webHidden/>
          </w:rPr>
          <w:fldChar w:fldCharType="separate"/>
        </w:r>
        <w:r>
          <w:rPr>
            <w:noProof/>
            <w:webHidden/>
          </w:rPr>
          <w:t>3</w:t>
        </w:r>
        <w:r>
          <w:rPr>
            <w:noProof/>
            <w:webHidden/>
          </w:rPr>
          <w:fldChar w:fldCharType="end"/>
        </w:r>
      </w:hyperlink>
    </w:p>
    <w:p w14:paraId="325276ED" w14:textId="1EA04ADA" w:rsidR="00FB1C86" w:rsidRDefault="00FB1C86">
      <w:pPr>
        <w:pStyle w:val="TOC1"/>
        <w:rPr>
          <w:rFonts w:asciiTheme="minorHAnsi" w:hAnsiTheme="minorHAnsi"/>
          <w:noProof/>
          <w:sz w:val="22"/>
          <w:lang w:eastAsia="zh-CN"/>
        </w:rPr>
      </w:pPr>
      <w:hyperlink w:anchor="_Toc487633767" w:history="1">
        <w:r w:rsidRPr="00907059">
          <w:rPr>
            <w:rStyle w:val="Hyperlink"/>
            <w:noProof/>
          </w:rPr>
          <w:t>CHAPTER 1: INTRODUCTION</w:t>
        </w:r>
        <w:r>
          <w:rPr>
            <w:noProof/>
            <w:webHidden/>
          </w:rPr>
          <w:tab/>
        </w:r>
        <w:r>
          <w:rPr>
            <w:noProof/>
            <w:webHidden/>
          </w:rPr>
          <w:fldChar w:fldCharType="begin"/>
        </w:r>
        <w:r>
          <w:rPr>
            <w:noProof/>
            <w:webHidden/>
          </w:rPr>
          <w:instrText xml:space="preserve"> PAGEREF _Toc487633767 \h </w:instrText>
        </w:r>
        <w:r>
          <w:rPr>
            <w:noProof/>
            <w:webHidden/>
          </w:rPr>
        </w:r>
        <w:r>
          <w:rPr>
            <w:noProof/>
            <w:webHidden/>
          </w:rPr>
          <w:fldChar w:fldCharType="separate"/>
        </w:r>
        <w:r>
          <w:rPr>
            <w:noProof/>
            <w:webHidden/>
          </w:rPr>
          <w:t>4</w:t>
        </w:r>
        <w:r>
          <w:rPr>
            <w:noProof/>
            <w:webHidden/>
          </w:rPr>
          <w:fldChar w:fldCharType="end"/>
        </w:r>
      </w:hyperlink>
    </w:p>
    <w:p w14:paraId="20A93E7D" w14:textId="4B1405D6" w:rsidR="00FB1C86" w:rsidRDefault="00FB1C86">
      <w:pPr>
        <w:pStyle w:val="TOC2"/>
        <w:tabs>
          <w:tab w:val="right" w:leader="dot" w:pos="8777"/>
        </w:tabs>
        <w:rPr>
          <w:rFonts w:asciiTheme="minorHAnsi" w:hAnsiTheme="minorHAnsi"/>
          <w:noProof/>
          <w:sz w:val="22"/>
          <w:lang w:eastAsia="zh-CN"/>
        </w:rPr>
      </w:pPr>
      <w:hyperlink w:anchor="_Toc487633768" w:history="1">
        <w:r w:rsidRPr="00907059">
          <w:rPr>
            <w:rStyle w:val="Hyperlink"/>
            <w:noProof/>
          </w:rPr>
          <w:t>Overview (is a title needed?)</w:t>
        </w:r>
        <w:r>
          <w:rPr>
            <w:noProof/>
            <w:webHidden/>
          </w:rPr>
          <w:tab/>
        </w:r>
        <w:r>
          <w:rPr>
            <w:noProof/>
            <w:webHidden/>
          </w:rPr>
          <w:fldChar w:fldCharType="begin"/>
        </w:r>
        <w:r>
          <w:rPr>
            <w:noProof/>
            <w:webHidden/>
          </w:rPr>
          <w:instrText xml:space="preserve"> PAGEREF _Toc487633768 \h </w:instrText>
        </w:r>
        <w:r>
          <w:rPr>
            <w:noProof/>
            <w:webHidden/>
          </w:rPr>
        </w:r>
        <w:r>
          <w:rPr>
            <w:noProof/>
            <w:webHidden/>
          </w:rPr>
          <w:fldChar w:fldCharType="separate"/>
        </w:r>
        <w:r>
          <w:rPr>
            <w:noProof/>
            <w:webHidden/>
          </w:rPr>
          <w:t>4</w:t>
        </w:r>
        <w:r>
          <w:rPr>
            <w:noProof/>
            <w:webHidden/>
          </w:rPr>
          <w:fldChar w:fldCharType="end"/>
        </w:r>
      </w:hyperlink>
    </w:p>
    <w:p w14:paraId="17CEF377" w14:textId="5CF3478B" w:rsidR="00FB1C86" w:rsidRDefault="00FB1C86">
      <w:pPr>
        <w:pStyle w:val="TOC2"/>
        <w:tabs>
          <w:tab w:val="right" w:leader="dot" w:pos="8777"/>
        </w:tabs>
        <w:rPr>
          <w:rFonts w:asciiTheme="minorHAnsi" w:hAnsiTheme="minorHAnsi"/>
          <w:noProof/>
          <w:sz w:val="22"/>
          <w:lang w:eastAsia="zh-CN"/>
        </w:rPr>
      </w:pPr>
      <w:hyperlink w:anchor="_Toc487633769" w:history="1">
        <w:r w:rsidRPr="00907059">
          <w:rPr>
            <w:rStyle w:val="Hyperlink"/>
            <w:noProof/>
          </w:rPr>
          <w:t>Theories of Consciousness</w:t>
        </w:r>
        <w:r>
          <w:rPr>
            <w:noProof/>
            <w:webHidden/>
          </w:rPr>
          <w:tab/>
        </w:r>
        <w:r>
          <w:rPr>
            <w:noProof/>
            <w:webHidden/>
          </w:rPr>
          <w:fldChar w:fldCharType="begin"/>
        </w:r>
        <w:r>
          <w:rPr>
            <w:noProof/>
            <w:webHidden/>
          </w:rPr>
          <w:instrText xml:space="preserve"> PAGEREF _Toc487633769 \h </w:instrText>
        </w:r>
        <w:r>
          <w:rPr>
            <w:noProof/>
            <w:webHidden/>
          </w:rPr>
        </w:r>
        <w:r>
          <w:rPr>
            <w:noProof/>
            <w:webHidden/>
          </w:rPr>
          <w:fldChar w:fldCharType="separate"/>
        </w:r>
        <w:r>
          <w:rPr>
            <w:noProof/>
            <w:webHidden/>
          </w:rPr>
          <w:t>4</w:t>
        </w:r>
        <w:r>
          <w:rPr>
            <w:noProof/>
            <w:webHidden/>
          </w:rPr>
          <w:fldChar w:fldCharType="end"/>
        </w:r>
      </w:hyperlink>
    </w:p>
    <w:p w14:paraId="795EDC97" w14:textId="76AF01EA" w:rsidR="00FB1C86" w:rsidRDefault="00FB1C86">
      <w:pPr>
        <w:pStyle w:val="TOC2"/>
        <w:tabs>
          <w:tab w:val="right" w:leader="dot" w:pos="8777"/>
        </w:tabs>
        <w:rPr>
          <w:rFonts w:asciiTheme="minorHAnsi" w:hAnsiTheme="minorHAnsi"/>
          <w:noProof/>
          <w:sz w:val="22"/>
          <w:lang w:eastAsia="zh-CN"/>
        </w:rPr>
      </w:pPr>
      <w:hyperlink w:anchor="_Toc487633770" w:history="1">
        <w:r w:rsidRPr="00907059">
          <w:rPr>
            <w:rStyle w:val="Hyperlink"/>
            <w:noProof/>
          </w:rPr>
          <w:t>Integrated Information Theory</w:t>
        </w:r>
        <w:r>
          <w:rPr>
            <w:noProof/>
            <w:webHidden/>
          </w:rPr>
          <w:tab/>
        </w:r>
        <w:r>
          <w:rPr>
            <w:noProof/>
            <w:webHidden/>
          </w:rPr>
          <w:fldChar w:fldCharType="begin"/>
        </w:r>
        <w:r>
          <w:rPr>
            <w:noProof/>
            <w:webHidden/>
          </w:rPr>
          <w:instrText xml:space="preserve"> PAGEREF _Toc487633770 \h </w:instrText>
        </w:r>
        <w:r>
          <w:rPr>
            <w:noProof/>
            <w:webHidden/>
          </w:rPr>
        </w:r>
        <w:r>
          <w:rPr>
            <w:noProof/>
            <w:webHidden/>
          </w:rPr>
          <w:fldChar w:fldCharType="separate"/>
        </w:r>
        <w:r>
          <w:rPr>
            <w:noProof/>
            <w:webHidden/>
          </w:rPr>
          <w:t>4</w:t>
        </w:r>
        <w:r>
          <w:rPr>
            <w:noProof/>
            <w:webHidden/>
          </w:rPr>
          <w:fldChar w:fldCharType="end"/>
        </w:r>
      </w:hyperlink>
    </w:p>
    <w:p w14:paraId="47418E2E" w14:textId="05B6BBDE" w:rsidR="00FB1C86" w:rsidRDefault="00FB1C86">
      <w:pPr>
        <w:pStyle w:val="TOC2"/>
        <w:tabs>
          <w:tab w:val="right" w:leader="dot" w:pos="8777"/>
        </w:tabs>
        <w:rPr>
          <w:rFonts w:asciiTheme="minorHAnsi" w:hAnsiTheme="minorHAnsi"/>
          <w:noProof/>
          <w:sz w:val="22"/>
          <w:lang w:eastAsia="zh-CN"/>
        </w:rPr>
      </w:pPr>
      <w:hyperlink w:anchor="_Toc487633771" w:history="1">
        <w:r w:rsidRPr="00907059">
          <w:rPr>
            <w:rStyle w:val="Hyperlink"/>
            <w:noProof/>
          </w:rPr>
          <w:t>Integrated Information from the Decoding Perspective</w:t>
        </w:r>
        <w:r>
          <w:rPr>
            <w:noProof/>
            <w:webHidden/>
          </w:rPr>
          <w:tab/>
        </w:r>
        <w:r>
          <w:rPr>
            <w:noProof/>
            <w:webHidden/>
          </w:rPr>
          <w:fldChar w:fldCharType="begin"/>
        </w:r>
        <w:r>
          <w:rPr>
            <w:noProof/>
            <w:webHidden/>
          </w:rPr>
          <w:instrText xml:space="preserve"> PAGEREF _Toc487633771 \h </w:instrText>
        </w:r>
        <w:r>
          <w:rPr>
            <w:noProof/>
            <w:webHidden/>
          </w:rPr>
        </w:r>
        <w:r>
          <w:rPr>
            <w:noProof/>
            <w:webHidden/>
          </w:rPr>
          <w:fldChar w:fldCharType="separate"/>
        </w:r>
        <w:r>
          <w:rPr>
            <w:noProof/>
            <w:webHidden/>
          </w:rPr>
          <w:t>4</w:t>
        </w:r>
        <w:r>
          <w:rPr>
            <w:noProof/>
            <w:webHidden/>
          </w:rPr>
          <w:fldChar w:fldCharType="end"/>
        </w:r>
      </w:hyperlink>
    </w:p>
    <w:p w14:paraId="38F86855" w14:textId="4079E84B" w:rsidR="00FB1C86" w:rsidRDefault="00FB1C86">
      <w:pPr>
        <w:pStyle w:val="TOC2"/>
        <w:tabs>
          <w:tab w:val="right" w:leader="dot" w:pos="8777"/>
        </w:tabs>
        <w:rPr>
          <w:rFonts w:asciiTheme="minorHAnsi" w:hAnsiTheme="minorHAnsi"/>
          <w:noProof/>
          <w:sz w:val="22"/>
          <w:lang w:eastAsia="zh-CN"/>
        </w:rPr>
      </w:pPr>
      <w:hyperlink w:anchor="_Toc487633772" w:history="1">
        <w:r w:rsidRPr="00907059">
          <w:rPr>
            <w:rStyle w:val="Hyperlink"/>
            <w:noProof/>
          </w:rPr>
          <w:t>Loss of Consciousness and Feedback Disruption Under Anaesthesia</w:t>
        </w:r>
        <w:r>
          <w:rPr>
            <w:noProof/>
            <w:webHidden/>
          </w:rPr>
          <w:tab/>
        </w:r>
        <w:r>
          <w:rPr>
            <w:noProof/>
            <w:webHidden/>
          </w:rPr>
          <w:fldChar w:fldCharType="begin"/>
        </w:r>
        <w:r>
          <w:rPr>
            <w:noProof/>
            <w:webHidden/>
          </w:rPr>
          <w:instrText xml:space="preserve"> PAGEREF _Toc487633772 \h </w:instrText>
        </w:r>
        <w:r>
          <w:rPr>
            <w:noProof/>
            <w:webHidden/>
          </w:rPr>
        </w:r>
        <w:r>
          <w:rPr>
            <w:noProof/>
            <w:webHidden/>
          </w:rPr>
          <w:fldChar w:fldCharType="separate"/>
        </w:r>
        <w:r>
          <w:rPr>
            <w:noProof/>
            <w:webHidden/>
          </w:rPr>
          <w:t>4</w:t>
        </w:r>
        <w:r>
          <w:rPr>
            <w:noProof/>
            <w:webHidden/>
          </w:rPr>
          <w:fldChar w:fldCharType="end"/>
        </w:r>
      </w:hyperlink>
    </w:p>
    <w:p w14:paraId="2CC754C1" w14:textId="4DE65081" w:rsidR="00FB1C86" w:rsidRDefault="00FB1C86">
      <w:pPr>
        <w:pStyle w:val="TOC2"/>
        <w:tabs>
          <w:tab w:val="right" w:leader="dot" w:pos="8777"/>
        </w:tabs>
        <w:rPr>
          <w:rFonts w:asciiTheme="minorHAnsi" w:hAnsiTheme="minorHAnsi"/>
          <w:noProof/>
          <w:sz w:val="22"/>
          <w:lang w:eastAsia="zh-CN"/>
        </w:rPr>
      </w:pPr>
      <w:hyperlink w:anchor="_Toc487633773" w:history="1">
        <w:r w:rsidRPr="00907059">
          <w:rPr>
            <w:rStyle w:val="Hyperlink"/>
            <w:noProof/>
          </w:rPr>
          <w:t>LFP</w:t>
        </w:r>
        <w:r>
          <w:rPr>
            <w:noProof/>
            <w:webHidden/>
          </w:rPr>
          <w:tab/>
        </w:r>
        <w:r>
          <w:rPr>
            <w:noProof/>
            <w:webHidden/>
          </w:rPr>
          <w:fldChar w:fldCharType="begin"/>
        </w:r>
        <w:r>
          <w:rPr>
            <w:noProof/>
            <w:webHidden/>
          </w:rPr>
          <w:instrText xml:space="preserve"> PAGEREF _Toc487633773 \h </w:instrText>
        </w:r>
        <w:r>
          <w:rPr>
            <w:noProof/>
            <w:webHidden/>
          </w:rPr>
        </w:r>
        <w:r>
          <w:rPr>
            <w:noProof/>
            <w:webHidden/>
          </w:rPr>
          <w:fldChar w:fldCharType="separate"/>
        </w:r>
        <w:r>
          <w:rPr>
            <w:noProof/>
            <w:webHidden/>
          </w:rPr>
          <w:t>4</w:t>
        </w:r>
        <w:r>
          <w:rPr>
            <w:noProof/>
            <w:webHidden/>
          </w:rPr>
          <w:fldChar w:fldCharType="end"/>
        </w:r>
      </w:hyperlink>
    </w:p>
    <w:p w14:paraId="760B3BB7" w14:textId="391A2DC6" w:rsidR="00FB1C86" w:rsidRDefault="00FB1C86">
      <w:pPr>
        <w:pStyle w:val="TOC2"/>
        <w:tabs>
          <w:tab w:val="right" w:leader="dot" w:pos="8777"/>
        </w:tabs>
        <w:rPr>
          <w:rFonts w:asciiTheme="minorHAnsi" w:hAnsiTheme="minorHAnsi"/>
          <w:noProof/>
          <w:sz w:val="22"/>
          <w:lang w:eastAsia="zh-CN"/>
        </w:rPr>
      </w:pPr>
      <w:hyperlink w:anchor="_Toc487633774" w:history="1">
        <w:r w:rsidRPr="00907059">
          <w:rPr>
            <w:rStyle w:val="Hyperlink"/>
            <w:noProof/>
          </w:rPr>
          <w:t>Aims and Hypotheses (in a separate section?)</w:t>
        </w:r>
        <w:r>
          <w:rPr>
            <w:noProof/>
            <w:webHidden/>
          </w:rPr>
          <w:tab/>
        </w:r>
        <w:r>
          <w:rPr>
            <w:noProof/>
            <w:webHidden/>
          </w:rPr>
          <w:fldChar w:fldCharType="begin"/>
        </w:r>
        <w:r>
          <w:rPr>
            <w:noProof/>
            <w:webHidden/>
          </w:rPr>
          <w:instrText xml:space="preserve"> PAGEREF _Toc487633774 \h </w:instrText>
        </w:r>
        <w:r>
          <w:rPr>
            <w:noProof/>
            <w:webHidden/>
          </w:rPr>
        </w:r>
        <w:r>
          <w:rPr>
            <w:noProof/>
            <w:webHidden/>
          </w:rPr>
          <w:fldChar w:fldCharType="separate"/>
        </w:r>
        <w:r>
          <w:rPr>
            <w:noProof/>
            <w:webHidden/>
          </w:rPr>
          <w:t>4</w:t>
        </w:r>
        <w:r>
          <w:rPr>
            <w:noProof/>
            <w:webHidden/>
          </w:rPr>
          <w:fldChar w:fldCharType="end"/>
        </w:r>
      </w:hyperlink>
    </w:p>
    <w:p w14:paraId="27FEBFE3" w14:textId="55E83D82" w:rsidR="00FB1C86" w:rsidRDefault="00FB1C86">
      <w:pPr>
        <w:pStyle w:val="TOC1"/>
        <w:rPr>
          <w:rFonts w:asciiTheme="minorHAnsi" w:hAnsiTheme="minorHAnsi"/>
          <w:noProof/>
          <w:sz w:val="22"/>
          <w:lang w:eastAsia="zh-CN"/>
        </w:rPr>
      </w:pPr>
      <w:hyperlink w:anchor="_Toc487633775" w:history="1">
        <w:r w:rsidRPr="00907059">
          <w:rPr>
            <w:rStyle w:val="Hyperlink"/>
            <w:noProof/>
          </w:rPr>
          <w:t>CHAPTER 2: EXPERIMENTAL METHODS AND RESULTS</w:t>
        </w:r>
        <w:r>
          <w:rPr>
            <w:noProof/>
            <w:webHidden/>
          </w:rPr>
          <w:tab/>
        </w:r>
        <w:r>
          <w:rPr>
            <w:noProof/>
            <w:webHidden/>
          </w:rPr>
          <w:fldChar w:fldCharType="begin"/>
        </w:r>
        <w:r>
          <w:rPr>
            <w:noProof/>
            <w:webHidden/>
          </w:rPr>
          <w:instrText xml:space="preserve"> PAGEREF _Toc487633775 \h </w:instrText>
        </w:r>
        <w:r>
          <w:rPr>
            <w:noProof/>
            <w:webHidden/>
          </w:rPr>
        </w:r>
        <w:r>
          <w:rPr>
            <w:noProof/>
            <w:webHidden/>
          </w:rPr>
          <w:fldChar w:fldCharType="separate"/>
        </w:r>
        <w:r>
          <w:rPr>
            <w:noProof/>
            <w:webHidden/>
          </w:rPr>
          <w:t>6</w:t>
        </w:r>
        <w:r>
          <w:rPr>
            <w:noProof/>
            <w:webHidden/>
          </w:rPr>
          <w:fldChar w:fldCharType="end"/>
        </w:r>
      </w:hyperlink>
    </w:p>
    <w:p w14:paraId="73142A39" w14:textId="730D6F8B" w:rsidR="00FB1C86" w:rsidRDefault="00FB1C86">
      <w:pPr>
        <w:pStyle w:val="TOC2"/>
        <w:tabs>
          <w:tab w:val="right" w:leader="dot" w:pos="8777"/>
        </w:tabs>
        <w:rPr>
          <w:rFonts w:asciiTheme="minorHAnsi" w:hAnsiTheme="minorHAnsi"/>
          <w:noProof/>
          <w:sz w:val="22"/>
          <w:lang w:eastAsia="zh-CN"/>
        </w:rPr>
      </w:pPr>
      <w:hyperlink w:anchor="_Toc487633776" w:history="1">
        <w:r w:rsidRPr="00907059">
          <w:rPr>
            <w:rStyle w:val="Hyperlink"/>
            <w:noProof/>
          </w:rPr>
          <w:t>Method</w:t>
        </w:r>
        <w:r>
          <w:rPr>
            <w:noProof/>
            <w:webHidden/>
          </w:rPr>
          <w:tab/>
        </w:r>
        <w:r>
          <w:rPr>
            <w:noProof/>
            <w:webHidden/>
          </w:rPr>
          <w:fldChar w:fldCharType="begin"/>
        </w:r>
        <w:r>
          <w:rPr>
            <w:noProof/>
            <w:webHidden/>
          </w:rPr>
          <w:instrText xml:space="preserve"> PAGEREF _Toc487633776 \h </w:instrText>
        </w:r>
        <w:r>
          <w:rPr>
            <w:noProof/>
            <w:webHidden/>
          </w:rPr>
        </w:r>
        <w:r>
          <w:rPr>
            <w:noProof/>
            <w:webHidden/>
          </w:rPr>
          <w:fldChar w:fldCharType="separate"/>
        </w:r>
        <w:r>
          <w:rPr>
            <w:noProof/>
            <w:webHidden/>
          </w:rPr>
          <w:t>6</w:t>
        </w:r>
        <w:r>
          <w:rPr>
            <w:noProof/>
            <w:webHidden/>
          </w:rPr>
          <w:fldChar w:fldCharType="end"/>
        </w:r>
      </w:hyperlink>
    </w:p>
    <w:p w14:paraId="67A4C6D7" w14:textId="78AAD0C7" w:rsidR="00FB1C86" w:rsidRDefault="00FB1C86">
      <w:pPr>
        <w:pStyle w:val="TOC3"/>
        <w:tabs>
          <w:tab w:val="right" w:leader="dot" w:pos="8777"/>
        </w:tabs>
        <w:rPr>
          <w:rFonts w:asciiTheme="minorHAnsi" w:hAnsiTheme="minorHAnsi"/>
          <w:noProof/>
          <w:sz w:val="22"/>
          <w:lang w:eastAsia="zh-CN"/>
        </w:rPr>
      </w:pPr>
      <w:hyperlink w:anchor="_Toc487633777" w:history="1">
        <w:r w:rsidRPr="00907059">
          <w:rPr>
            <w:rStyle w:val="Hyperlink"/>
            <w:noProof/>
          </w:rPr>
          <w:t>Experimental Procedure</w:t>
        </w:r>
        <w:r>
          <w:rPr>
            <w:noProof/>
            <w:webHidden/>
          </w:rPr>
          <w:tab/>
        </w:r>
        <w:r>
          <w:rPr>
            <w:noProof/>
            <w:webHidden/>
          </w:rPr>
          <w:fldChar w:fldCharType="begin"/>
        </w:r>
        <w:r>
          <w:rPr>
            <w:noProof/>
            <w:webHidden/>
          </w:rPr>
          <w:instrText xml:space="preserve"> PAGEREF _Toc487633777 \h </w:instrText>
        </w:r>
        <w:r>
          <w:rPr>
            <w:noProof/>
            <w:webHidden/>
          </w:rPr>
        </w:r>
        <w:r>
          <w:rPr>
            <w:noProof/>
            <w:webHidden/>
          </w:rPr>
          <w:fldChar w:fldCharType="separate"/>
        </w:r>
        <w:r>
          <w:rPr>
            <w:noProof/>
            <w:webHidden/>
          </w:rPr>
          <w:t>6</w:t>
        </w:r>
        <w:r>
          <w:rPr>
            <w:noProof/>
            <w:webHidden/>
          </w:rPr>
          <w:fldChar w:fldCharType="end"/>
        </w:r>
      </w:hyperlink>
    </w:p>
    <w:p w14:paraId="376D02F1" w14:textId="16796E32" w:rsidR="00FB1C86" w:rsidRDefault="00FB1C86">
      <w:pPr>
        <w:pStyle w:val="TOC4"/>
        <w:tabs>
          <w:tab w:val="right" w:leader="dot" w:pos="8777"/>
        </w:tabs>
        <w:rPr>
          <w:rFonts w:asciiTheme="minorHAnsi" w:hAnsiTheme="minorHAnsi"/>
          <w:noProof/>
          <w:sz w:val="22"/>
          <w:lang w:eastAsia="zh-CN"/>
        </w:rPr>
      </w:pPr>
      <w:hyperlink w:anchor="_Toc487633778" w:history="1">
        <w:r w:rsidRPr="00907059">
          <w:rPr>
            <w:rStyle w:val="Hyperlink"/>
            <w:noProof/>
          </w:rPr>
          <w:t>Animal preparation.</w:t>
        </w:r>
        <w:r>
          <w:rPr>
            <w:noProof/>
            <w:webHidden/>
          </w:rPr>
          <w:tab/>
        </w:r>
        <w:r>
          <w:rPr>
            <w:noProof/>
            <w:webHidden/>
          </w:rPr>
          <w:fldChar w:fldCharType="begin"/>
        </w:r>
        <w:r>
          <w:rPr>
            <w:noProof/>
            <w:webHidden/>
          </w:rPr>
          <w:instrText xml:space="preserve"> PAGEREF _Toc487633778 \h </w:instrText>
        </w:r>
        <w:r>
          <w:rPr>
            <w:noProof/>
            <w:webHidden/>
          </w:rPr>
        </w:r>
        <w:r>
          <w:rPr>
            <w:noProof/>
            <w:webHidden/>
          </w:rPr>
          <w:fldChar w:fldCharType="separate"/>
        </w:r>
        <w:r>
          <w:rPr>
            <w:noProof/>
            <w:webHidden/>
          </w:rPr>
          <w:t>6</w:t>
        </w:r>
        <w:r>
          <w:rPr>
            <w:noProof/>
            <w:webHidden/>
          </w:rPr>
          <w:fldChar w:fldCharType="end"/>
        </w:r>
      </w:hyperlink>
    </w:p>
    <w:p w14:paraId="6C16B369" w14:textId="7B4C9B9E" w:rsidR="00FB1C86" w:rsidRDefault="00FB1C86">
      <w:pPr>
        <w:pStyle w:val="TOC4"/>
        <w:tabs>
          <w:tab w:val="right" w:leader="dot" w:pos="8777"/>
        </w:tabs>
        <w:rPr>
          <w:rFonts w:asciiTheme="minorHAnsi" w:hAnsiTheme="minorHAnsi"/>
          <w:noProof/>
          <w:sz w:val="22"/>
          <w:lang w:eastAsia="zh-CN"/>
        </w:rPr>
      </w:pPr>
      <w:hyperlink w:anchor="_Toc487633779" w:history="1">
        <w:r w:rsidRPr="00907059">
          <w:rPr>
            <w:rStyle w:val="Hyperlink"/>
            <w:noProof/>
          </w:rPr>
          <w:t>Electrode probe insertion.</w:t>
        </w:r>
        <w:r>
          <w:rPr>
            <w:noProof/>
            <w:webHidden/>
          </w:rPr>
          <w:tab/>
        </w:r>
        <w:r>
          <w:rPr>
            <w:noProof/>
            <w:webHidden/>
          </w:rPr>
          <w:fldChar w:fldCharType="begin"/>
        </w:r>
        <w:r>
          <w:rPr>
            <w:noProof/>
            <w:webHidden/>
          </w:rPr>
          <w:instrText xml:space="preserve"> PAGEREF _Toc487633779 \h </w:instrText>
        </w:r>
        <w:r>
          <w:rPr>
            <w:noProof/>
            <w:webHidden/>
          </w:rPr>
        </w:r>
        <w:r>
          <w:rPr>
            <w:noProof/>
            <w:webHidden/>
          </w:rPr>
          <w:fldChar w:fldCharType="separate"/>
        </w:r>
        <w:r>
          <w:rPr>
            <w:noProof/>
            <w:webHidden/>
          </w:rPr>
          <w:t>6</w:t>
        </w:r>
        <w:r>
          <w:rPr>
            <w:noProof/>
            <w:webHidden/>
          </w:rPr>
          <w:fldChar w:fldCharType="end"/>
        </w:r>
      </w:hyperlink>
    </w:p>
    <w:p w14:paraId="3DEDB782" w14:textId="0FFAA6E0" w:rsidR="00FB1C86" w:rsidRDefault="00FB1C86">
      <w:pPr>
        <w:pStyle w:val="TOC4"/>
        <w:tabs>
          <w:tab w:val="right" w:leader="dot" w:pos="8777"/>
        </w:tabs>
        <w:rPr>
          <w:rFonts w:asciiTheme="minorHAnsi" w:hAnsiTheme="minorHAnsi"/>
          <w:noProof/>
          <w:sz w:val="22"/>
          <w:lang w:eastAsia="zh-CN"/>
        </w:rPr>
      </w:pPr>
      <w:hyperlink w:anchor="_Toc487633780" w:history="1">
        <w:r w:rsidRPr="00907059">
          <w:rPr>
            <w:rStyle w:val="Hyperlink"/>
            <w:noProof/>
          </w:rPr>
          <w:t>Isoflurane delivery.</w:t>
        </w:r>
        <w:r>
          <w:rPr>
            <w:noProof/>
            <w:webHidden/>
          </w:rPr>
          <w:tab/>
        </w:r>
        <w:r>
          <w:rPr>
            <w:noProof/>
            <w:webHidden/>
          </w:rPr>
          <w:fldChar w:fldCharType="begin"/>
        </w:r>
        <w:r>
          <w:rPr>
            <w:noProof/>
            <w:webHidden/>
          </w:rPr>
          <w:instrText xml:space="preserve"> PAGEREF _Toc487633780 \h </w:instrText>
        </w:r>
        <w:r>
          <w:rPr>
            <w:noProof/>
            <w:webHidden/>
          </w:rPr>
        </w:r>
        <w:r>
          <w:rPr>
            <w:noProof/>
            <w:webHidden/>
          </w:rPr>
          <w:fldChar w:fldCharType="separate"/>
        </w:r>
        <w:r>
          <w:rPr>
            <w:noProof/>
            <w:webHidden/>
          </w:rPr>
          <w:t>7</w:t>
        </w:r>
        <w:r>
          <w:rPr>
            <w:noProof/>
            <w:webHidden/>
          </w:rPr>
          <w:fldChar w:fldCharType="end"/>
        </w:r>
      </w:hyperlink>
    </w:p>
    <w:p w14:paraId="63A5D383" w14:textId="7FFF5AA9" w:rsidR="00FB1C86" w:rsidRDefault="00FB1C86">
      <w:pPr>
        <w:pStyle w:val="TOC4"/>
        <w:tabs>
          <w:tab w:val="right" w:leader="dot" w:pos="8777"/>
        </w:tabs>
        <w:rPr>
          <w:rFonts w:asciiTheme="minorHAnsi" w:hAnsiTheme="minorHAnsi"/>
          <w:noProof/>
          <w:sz w:val="22"/>
          <w:lang w:eastAsia="zh-CN"/>
        </w:rPr>
      </w:pPr>
      <w:hyperlink w:anchor="_Toc487633781" w:history="1">
        <w:r w:rsidRPr="00907059">
          <w:rPr>
            <w:rStyle w:val="Hyperlink"/>
            <w:noProof/>
          </w:rPr>
          <w:t>Experimental protocol.</w:t>
        </w:r>
        <w:r>
          <w:rPr>
            <w:noProof/>
            <w:webHidden/>
          </w:rPr>
          <w:tab/>
        </w:r>
        <w:r>
          <w:rPr>
            <w:noProof/>
            <w:webHidden/>
          </w:rPr>
          <w:fldChar w:fldCharType="begin"/>
        </w:r>
        <w:r>
          <w:rPr>
            <w:noProof/>
            <w:webHidden/>
          </w:rPr>
          <w:instrText xml:space="preserve"> PAGEREF _Toc487633781 \h </w:instrText>
        </w:r>
        <w:r>
          <w:rPr>
            <w:noProof/>
            <w:webHidden/>
          </w:rPr>
        </w:r>
        <w:r>
          <w:rPr>
            <w:noProof/>
            <w:webHidden/>
          </w:rPr>
          <w:fldChar w:fldCharType="separate"/>
        </w:r>
        <w:r>
          <w:rPr>
            <w:noProof/>
            <w:webHidden/>
          </w:rPr>
          <w:t>7</w:t>
        </w:r>
        <w:r>
          <w:rPr>
            <w:noProof/>
            <w:webHidden/>
          </w:rPr>
          <w:fldChar w:fldCharType="end"/>
        </w:r>
      </w:hyperlink>
    </w:p>
    <w:p w14:paraId="6BB027E5" w14:textId="5253C95E" w:rsidR="00FB1C86" w:rsidRDefault="00FB1C86">
      <w:pPr>
        <w:pStyle w:val="TOC4"/>
        <w:tabs>
          <w:tab w:val="right" w:leader="dot" w:pos="8777"/>
        </w:tabs>
        <w:rPr>
          <w:rFonts w:asciiTheme="minorHAnsi" w:hAnsiTheme="minorHAnsi"/>
          <w:noProof/>
          <w:sz w:val="22"/>
          <w:lang w:eastAsia="zh-CN"/>
        </w:rPr>
      </w:pPr>
      <w:hyperlink w:anchor="_Toc487633782" w:history="1">
        <w:r w:rsidRPr="00907059">
          <w:rPr>
            <w:rStyle w:val="Hyperlink"/>
            <w:noProof/>
          </w:rPr>
          <w:t>Local field potential preprocessing.</w:t>
        </w:r>
        <w:r>
          <w:rPr>
            <w:noProof/>
            <w:webHidden/>
          </w:rPr>
          <w:tab/>
        </w:r>
        <w:r>
          <w:rPr>
            <w:noProof/>
            <w:webHidden/>
          </w:rPr>
          <w:fldChar w:fldCharType="begin"/>
        </w:r>
        <w:r>
          <w:rPr>
            <w:noProof/>
            <w:webHidden/>
          </w:rPr>
          <w:instrText xml:space="preserve"> PAGEREF _Toc487633782 \h </w:instrText>
        </w:r>
        <w:r>
          <w:rPr>
            <w:noProof/>
            <w:webHidden/>
          </w:rPr>
        </w:r>
        <w:r>
          <w:rPr>
            <w:noProof/>
            <w:webHidden/>
          </w:rPr>
          <w:fldChar w:fldCharType="separate"/>
        </w:r>
        <w:r>
          <w:rPr>
            <w:noProof/>
            <w:webHidden/>
          </w:rPr>
          <w:t>7</w:t>
        </w:r>
        <w:r>
          <w:rPr>
            <w:noProof/>
            <w:webHidden/>
          </w:rPr>
          <w:fldChar w:fldCharType="end"/>
        </w:r>
      </w:hyperlink>
    </w:p>
    <w:p w14:paraId="5FF77E31" w14:textId="224C3664" w:rsidR="00FB1C86" w:rsidRDefault="00FB1C86">
      <w:pPr>
        <w:pStyle w:val="TOC3"/>
        <w:tabs>
          <w:tab w:val="right" w:leader="dot" w:pos="8777"/>
        </w:tabs>
        <w:rPr>
          <w:rFonts w:asciiTheme="minorHAnsi" w:hAnsiTheme="minorHAnsi"/>
          <w:noProof/>
          <w:sz w:val="22"/>
          <w:lang w:eastAsia="zh-CN"/>
        </w:rPr>
      </w:pPr>
      <w:hyperlink w:anchor="_Toc487633783" w:history="1">
        <w:r w:rsidRPr="00907059">
          <w:rPr>
            <w:rStyle w:val="Hyperlink"/>
            <w:rFonts w:cs="Times New Roman"/>
            <w:noProof/>
          </w:rPr>
          <w:t>Φ</w:t>
        </w:r>
        <w:r w:rsidRPr="00907059">
          <w:rPr>
            <w:rStyle w:val="Hyperlink"/>
            <w:noProof/>
          </w:rPr>
          <w:t>3 Computation</w:t>
        </w:r>
        <w:r>
          <w:rPr>
            <w:noProof/>
            <w:webHidden/>
          </w:rPr>
          <w:tab/>
        </w:r>
        <w:r>
          <w:rPr>
            <w:noProof/>
            <w:webHidden/>
          </w:rPr>
          <w:fldChar w:fldCharType="begin"/>
        </w:r>
        <w:r>
          <w:rPr>
            <w:noProof/>
            <w:webHidden/>
          </w:rPr>
          <w:instrText xml:space="preserve"> PAGEREF _Toc487633783 \h </w:instrText>
        </w:r>
        <w:r>
          <w:rPr>
            <w:noProof/>
            <w:webHidden/>
          </w:rPr>
        </w:r>
        <w:r>
          <w:rPr>
            <w:noProof/>
            <w:webHidden/>
          </w:rPr>
          <w:fldChar w:fldCharType="separate"/>
        </w:r>
        <w:r>
          <w:rPr>
            <w:noProof/>
            <w:webHidden/>
          </w:rPr>
          <w:t>7</w:t>
        </w:r>
        <w:r>
          <w:rPr>
            <w:noProof/>
            <w:webHidden/>
          </w:rPr>
          <w:fldChar w:fldCharType="end"/>
        </w:r>
      </w:hyperlink>
    </w:p>
    <w:p w14:paraId="0AA64EDD" w14:textId="2AEBCAEB" w:rsidR="00FB1C86" w:rsidRDefault="00FB1C86" w:rsidP="00FB1C86">
      <w:r>
        <w:fldChar w:fldCharType="end"/>
      </w:r>
      <w:r>
        <w:br w:type="page"/>
      </w:r>
    </w:p>
    <w:p w14:paraId="60BD2979" w14:textId="41DA76C5" w:rsidR="0085179D" w:rsidRDefault="00DD3108" w:rsidP="007B7F31">
      <w:pPr>
        <w:pStyle w:val="Heading1"/>
      </w:pPr>
      <w:bookmarkStart w:id="4" w:name="_Toc487633709"/>
      <w:bookmarkStart w:id="5" w:name="_Toc487633765"/>
      <w:commentRangeStart w:id="6"/>
      <w:r>
        <w:lastRenderedPageBreak/>
        <w:t>Abstract</w:t>
      </w:r>
      <w:commentRangeEnd w:id="6"/>
      <w:r w:rsidR="00207B8B">
        <w:rPr>
          <w:rStyle w:val="CommentReference"/>
        </w:rPr>
        <w:commentReference w:id="6"/>
      </w:r>
      <w:bookmarkEnd w:id="4"/>
      <w:bookmarkEnd w:id="5"/>
    </w:p>
    <w:p w14:paraId="4438AB0D" w14:textId="1ED030AD" w:rsidR="007B7F31" w:rsidRDefault="00DD3108">
      <w:r>
        <w:t>Blardiblarblar</w:t>
      </w:r>
    </w:p>
    <w:p w14:paraId="33E82C0C" w14:textId="77777777" w:rsidR="007B7F31" w:rsidRDefault="007B7F31">
      <w:pPr>
        <w:spacing w:line="259" w:lineRule="auto"/>
      </w:pPr>
      <w:r>
        <w:br w:type="page"/>
      </w:r>
    </w:p>
    <w:p w14:paraId="7923DD62" w14:textId="04FF50B5" w:rsidR="00CA52A3" w:rsidRDefault="00CA52A3" w:rsidP="00BD2E5D">
      <w:pPr>
        <w:pStyle w:val="Heading1"/>
      </w:pPr>
      <w:bookmarkStart w:id="7" w:name="_Toc487633710"/>
      <w:bookmarkStart w:id="8" w:name="_Toc487633766"/>
      <w:commentRangeStart w:id="9"/>
      <w:r>
        <w:lastRenderedPageBreak/>
        <w:t>Statement of Contribution</w:t>
      </w:r>
      <w:commentRangeEnd w:id="9"/>
      <w:r w:rsidR="00207B8B">
        <w:rPr>
          <w:rStyle w:val="CommentReference"/>
        </w:rPr>
        <w:commentReference w:id="9"/>
      </w:r>
      <w:bookmarkEnd w:id="7"/>
      <w:bookmarkEnd w:id="8"/>
    </w:p>
    <w:p w14:paraId="45A8E75F" w14:textId="3D4BF7F0" w:rsidR="00C6180A" w:rsidRDefault="00C6180A"/>
    <w:p w14:paraId="26737F5E" w14:textId="77777777" w:rsidR="007B7F31" w:rsidRDefault="007B7F31"/>
    <w:tbl>
      <w:tblPr>
        <w:tblStyle w:val="TableGrid"/>
        <w:tblW w:w="1936" w:type="pct"/>
        <w:tblBorders>
          <w:bottom w:val="none" w:sz="0" w:space="0" w:color="auto"/>
        </w:tblBorders>
        <w:tblLook w:val="04A0" w:firstRow="1" w:lastRow="0" w:firstColumn="1" w:lastColumn="0" w:noHBand="0" w:noVBand="1"/>
      </w:tblPr>
      <w:tblGrid>
        <w:gridCol w:w="851"/>
        <w:gridCol w:w="2551"/>
      </w:tblGrid>
      <w:tr w:rsidR="00E6306B" w:rsidRPr="00E6306B" w14:paraId="7CC1DDD2" w14:textId="77777777" w:rsidTr="00FC79C4">
        <w:trPr>
          <w:trHeight w:val="340"/>
        </w:trPr>
        <w:tc>
          <w:tcPr>
            <w:tcW w:w="1251" w:type="pct"/>
            <w:tcBorders>
              <w:top w:val="nil"/>
              <w:left w:val="nil"/>
              <w:bottom w:val="nil"/>
              <w:right w:val="nil"/>
            </w:tcBorders>
            <w:tcMar>
              <w:left w:w="0" w:type="dxa"/>
              <w:right w:w="0" w:type="dxa"/>
            </w:tcMar>
            <w:vAlign w:val="bottom"/>
          </w:tcPr>
          <w:p w14:paraId="1A31FC08" w14:textId="44F651C4" w:rsidR="00E6306B" w:rsidRPr="00E6306B" w:rsidRDefault="00E6306B" w:rsidP="00E6306B">
            <w:pPr>
              <w:pStyle w:val="NoSpacing"/>
            </w:pPr>
            <w:r>
              <w:t>Signed</w:t>
            </w:r>
            <w:r w:rsidR="00FC79C4">
              <w:t>:</w:t>
            </w:r>
          </w:p>
        </w:tc>
        <w:tc>
          <w:tcPr>
            <w:tcW w:w="3749" w:type="pct"/>
            <w:tcBorders>
              <w:top w:val="nil"/>
              <w:left w:val="nil"/>
              <w:bottom w:val="single" w:sz="4" w:space="0" w:color="auto"/>
              <w:right w:val="nil"/>
            </w:tcBorders>
            <w:tcMar>
              <w:left w:w="0" w:type="dxa"/>
              <w:right w:w="0" w:type="dxa"/>
            </w:tcMar>
            <w:vAlign w:val="bottom"/>
          </w:tcPr>
          <w:p w14:paraId="0A9E7A2E" w14:textId="77777777" w:rsidR="00E6306B" w:rsidRPr="00E6306B" w:rsidRDefault="00E6306B"/>
        </w:tc>
      </w:tr>
      <w:tr w:rsidR="00E6306B" w:rsidRPr="00E6306B" w14:paraId="6A4F7CF3" w14:textId="77777777" w:rsidTr="00FC79C4">
        <w:tc>
          <w:tcPr>
            <w:tcW w:w="1251" w:type="pct"/>
            <w:tcBorders>
              <w:top w:val="nil"/>
              <w:left w:val="nil"/>
              <w:bottom w:val="nil"/>
              <w:right w:val="nil"/>
            </w:tcBorders>
            <w:tcMar>
              <w:left w:w="0" w:type="dxa"/>
              <w:right w:w="0" w:type="dxa"/>
            </w:tcMar>
            <w:vAlign w:val="bottom"/>
          </w:tcPr>
          <w:p w14:paraId="3467BA73" w14:textId="77777777" w:rsidR="00E6306B" w:rsidRPr="00E6306B" w:rsidRDefault="00E6306B"/>
        </w:tc>
        <w:tc>
          <w:tcPr>
            <w:tcW w:w="3749" w:type="pct"/>
            <w:tcBorders>
              <w:top w:val="single" w:sz="4" w:space="0" w:color="auto"/>
              <w:left w:val="nil"/>
              <w:bottom w:val="nil"/>
              <w:right w:val="nil"/>
            </w:tcBorders>
            <w:tcMar>
              <w:left w:w="0" w:type="dxa"/>
              <w:right w:w="0" w:type="dxa"/>
            </w:tcMar>
            <w:vAlign w:val="bottom"/>
          </w:tcPr>
          <w:p w14:paraId="0A689CAE" w14:textId="5EB32AD4" w:rsidR="00E6306B" w:rsidRPr="00E6306B" w:rsidRDefault="00E6306B">
            <w:r w:rsidRPr="00E6306B">
              <w:t>Angus Leung</w:t>
            </w:r>
          </w:p>
        </w:tc>
      </w:tr>
    </w:tbl>
    <w:p w14:paraId="3791C0B6" w14:textId="4C264069" w:rsidR="006331AA" w:rsidRDefault="006331AA"/>
    <w:p w14:paraId="21C00C04" w14:textId="686A0B1C" w:rsidR="007B7F31" w:rsidRDefault="00207B8B" w:rsidP="007B7F31">
      <w:r>
        <w:t>Date:</w:t>
      </w:r>
      <w:r w:rsidR="00FC79C4">
        <w:t xml:space="preserve"> /2017</w:t>
      </w:r>
    </w:p>
    <w:p w14:paraId="47391799" w14:textId="77777777" w:rsidR="007B7F31" w:rsidRDefault="007B7F31">
      <w:pPr>
        <w:spacing w:line="259" w:lineRule="auto"/>
      </w:pPr>
      <w:r>
        <w:br w:type="page"/>
      </w:r>
    </w:p>
    <w:p w14:paraId="706B88BF" w14:textId="0EBBF11D" w:rsidR="00065D55" w:rsidRPr="007B7F31" w:rsidRDefault="0090565D" w:rsidP="007B7F31">
      <w:pPr>
        <w:pStyle w:val="Heading1"/>
        <w:rPr>
          <w:rStyle w:val="Heading1Char"/>
          <w:b/>
        </w:rPr>
      </w:pPr>
      <w:bookmarkStart w:id="10" w:name="_Toc487633711"/>
      <w:bookmarkStart w:id="11" w:name="_Toc487633767"/>
      <w:r>
        <w:rPr>
          <w:rStyle w:val="Heading1Char"/>
          <w:b/>
        </w:rPr>
        <w:lastRenderedPageBreak/>
        <w:t>CHAPTER 1: INTRODUCTION</w:t>
      </w:r>
      <w:bookmarkEnd w:id="10"/>
      <w:bookmarkEnd w:id="11"/>
    </w:p>
    <w:p w14:paraId="5C913FCF" w14:textId="3BE4FC85" w:rsidR="00D06AB5" w:rsidRDefault="00D06AB5" w:rsidP="007B7F31">
      <w:r>
        <w:t>30% of the word count is for background/literature review</w:t>
      </w:r>
    </w:p>
    <w:p w14:paraId="5AB845B1" w14:textId="4A7584F9" w:rsidR="009223DE" w:rsidRDefault="009223DE" w:rsidP="009223DE">
      <w:pPr>
        <w:pStyle w:val="Heading2"/>
      </w:pPr>
      <w:bookmarkStart w:id="12" w:name="_Toc487633712"/>
      <w:bookmarkStart w:id="13" w:name="_Toc487633768"/>
      <w:r>
        <w:t>Overview (is a title needed?)</w:t>
      </w:r>
      <w:bookmarkEnd w:id="12"/>
      <w:bookmarkEnd w:id="13"/>
    </w:p>
    <w:p w14:paraId="549424ED" w14:textId="7A104A7C" w:rsidR="00FF5952" w:rsidRDefault="002F2F7F" w:rsidP="007B7F31">
      <w:r>
        <w:t>Opening statement - s</w:t>
      </w:r>
      <w:r w:rsidR="0082437B">
        <w:t>tart w</w:t>
      </w:r>
      <w:r>
        <w:t xml:space="preserve">ith concept of consciousness </w:t>
      </w:r>
      <w:r w:rsidR="0082437B">
        <w:t xml:space="preserve">– hard problem of consciousness, mention that there are existing theories of consciousness, one which somewhat tackles the hard problem is IIT. </w:t>
      </w:r>
      <w:r w:rsidR="00D17C15">
        <w:t>The aim of this project is</w:t>
      </w:r>
      <w:r w:rsidR="009001C7">
        <w:t xml:space="preserve"> threefold: to test if IIT’s proposed measure is larger during consciousness (or conversely reduced under anaesthesia), to compare it’s latest, computationally expensive derivation to a more practical version, and to compare the derivation of phi to a past finding in the same data. </w:t>
      </w:r>
      <w:r w:rsidR="0082437B">
        <w:t>T</w:t>
      </w:r>
      <w:r w:rsidR="00E538F4">
        <w:t xml:space="preserve">his project aims to </w:t>
      </w:r>
      <w:r w:rsidR="00712C9B">
        <w:t>investigate</w:t>
      </w:r>
      <w:r w:rsidR="00E538F4">
        <w:t xml:space="preserve"> the validity of IIT’s measure of consciousness by applying it to local field potentials recorded from the fly brain.</w:t>
      </w:r>
    </w:p>
    <w:p w14:paraId="5E0674B3" w14:textId="77777777" w:rsidR="00AB285E" w:rsidRDefault="00AB285E" w:rsidP="007B7F31"/>
    <w:p w14:paraId="204E3B0F" w14:textId="1D5FC073" w:rsidR="003E6457" w:rsidRDefault="00E20534" w:rsidP="00E20534">
      <w:pPr>
        <w:pStyle w:val="Heading2"/>
      </w:pPr>
      <w:bookmarkStart w:id="14" w:name="_Toc487633713"/>
      <w:bookmarkStart w:id="15" w:name="_Toc487633769"/>
      <w:r>
        <w:t>Theories of Consciousness</w:t>
      </w:r>
      <w:bookmarkEnd w:id="14"/>
      <w:bookmarkEnd w:id="15"/>
    </w:p>
    <w:p w14:paraId="27241F52" w14:textId="426340B6" w:rsidR="00E03257" w:rsidRDefault="00E03257" w:rsidP="00E03257">
      <w:pPr>
        <w:pStyle w:val="Heading2"/>
      </w:pPr>
      <w:bookmarkStart w:id="16" w:name="_Toc487633714"/>
      <w:bookmarkStart w:id="17" w:name="_Toc487633770"/>
      <w:r>
        <w:t>Integrated Information Theory</w:t>
      </w:r>
      <w:bookmarkEnd w:id="16"/>
      <w:bookmarkEnd w:id="17"/>
    </w:p>
    <w:p w14:paraId="3D3036F2" w14:textId="1198BEE9" w:rsidR="00314B49" w:rsidRPr="00314B49" w:rsidRDefault="00596AE4" w:rsidP="00596AE4">
      <w:r>
        <w:t xml:space="preserve">Information is </w:t>
      </w:r>
      <w:r w:rsidR="009303BE">
        <w:t>what we ‘get out’ of an event which occurs. If the probability of some event occurring is 1 (i.e. it always occurs), then the occurrence of that event gives no information (as we already know that it always occurs).</w:t>
      </w:r>
      <w:r w:rsidR="00377BE4">
        <w:t xml:space="preserve"> In this case, the information we get from the event occurring is 0. This is the lower bound of information (however, some advocate for the utility of negative information)</w:t>
      </w:r>
      <w:bookmarkStart w:id="18" w:name="_GoBack"/>
      <w:bookmarkEnd w:id="18"/>
    </w:p>
    <w:p w14:paraId="72790722" w14:textId="0F6D56C6" w:rsidR="009406C1" w:rsidRDefault="00D77B39" w:rsidP="00D77B39">
      <w:pPr>
        <w:pStyle w:val="Heading2"/>
      </w:pPr>
      <w:bookmarkStart w:id="19" w:name="_Toc487633715"/>
      <w:bookmarkStart w:id="20" w:name="_Toc487633771"/>
      <w:r>
        <w:lastRenderedPageBreak/>
        <w:t>Integrated Information from the Decoding Perspective</w:t>
      </w:r>
      <w:bookmarkEnd w:id="19"/>
      <w:bookmarkEnd w:id="20"/>
      <w:r w:rsidR="0042660B">
        <w:t xml:space="preserve"> (include as subheading under IIT?)</w:t>
      </w:r>
    </w:p>
    <w:p w14:paraId="70A692C3" w14:textId="1F52F7C8" w:rsidR="00B95FB4" w:rsidRDefault="00B95FB4" w:rsidP="00B95FB4">
      <w:pPr>
        <w:pStyle w:val="Heading3"/>
      </w:pPr>
      <w:r>
        <w:t>Mutual Information</w:t>
      </w:r>
    </w:p>
    <w:p w14:paraId="4CF877FE" w14:textId="44804F63" w:rsidR="00B95FB4" w:rsidRPr="00B95FB4" w:rsidRDefault="00B95FB4" w:rsidP="00B95FB4">
      <w:pPr>
        <w:pStyle w:val="Heading3"/>
      </w:pPr>
      <w:r>
        <w:t>Condition Mutual Information</w:t>
      </w:r>
    </w:p>
    <w:p w14:paraId="29D60C8F" w14:textId="042DE8F8" w:rsidR="00D77B39" w:rsidRDefault="003770F9" w:rsidP="001C2253">
      <w:pPr>
        <w:pStyle w:val="Heading2"/>
      </w:pPr>
      <w:bookmarkStart w:id="21" w:name="_Toc487633716"/>
      <w:bookmarkStart w:id="22" w:name="_Toc487633772"/>
      <w:r>
        <w:t xml:space="preserve">Loss of Consciousness and </w:t>
      </w:r>
      <w:r w:rsidR="00B874F8">
        <w:t>Feedback Disruption Under Anaesthesia</w:t>
      </w:r>
      <w:bookmarkEnd w:id="21"/>
      <w:bookmarkEnd w:id="22"/>
    </w:p>
    <w:p w14:paraId="704F2544" w14:textId="008C7AE2" w:rsidR="00A817ED" w:rsidRPr="00A817ED" w:rsidRDefault="00A817ED" w:rsidP="00A817ED">
      <w:pPr>
        <w:pStyle w:val="Heading2"/>
      </w:pPr>
      <w:bookmarkStart w:id="23" w:name="_Toc487633717"/>
      <w:bookmarkStart w:id="24" w:name="_Toc487633773"/>
      <w:r>
        <w:t>LFP</w:t>
      </w:r>
      <w:bookmarkEnd w:id="23"/>
      <w:bookmarkEnd w:id="24"/>
    </w:p>
    <w:p w14:paraId="6AA2F559" w14:textId="77B8117F" w:rsidR="00DF1958" w:rsidRPr="00DF1958" w:rsidRDefault="00DF1958" w:rsidP="00DF1958">
      <w:pPr>
        <w:pStyle w:val="Heading2"/>
      </w:pPr>
      <w:bookmarkStart w:id="25" w:name="_Toc487633718"/>
      <w:bookmarkStart w:id="26" w:name="_Toc487633774"/>
      <w:r>
        <w:t>Aims and Hypotheses (in a separate section?)</w:t>
      </w:r>
      <w:bookmarkEnd w:id="25"/>
      <w:bookmarkEnd w:id="26"/>
    </w:p>
    <w:p w14:paraId="4B49D059" w14:textId="77777777" w:rsidR="00BB0AC1" w:rsidRDefault="00532D09" w:rsidP="007B7F31">
      <w:r>
        <w:t>G1</w:t>
      </w:r>
      <w:r w:rsidR="001C749B">
        <w:t>: air vs iso</w:t>
      </w:r>
    </w:p>
    <w:p w14:paraId="69CAD29A" w14:textId="77777777" w:rsidR="00AF3A96" w:rsidRDefault="00AF3A96">
      <w:r>
        <w:t>Compare air to iso at each parameter: channels-used and tau-lag</w:t>
      </w:r>
    </w:p>
    <w:p w14:paraId="24FE49D8" w14:textId="77777777" w:rsidR="008D2364" w:rsidRDefault="008D2364">
      <w:r>
        <w:t>Description for phis via LME: assess main effect of condition, channels used, and lag</w:t>
      </w:r>
      <w:r w:rsidR="00EA6313">
        <w:t>, accounting for the nested design</w:t>
      </w:r>
    </w:p>
    <w:p w14:paraId="4A63AC86" w14:textId="77777777" w:rsidR="00402B7D" w:rsidRDefault="00402B7D">
      <w:r>
        <w:t>If using ANOVA, (i.e. not distinguishing between sets), maybe not necessary to conduct t-tests per set?</w:t>
      </w:r>
    </w:p>
    <w:p w14:paraId="6CDE6E56" w14:textId="77777777" w:rsidR="008D2364" w:rsidRDefault="008D2364">
      <w:r>
        <w:t>Figures: average phi at all parameters, for all sets</w:t>
      </w:r>
    </w:p>
    <w:p w14:paraId="2C3BDB65" w14:textId="77777777" w:rsidR="001C749B" w:rsidRDefault="00532D09">
      <w:r>
        <w:t>G2</w:t>
      </w:r>
      <w:r w:rsidR="001C749B">
        <w:t>: 3 vs star</w:t>
      </w:r>
    </w:p>
    <w:p w14:paraId="0F5C78CD" w14:textId="77777777" w:rsidR="001C749B" w:rsidRDefault="00280E35">
      <w:r>
        <w:t>Correlation between phi3 and phistar at each channels-used and tau-lag</w:t>
      </w:r>
    </w:p>
    <w:p w14:paraId="69931268" w14:textId="126F6D34" w:rsidR="005271DD" w:rsidRDefault="00532D09">
      <w:r>
        <w:t>G3</w:t>
      </w:r>
    </w:p>
    <w:p w14:paraId="57BD1B1D" w14:textId="77777777" w:rsidR="005271DD" w:rsidRDefault="005271DD">
      <w:pPr>
        <w:spacing w:line="259" w:lineRule="auto"/>
      </w:pPr>
      <w:r>
        <w:br w:type="page"/>
      </w:r>
    </w:p>
    <w:p w14:paraId="0976177B" w14:textId="38A6D2D7" w:rsidR="00532D09" w:rsidRDefault="005271DD" w:rsidP="005271DD">
      <w:pPr>
        <w:pStyle w:val="Heading1"/>
      </w:pPr>
      <w:bookmarkStart w:id="27" w:name="_Toc487633719"/>
      <w:bookmarkStart w:id="28" w:name="_Toc487633775"/>
      <w:r w:rsidRPr="005271DD">
        <w:rPr>
          <w:b/>
        </w:rPr>
        <w:lastRenderedPageBreak/>
        <w:t>CHAPTER 2: EXPERIMENTAL METHODS AND RESULTS</w:t>
      </w:r>
      <w:bookmarkEnd w:id="27"/>
      <w:bookmarkEnd w:id="28"/>
    </w:p>
    <w:p w14:paraId="2AA15CF3" w14:textId="57BCD7DA" w:rsidR="00E733A7" w:rsidRDefault="00917542" w:rsidP="004D33E2">
      <w:pPr>
        <w:pStyle w:val="Heading2"/>
      </w:pPr>
      <w:bookmarkStart w:id="29" w:name="_Toc487633720"/>
      <w:bookmarkStart w:id="30" w:name="_Toc487633776"/>
      <w:commentRangeStart w:id="31"/>
      <w:r>
        <w:t>Method</w:t>
      </w:r>
      <w:commentRangeEnd w:id="31"/>
      <w:r w:rsidR="00111CAF">
        <w:rPr>
          <w:rStyle w:val="CommentReference"/>
          <w:rFonts w:eastAsiaTheme="minorEastAsia" w:cstheme="minorBidi"/>
          <w:b w:val="0"/>
        </w:rPr>
        <w:commentReference w:id="31"/>
      </w:r>
      <w:bookmarkEnd w:id="29"/>
      <w:bookmarkEnd w:id="30"/>
    </w:p>
    <w:p w14:paraId="718F4207" w14:textId="15239A01" w:rsidR="00751F94" w:rsidRDefault="00751F94" w:rsidP="00751F94">
      <w:pPr>
        <w:pStyle w:val="Heading3"/>
      </w:pPr>
      <w:bookmarkStart w:id="32" w:name="_Toc487633721"/>
      <w:bookmarkStart w:id="33" w:name="_Toc487633777"/>
      <w:r>
        <w:t>Experimental Procedure</w:t>
      </w:r>
      <w:bookmarkEnd w:id="32"/>
      <w:bookmarkEnd w:id="33"/>
    </w:p>
    <w:p w14:paraId="11D7D62F" w14:textId="4DAB0498" w:rsidR="00B01C01" w:rsidRPr="00B01C01" w:rsidRDefault="00B01C01" w:rsidP="00B01C01">
      <w:pPr>
        <w:ind w:firstLine="720"/>
      </w:pPr>
      <w:r>
        <w:tab/>
      </w:r>
      <w:r>
        <w:t>The data used</w:t>
      </w:r>
      <w:r w:rsidR="00194DB3">
        <w:t xml:space="preserve"> in this project is a subset of the</w:t>
      </w:r>
      <w:r>
        <w:t xml:space="preserve"> data collected</w:t>
      </w:r>
      <w:r w:rsidR="00194DB3">
        <w:t xml:space="preserve"> and preprocessed</w:t>
      </w:r>
      <w:r>
        <w:t xml:space="preserve"> previously in {Cohen 2016}, where the full experiment is described. </w:t>
      </w:r>
      <w:r w:rsidR="00B850C5">
        <w:t>H</w:t>
      </w:r>
      <w:r>
        <w:t xml:space="preserve">ere I only detail methods </w:t>
      </w:r>
      <w:r w:rsidR="00CE616F">
        <w:t>relevant to the dataset used in the present project.</w:t>
      </w:r>
    </w:p>
    <w:p w14:paraId="0B3EB196" w14:textId="25C1B5EF" w:rsidR="00C66E45" w:rsidRPr="00751F94" w:rsidRDefault="00917542" w:rsidP="00734399">
      <w:pPr>
        <w:ind w:firstLine="720"/>
      </w:pPr>
      <w:bookmarkStart w:id="34" w:name="_Toc487633722"/>
      <w:bookmarkStart w:id="35" w:name="_Toc487633778"/>
      <w:r w:rsidRPr="00751F94">
        <w:rPr>
          <w:rStyle w:val="Heading4Char"/>
        </w:rPr>
        <w:t>Animal</w:t>
      </w:r>
      <w:r w:rsidR="00734399">
        <w:rPr>
          <w:rStyle w:val="Heading4Char"/>
        </w:rPr>
        <w:t xml:space="preserve"> p</w:t>
      </w:r>
      <w:r w:rsidR="009A3702" w:rsidRPr="00751F94">
        <w:rPr>
          <w:rStyle w:val="Heading4Char"/>
        </w:rPr>
        <w:t>reparation</w:t>
      </w:r>
      <w:r w:rsidR="00751F94" w:rsidRPr="00751F94">
        <w:rPr>
          <w:rStyle w:val="Heading4Char"/>
        </w:rPr>
        <w:t>.</w:t>
      </w:r>
      <w:bookmarkEnd w:id="34"/>
      <w:bookmarkEnd w:id="35"/>
      <w:r w:rsidR="00751F94">
        <w:t xml:space="preserve"> </w:t>
      </w:r>
      <w:r w:rsidR="00622BB7" w:rsidRPr="00751F94">
        <w:t>Thirteen female laboratory-reared Drosophila melanogaster</w:t>
      </w:r>
      <w:r w:rsidR="00587E9C" w:rsidRPr="00751F94">
        <w:t xml:space="preserve"> flies</w:t>
      </w:r>
      <w:r w:rsidR="00622BB7" w:rsidRPr="00751F94">
        <w:t xml:space="preserve"> (</w:t>
      </w:r>
      <w:r w:rsidR="00587E9C" w:rsidRPr="00751F94">
        <w:t xml:space="preserve">Canton S wild type, </w:t>
      </w:r>
      <w:r w:rsidR="00622BB7" w:rsidRPr="00751F94">
        <w:t>3-7 days post eclosion)</w:t>
      </w:r>
      <w:r w:rsidR="00D32FDB" w:rsidRPr="00751F94">
        <w:t xml:space="preserve"> were collected under cold anaesthesia and tethered to a tungsten rod. Flies were glued dorsally to the rod using dental cement (Synergy D6 FLOW A3.5/B3, Colt</w:t>
      </w:r>
      <w:r w:rsidR="00E65FF2" w:rsidRPr="00751F94">
        <w:t>è</w:t>
      </w:r>
      <w:r w:rsidR="00D32FDB" w:rsidRPr="00751F94">
        <w:t>ne Whaledent)</w:t>
      </w:r>
      <w:r w:rsidR="00E65FF2" w:rsidRPr="00751F94">
        <w:t xml:space="preserve"> which was cured with blue light. The flies’ wings were also glued to the rod in order to prevent wingbeats during recording, and dental cement was applied to the neck to stabilise the head. Tethered flies were positioned </w:t>
      </w:r>
      <w:r w:rsidR="00AE48F0" w:rsidRPr="00751F94">
        <w:t xml:space="preserve">above a 45.5 </w:t>
      </w:r>
      <w:r w:rsidR="00D15232" w:rsidRPr="00751F94">
        <w:t>mg air-supported Styrofoam ball</w:t>
      </w:r>
      <w:r w:rsidR="00201176" w:rsidRPr="00751F94">
        <w:t>, setup similarly to {Paulk 2013}, and thus were able to walk in place.</w:t>
      </w:r>
    </w:p>
    <w:p w14:paraId="4B10E3A9" w14:textId="67454AF7" w:rsidR="009D178D" w:rsidRDefault="002209F6" w:rsidP="00CC4631">
      <w:pPr>
        <w:ind w:firstLine="720"/>
      </w:pPr>
      <w:bookmarkStart w:id="36" w:name="_Toc487633723"/>
      <w:bookmarkStart w:id="37" w:name="_Toc487633779"/>
      <w:commentRangeStart w:id="38"/>
      <w:r w:rsidRPr="00CC4631">
        <w:rPr>
          <w:rStyle w:val="Heading4Char"/>
        </w:rPr>
        <w:t>E</w:t>
      </w:r>
      <w:r w:rsidR="00CC4631">
        <w:rPr>
          <w:rStyle w:val="Heading4Char"/>
        </w:rPr>
        <w:t>lectrode probe i</w:t>
      </w:r>
      <w:r w:rsidRPr="00CC4631">
        <w:rPr>
          <w:rStyle w:val="Heading4Char"/>
        </w:rPr>
        <w:t>nsertion</w:t>
      </w:r>
      <w:commentRangeEnd w:id="38"/>
      <w:r w:rsidR="00A9549F" w:rsidRPr="00CC4631">
        <w:rPr>
          <w:rStyle w:val="Heading4Char"/>
        </w:rPr>
        <w:commentReference w:id="38"/>
      </w:r>
      <w:r w:rsidR="00CC4631" w:rsidRPr="00CC4631">
        <w:rPr>
          <w:rStyle w:val="Heading4Char"/>
        </w:rPr>
        <w:t>.</w:t>
      </w:r>
      <w:bookmarkEnd w:id="36"/>
      <w:bookmarkEnd w:id="37"/>
      <w:r w:rsidR="00CC4631">
        <w:t xml:space="preserve"> </w:t>
      </w:r>
      <w:r w:rsidR="00A75D9D">
        <w:t>Linear silicon probes with 16 electrodes (Neuronexus Technologies) were inserted</w:t>
      </w:r>
      <w:r w:rsidR="00DE7151">
        <w:t xml:space="preserve"> l</w:t>
      </w:r>
      <w:r w:rsidR="0022362A">
        <w:t>aterally into the fly’s eye</w:t>
      </w:r>
      <w:r w:rsidR="00DE7151">
        <w:t>, perpendicular to its curvature</w:t>
      </w:r>
      <w:r w:rsidR="00690383">
        <w:t>, with the electrode recording sites facing posteriorly</w:t>
      </w:r>
      <w:r w:rsidR="00DE7151">
        <w:t>.</w:t>
      </w:r>
      <w:r w:rsidR="00DE7151" w:rsidRPr="00DE7151">
        <w:t xml:space="preserve"> </w:t>
      </w:r>
      <w:r w:rsidR="00DE7151">
        <w:t>Insertion was performed with the aid of a micromanipulator (M</w:t>
      </w:r>
      <w:r w:rsidR="00DE7151">
        <w:rPr>
          <w:rFonts w:cs="Times New Roman"/>
        </w:rPr>
        <w:t>ä</w:t>
      </w:r>
      <w:r w:rsidR="00DE7151">
        <w:t>rzh</w:t>
      </w:r>
      <w:r w:rsidR="00DE7151">
        <w:rPr>
          <w:rFonts w:cs="Times New Roman"/>
        </w:rPr>
        <w:t>ä</w:t>
      </w:r>
      <w:r w:rsidR="00DE7151">
        <w:t>user).</w:t>
      </w:r>
      <w:r w:rsidR="00C51825">
        <w:t xml:space="preserve"> Probes had an electrode site separation of 25 </w:t>
      </w:r>
      <w:r w:rsidR="00E77082">
        <w:rPr>
          <w:rFonts w:cs="Times New Roman"/>
        </w:rPr>
        <w:t>µ</w:t>
      </w:r>
      <w:r w:rsidR="00C51825">
        <w:t>m</w:t>
      </w:r>
      <w:r w:rsidR="00EE3977">
        <w:t xml:space="preserve"> (3mm-35-177) and measured 375 </w:t>
      </w:r>
      <w:r w:rsidR="00BA6B61">
        <w:rPr>
          <w:rFonts w:cs="Times New Roman"/>
        </w:rPr>
        <w:t>µ</w:t>
      </w:r>
      <w:r w:rsidR="00EE3977">
        <w:t>m from base to tip.</w:t>
      </w:r>
      <w:r w:rsidR="003D79A1">
        <w:t xml:space="preserve"> As a reference electrode, a sharped fine tungsten wire (0.01 inch diameter, A-M Systems) was placed in the thorax</w:t>
      </w:r>
      <w:r w:rsidR="00A20FF7">
        <w:t xml:space="preserve">. Recordings were made </w:t>
      </w:r>
      <w:r w:rsidR="00BF2929">
        <w:t>using a Tucker-Davis Technologies multichannel data acquisition system with a 25 kHz sampling rate.</w:t>
      </w:r>
      <w:r w:rsidR="002177C8">
        <w:t xml:space="preserve"> </w:t>
      </w:r>
      <w:r w:rsidR="00143BA5">
        <w:t>To ensure consistent probe insertion depth, p</w:t>
      </w:r>
      <w:r w:rsidR="002177C8">
        <w:t>robes were inserted until all electrodes were recording n</w:t>
      </w:r>
      <w:r w:rsidR="00623EC8">
        <w:t xml:space="preserve">eural activity. This was confirmed </w:t>
      </w:r>
      <w:r w:rsidR="00E5195A">
        <w:t>by presenting a flickering visual stimulus</w:t>
      </w:r>
      <w:r w:rsidR="00623EC8">
        <w:t xml:space="preserve"> (</w:t>
      </w:r>
      <w:r w:rsidR="00E5195A">
        <w:t xml:space="preserve">with spectral peak at 460 nm and 30nm half-peak width; flickering at </w:t>
      </w:r>
      <w:r w:rsidR="00623EC8">
        <w:t xml:space="preserve">1 and 13 Hz), and subsequently </w:t>
      </w:r>
      <w:r w:rsidR="00111019">
        <w:t>observing steady state visually evoked potentials (SSVEPs) at the most peripheral electrode.</w:t>
      </w:r>
      <w:r w:rsidR="00A006EF">
        <w:t xml:space="preserve"> The probe was then retracted until </w:t>
      </w:r>
      <w:r w:rsidR="00A006EF">
        <w:lastRenderedPageBreak/>
        <w:t>the most peripheral electrode showed little to no neural activity.</w:t>
      </w:r>
      <w:r w:rsidR="000E72DC">
        <w:t xml:space="preserve"> Probe insertion in this manner does not seem to affect fly locomotion {Paulk 2013}</w:t>
      </w:r>
      <w:r w:rsidR="00CF3538">
        <w:t>.</w:t>
      </w:r>
    </w:p>
    <w:p w14:paraId="32658E04" w14:textId="4C15AE0E" w:rsidR="00861D76" w:rsidRDefault="002156D0" w:rsidP="00ED5B49">
      <w:pPr>
        <w:ind w:firstLine="720"/>
      </w:pPr>
      <w:bookmarkStart w:id="39" w:name="_Toc487633724"/>
      <w:bookmarkStart w:id="40" w:name="_Toc487633780"/>
      <w:r w:rsidRPr="00ED5B49">
        <w:rPr>
          <w:rStyle w:val="Heading4Char"/>
        </w:rPr>
        <w:t xml:space="preserve">Isoflurane </w:t>
      </w:r>
      <w:r w:rsidR="00FF4B8B">
        <w:rPr>
          <w:rStyle w:val="Heading4Char"/>
        </w:rPr>
        <w:t>d</w:t>
      </w:r>
      <w:r w:rsidR="00A37F77" w:rsidRPr="00ED5B49">
        <w:rPr>
          <w:rStyle w:val="Heading4Char"/>
        </w:rPr>
        <w:t>elivery</w:t>
      </w:r>
      <w:r w:rsidR="00ED5B49" w:rsidRPr="00ED5B49">
        <w:rPr>
          <w:rStyle w:val="Heading4Char"/>
        </w:rPr>
        <w:t>.</w:t>
      </w:r>
      <w:bookmarkEnd w:id="39"/>
      <w:bookmarkEnd w:id="40"/>
      <w:r w:rsidR="00ED5B49">
        <w:t xml:space="preserve"> </w:t>
      </w:r>
      <w:r w:rsidR="00403605">
        <w:t>Isoflurane was delivered from an evaporator (Mediquip) onto the fly through a connected rubber hose. The i</w:t>
      </w:r>
      <w:r w:rsidR="008D3434">
        <w:t xml:space="preserve">soflurane was delivered </w:t>
      </w:r>
      <w:r w:rsidR="00C960DB">
        <w:t xml:space="preserve">at a constant flow of 2 l/min and </w:t>
      </w:r>
      <w:r w:rsidR="004A5077">
        <w:t xml:space="preserve">continuously vacuumed from the opposite side of the fly. </w:t>
      </w:r>
      <w:r w:rsidR="008624D8">
        <w:t>Actual</w:t>
      </w:r>
      <w:r w:rsidR="004A5077">
        <w:t xml:space="preserve"> concentration near the fly body was </w:t>
      </w:r>
      <w:r w:rsidR="001B3984">
        <w:t xml:space="preserve">either </w:t>
      </w:r>
      <w:r w:rsidR="00814A49">
        <w:t>0 vol% (air condition</w:t>
      </w:r>
      <w:r w:rsidR="001B3984">
        <w:t>)  or 0.6 vol%</w:t>
      </w:r>
      <w:r w:rsidR="004A5077">
        <w:t xml:space="preserve"> </w:t>
      </w:r>
      <w:r w:rsidR="00814A49">
        <w:t xml:space="preserve">(isoflurane condition) </w:t>
      </w:r>
      <w:r w:rsidR="004A5077">
        <w:t>as estimated following the gas chromatography procedure described by {Kottler 2013} for measuring isoflurane concentration.</w:t>
      </w:r>
    </w:p>
    <w:p w14:paraId="7A0A7173" w14:textId="756C7313" w:rsidR="0071458F" w:rsidRDefault="00F141CE" w:rsidP="003D13C6">
      <w:pPr>
        <w:ind w:firstLine="720"/>
      </w:pPr>
      <w:bookmarkStart w:id="41" w:name="_Toc487633725"/>
      <w:bookmarkStart w:id="42" w:name="_Toc487633781"/>
      <w:r w:rsidRPr="003D13C6">
        <w:rPr>
          <w:rStyle w:val="Heading4Char"/>
        </w:rPr>
        <w:t>Experimental</w:t>
      </w:r>
      <w:r w:rsidR="003D13C6" w:rsidRPr="003D13C6">
        <w:rPr>
          <w:rStyle w:val="Heading4Char"/>
        </w:rPr>
        <w:t xml:space="preserve"> p</w:t>
      </w:r>
      <w:r w:rsidRPr="003D13C6">
        <w:rPr>
          <w:rStyle w:val="Heading4Char"/>
        </w:rPr>
        <w:t>rotocol</w:t>
      </w:r>
      <w:r w:rsidR="003D13C6" w:rsidRPr="003D13C6">
        <w:rPr>
          <w:rStyle w:val="Heading4Char"/>
        </w:rPr>
        <w:t>.</w:t>
      </w:r>
      <w:bookmarkEnd w:id="41"/>
      <w:bookmarkEnd w:id="42"/>
      <w:r w:rsidR="003D13C6">
        <w:t xml:space="preserve"> </w:t>
      </w:r>
      <w:r w:rsidR="001A6C1A">
        <w:t xml:space="preserve">The complete experimental procedure is described in {Cohen 2016}. </w:t>
      </w:r>
      <w:r w:rsidR="00A37F77">
        <w:t>Here I briefly describe the procedure</w:t>
      </w:r>
      <w:r w:rsidR="009E1859">
        <w:t xml:space="preserve"> relevant to the data used in this project.</w:t>
      </w:r>
      <w:r w:rsidR="00A37F77">
        <w:t xml:space="preserve"> </w:t>
      </w:r>
      <w:r w:rsidR="0071458F">
        <w:t>An experimen</w:t>
      </w:r>
      <w:r w:rsidR="00A820CA">
        <w:t>t consisted of tw</w:t>
      </w:r>
      <w:r w:rsidR="000F2B67">
        <w:t>o blocks:</w:t>
      </w:r>
      <w:r w:rsidR="00AA3624">
        <w:t xml:space="preserve"> one for the air condition, followed by one for the isoflurane condition</w:t>
      </w:r>
      <w:r w:rsidR="00A820CA">
        <w:t xml:space="preserve">. </w:t>
      </w:r>
      <w:r w:rsidR="00AA3624">
        <w:t>Each block started with a series of air puffs, followed by 18 s of rest, 248 s of visual stimuli, another 18 s of rest, and finally a second series of air puffs.</w:t>
      </w:r>
      <w:r w:rsidR="000800E2">
        <w:t xml:space="preserve"> Isoflurane was administered immediately after completion of the first block (i.e. after the last air puff), and flies were left for 180 s to adjust to </w:t>
      </w:r>
      <w:r w:rsidR="007167A5">
        <w:t>the new c</w:t>
      </w:r>
      <w:r w:rsidR="000152C2">
        <w:t>oncentration before beginning the second block.</w:t>
      </w:r>
      <w:r w:rsidR="00BB69C5">
        <w:t xml:space="preserve"> The data used in this project corresponds to the 18 s period between the end of the first series of air puffs and the beginning of the visual stimuli.</w:t>
      </w:r>
    </w:p>
    <w:p w14:paraId="5E1D75A2" w14:textId="65533661" w:rsidR="006B1D29" w:rsidRDefault="00434B56" w:rsidP="002B58B0">
      <w:pPr>
        <w:ind w:firstLine="720"/>
      </w:pPr>
      <w:bookmarkStart w:id="43" w:name="_Toc487633726"/>
      <w:bookmarkStart w:id="44" w:name="_Toc487633782"/>
      <w:r w:rsidRPr="002B58B0">
        <w:rPr>
          <w:rStyle w:val="Heading4Char"/>
        </w:rPr>
        <w:t>Local</w:t>
      </w:r>
      <w:r w:rsidR="005B2245">
        <w:rPr>
          <w:rStyle w:val="Heading4Char"/>
        </w:rPr>
        <w:t xml:space="preserve"> field p</w:t>
      </w:r>
      <w:r w:rsidRPr="002B58B0">
        <w:rPr>
          <w:rStyle w:val="Heading4Char"/>
        </w:rPr>
        <w:t xml:space="preserve">otential </w:t>
      </w:r>
      <w:r w:rsidR="005B2245">
        <w:rPr>
          <w:rStyle w:val="Heading4Char"/>
        </w:rPr>
        <w:t>p</w:t>
      </w:r>
      <w:r w:rsidR="00A4707C" w:rsidRPr="002B58B0">
        <w:rPr>
          <w:rStyle w:val="Heading4Char"/>
        </w:rPr>
        <w:t>reprocessing</w:t>
      </w:r>
      <w:r w:rsidR="002B58B0" w:rsidRPr="002B58B0">
        <w:rPr>
          <w:rStyle w:val="Heading4Char"/>
        </w:rPr>
        <w:t>.</w:t>
      </w:r>
      <w:bookmarkEnd w:id="43"/>
      <w:bookmarkEnd w:id="44"/>
      <w:r w:rsidR="002B58B0">
        <w:t xml:space="preserve"> </w:t>
      </w:r>
      <w:r w:rsidR="006B1D29">
        <w:t>LFPs were recorded at 25 kHz and downsampled to 1000 Hz.</w:t>
      </w:r>
      <w:r w:rsidR="00BD67BB">
        <w:t xml:space="preserve"> </w:t>
      </w:r>
      <w:r w:rsidR="007D136E">
        <w:t xml:space="preserve">Electrodes were bipolar rereferenced by subtracting neighbouring electrodes, </w:t>
      </w:r>
      <w:commentRangeStart w:id="45"/>
      <w:r w:rsidR="007D136E">
        <w:t xml:space="preserve">resulting in </w:t>
      </w:r>
      <w:r w:rsidR="00EF0EAF">
        <w:t>15</w:t>
      </w:r>
      <w:r w:rsidR="00950027">
        <w:t xml:space="preserve"> signals</w:t>
      </w:r>
      <w:commentRangeEnd w:id="45"/>
      <w:r w:rsidR="00EF0EAF">
        <w:rPr>
          <w:rStyle w:val="CommentReference"/>
        </w:rPr>
        <w:commentReference w:id="45"/>
      </w:r>
      <w:r w:rsidR="00950027">
        <w:t xml:space="preserve">. </w:t>
      </w:r>
      <w:r w:rsidR="005F37D4">
        <w:t>Hereafter these signals</w:t>
      </w:r>
      <w:r w:rsidR="00B34CC0">
        <w:t xml:space="preserve"> will be referred to as </w:t>
      </w:r>
      <w:r w:rsidR="005F37D4">
        <w:t>“</w:t>
      </w:r>
      <w:r w:rsidR="00950027">
        <w:t>channels</w:t>
      </w:r>
      <w:r w:rsidR="00DE34BD">
        <w:t>”.</w:t>
      </w:r>
      <w:r w:rsidR="005F3782">
        <w:t xml:space="preserve"> </w:t>
      </w:r>
      <w:r w:rsidR="00B34CC0">
        <w:t>The 18 s of data</w:t>
      </w:r>
      <w:r w:rsidR="0019021C">
        <w:t xml:space="preserve"> for each condition</w:t>
      </w:r>
      <w:r w:rsidR="00A93B76">
        <w:t xml:space="preserve"> was split into</w:t>
      </w:r>
      <w:r w:rsidR="00B34CC0">
        <w:t xml:space="preserve"> 2.25s </w:t>
      </w:r>
      <w:r w:rsidR="00D06EFE">
        <w:t>segments</w:t>
      </w:r>
      <w:r w:rsidR="000A29D7">
        <w:t>,</w:t>
      </w:r>
      <w:r w:rsidR="00A93B76">
        <w:t xml:space="preserve"> giving 8 </w:t>
      </w:r>
      <w:r w:rsidR="00D06EFE">
        <w:t>“</w:t>
      </w:r>
      <w:r w:rsidR="00A93B76">
        <w:t>trials</w:t>
      </w:r>
      <w:r w:rsidR="00D06EFE">
        <w:t>”</w:t>
      </w:r>
      <w:r w:rsidR="00A93B76">
        <w:t xml:space="preserve"> of 2250 samples each.</w:t>
      </w:r>
      <w:r w:rsidR="00C9493A">
        <w:t xml:space="preserve"> Finally, l</w:t>
      </w:r>
      <w:r w:rsidR="000A29D7">
        <w:t xml:space="preserve">ine noise at 50 Hz was removed using the </w:t>
      </w:r>
      <w:r w:rsidR="000A29D7">
        <w:rPr>
          <w:i/>
        </w:rPr>
        <w:t>rmlinesmovingwinc.m</w:t>
      </w:r>
      <w:r w:rsidR="000A29D7">
        <w:t xml:space="preserve"> function of the Chronux toolbox </w:t>
      </w:r>
      <w:r w:rsidR="009F5DCD">
        <w:t>{</w:t>
      </w:r>
      <w:hyperlink r:id="rId10" w:history="1">
        <w:r w:rsidR="000A29D7" w:rsidRPr="00A5553E">
          <w:rPr>
            <w:rStyle w:val="Hyperlink"/>
          </w:rPr>
          <w:t>http://chronux.org/</w:t>
        </w:r>
      </w:hyperlink>
      <w:r w:rsidR="000A29D7">
        <w:t>; Mitra and B</w:t>
      </w:r>
      <w:r w:rsidR="009F5DCD">
        <w:t>okil, 2007}</w:t>
      </w:r>
      <w:r w:rsidR="00A319DB">
        <w:t xml:space="preserve"> with three tapers, a windows size of 0.7 s, and a step size of 0.35 s.</w:t>
      </w:r>
    </w:p>
    <w:p w14:paraId="47BB537D" w14:textId="2658FC54" w:rsidR="00E5498E" w:rsidRDefault="00260571" w:rsidP="00B22FB0">
      <w:pPr>
        <w:pStyle w:val="Heading3"/>
      </w:pPr>
      <w:bookmarkStart w:id="46" w:name="_Toc487633727"/>
      <w:bookmarkStart w:id="47" w:name="_Toc487633783"/>
      <w:commentRangeStart w:id="48"/>
      <w:r>
        <w:rPr>
          <w:rFonts w:cs="Times New Roman"/>
        </w:rPr>
        <w:lastRenderedPageBreak/>
        <w:t>Φ</w:t>
      </w:r>
      <w:r w:rsidR="00320CE7">
        <w:t>3</w:t>
      </w:r>
      <w:commentRangeEnd w:id="48"/>
      <w:r w:rsidR="00972339">
        <w:rPr>
          <w:rStyle w:val="CommentReference"/>
          <w:rFonts w:eastAsiaTheme="minorEastAsia" w:cstheme="minorBidi"/>
          <w:b w:val="0"/>
        </w:rPr>
        <w:commentReference w:id="48"/>
      </w:r>
      <w:r w:rsidR="00320CE7">
        <w:t xml:space="preserve"> Computation</w:t>
      </w:r>
      <w:bookmarkEnd w:id="46"/>
      <w:bookmarkEnd w:id="47"/>
    </w:p>
    <w:p w14:paraId="2C5BB664" w14:textId="54687E1F" w:rsidR="00AB1145" w:rsidRDefault="004608F7" w:rsidP="00D8196B">
      <w:pPr>
        <w:ind w:firstLine="720"/>
      </w:pPr>
      <w:r>
        <w:t>Discretisation</w:t>
      </w:r>
      <w:r w:rsidR="005A0EFE">
        <w:t>.</w:t>
      </w:r>
      <w:r w:rsidR="001B1C13">
        <w:t xml:space="preserve"> </w:t>
      </w:r>
      <w:r w:rsidR="0023748F">
        <w:t>IIT 3.0 has not yet been extended to be appl</w:t>
      </w:r>
      <w:r w:rsidR="00E5498E">
        <w:t xml:space="preserve">icable to continuous variables. </w:t>
      </w:r>
      <w:r w:rsidR="001B1C13">
        <w:t xml:space="preserve">As the calculation of </w:t>
      </w:r>
      <w:r w:rsidR="001B1C13">
        <w:rPr>
          <w:rFonts w:cs="Times New Roman"/>
        </w:rPr>
        <w:t xml:space="preserve">Φ </w:t>
      </w:r>
      <w:r w:rsidR="00E06449">
        <w:rPr>
          <w:rFonts w:cs="Times New Roman"/>
        </w:rPr>
        <w:t>in IIT 3.0 requires discrete variables</w:t>
      </w:r>
      <w:r w:rsidR="001B1C13">
        <w:t xml:space="preserve">, rereferenced LFPs were binarised using a global median split. </w:t>
      </w:r>
      <w:r w:rsidR="008E5DBD">
        <w:t>F</w:t>
      </w:r>
      <w:r w:rsidR="009269A0">
        <w:t>or each fly and condition, median sample across trials was identified for each channel. Samples were then replaced with a 1 if greater than the median, and 0 otherwise</w:t>
      </w:r>
      <w:r w:rsidR="00C13671">
        <w:t>.</w:t>
      </w:r>
    </w:p>
    <w:p w14:paraId="264A2029" w14:textId="37DFBC17" w:rsidR="000D1F3C" w:rsidRDefault="000D1F3C" w:rsidP="000D1F3C">
      <w:r>
        <w:tab/>
        <w:t>Channel selection.</w:t>
      </w:r>
      <w:r w:rsidR="00657F5E">
        <w:t xml:space="preserve"> </w:t>
      </w:r>
      <w:r w:rsidR="007D7652">
        <w:t>Given that the time to calculate phi grows exponentially with the number of elements in a candidate system, I calculated phi only for systems consisting of up to fou</w:t>
      </w:r>
      <w:r w:rsidR="003D1105">
        <w:t>r channels (i.e. systems of 2, 3, or 4 channels).</w:t>
      </w:r>
      <w:r w:rsidR="000C0906">
        <w:t xml:space="preserve"> For these systems, phi was calculated across all channel combinations (i.e. 15 choose 2, 15 choose 3, and 15 choose 4).</w:t>
      </w:r>
    </w:p>
    <w:p w14:paraId="70F4ABC8" w14:textId="6D8DE96D" w:rsidR="004608F7" w:rsidRDefault="004608F7" w:rsidP="00AB1145">
      <w:r>
        <w:tab/>
      </w:r>
      <w:r w:rsidR="004257AF">
        <w:t>TPM Construction</w:t>
      </w:r>
      <w:r w:rsidR="005A0EFE">
        <w:t>.</w:t>
      </w:r>
      <w:r w:rsidR="00C3312D">
        <w:t xml:space="preserve"> IIT character</w:t>
      </w:r>
      <w:r w:rsidR="001E434B">
        <w:t>ises the difference between the</w:t>
      </w:r>
    </w:p>
    <w:p w14:paraId="7840E4D8" w14:textId="3A67168C" w:rsidR="001E434B" w:rsidRDefault="001E434B" w:rsidP="00AB1145">
      <w:r>
        <w:tab/>
      </w:r>
      <w:r w:rsidR="00EC7A8A">
        <w:rPr>
          <w:rFonts w:cs="Times New Roman"/>
        </w:rPr>
        <w:t>Φ</w:t>
      </w:r>
      <w:r>
        <w:t xml:space="preserve"> calculation</w:t>
      </w:r>
      <w:r w:rsidR="00C3584E">
        <w:t xml:space="preserve">. Phis was calculated using the PyPhi package for Python 3.6. </w:t>
      </w:r>
      <w:r w:rsidR="00FB7ACD">
        <w:t>The details of computing phi are provided in {Oizumi</w:t>
      </w:r>
      <w:r w:rsidR="009E68A2">
        <w:t xml:space="preserve"> 2014</w:t>
      </w:r>
      <w:r w:rsidR="00FB7ACD">
        <w:t xml:space="preserve">}, so I here </w:t>
      </w:r>
      <w:r w:rsidR="003E6DB3">
        <w:t xml:space="preserve">will </w:t>
      </w:r>
      <w:r w:rsidR="00FB7ACD">
        <w:t>give a brief summary of the calculation process.</w:t>
      </w:r>
      <w:r w:rsidR="0066581B">
        <w:t xml:space="preserve"> </w:t>
      </w:r>
    </w:p>
    <w:p w14:paraId="2A33C786" w14:textId="0B954D80" w:rsidR="001528C5" w:rsidRDefault="001772AE" w:rsidP="00393213">
      <w:pPr>
        <w:pStyle w:val="Heading3"/>
        <w:rPr>
          <w:rFonts w:cs="Times New Roman"/>
        </w:rPr>
      </w:pPr>
      <w:r>
        <w:rPr>
          <w:rFonts w:cs="Times New Roman"/>
        </w:rPr>
        <w:t>Φ</w:t>
      </w:r>
      <w:r>
        <w:rPr>
          <w:rFonts w:cs="Times New Roman"/>
        </w:rPr>
        <w:t>* Computation</w:t>
      </w:r>
    </w:p>
    <w:p w14:paraId="637CAF65" w14:textId="0A40FB31" w:rsidR="00E56D5F" w:rsidRDefault="008526BF" w:rsidP="008526BF">
      <w:r>
        <w:tab/>
        <w:t>P</w:t>
      </w:r>
      <w:r w:rsidR="00685D85">
        <w:t>hist</w:t>
      </w:r>
      <w:r w:rsidR="000A0520">
        <w:t>ar was calculated in MATLAB 2017a, using</w:t>
      </w:r>
      <w:r w:rsidR="00DB75D7">
        <w:t xml:space="preserve"> a</w:t>
      </w:r>
      <w:r w:rsidR="00685D85">
        <w:t xml:space="preserve"> toolbox </w:t>
      </w:r>
      <w:r w:rsidR="00EE335A">
        <w:t xml:space="preserve">which implemented phistar calculation in a previous project </w:t>
      </w:r>
      <w:r w:rsidR="00685D85">
        <w:t>{</w:t>
      </w:r>
      <w:hyperlink r:id="rId11" w:history="1">
        <w:r w:rsidR="00685D85" w:rsidRPr="00A5553E">
          <w:rPr>
            <w:rStyle w:val="Hyperlink"/>
          </w:rPr>
          <w:t>https://github.com/amhaun01/phipattern</w:t>
        </w:r>
      </w:hyperlink>
      <w:r w:rsidR="00EE335A">
        <w:t>, Haun}.</w:t>
      </w:r>
      <w:r w:rsidR="009E68A2">
        <w:t xml:space="preserve"> The details of computing phistar are given in {Oizumi 2016}, so once again I will provide only a summary of the process.</w:t>
      </w:r>
    </w:p>
    <w:p w14:paraId="65371F34" w14:textId="57AA85D4" w:rsidR="00D144D2" w:rsidRPr="008526BF" w:rsidRDefault="0071656E" w:rsidP="008526BF">
      <w:r>
        <w:tab/>
      </w:r>
      <w:r w:rsidR="006D3772">
        <w:t xml:space="preserve">Phistar can be summarised relatively simply. It is the difference between the mutual information of a whole system, when considering all connections between its parts, and the mutual information of a partitioned system, where we ignore </w:t>
      </w:r>
      <w:r w:rsidR="00723ABE">
        <w:t>some set of connections in the original system.</w:t>
      </w:r>
    </w:p>
    <w:sectPr w:rsidR="00D144D2" w:rsidRPr="008526BF" w:rsidSect="0044247C">
      <w:headerReference w:type="default" r:id="rId12"/>
      <w:headerReference w:type="first" r:id="rId13"/>
      <w:pgSz w:w="11906" w:h="16838"/>
      <w:pgMar w:top="1134" w:right="1418"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us Leung" w:date="2017-07-10T14:54:00Z" w:initials="AL">
    <w:p w14:paraId="3300CF98" w14:textId="77777777" w:rsidR="00857EF4" w:rsidRDefault="00857EF4">
      <w:pPr>
        <w:pStyle w:val="CommentText"/>
      </w:pPr>
      <w:r>
        <w:rPr>
          <w:rStyle w:val="CommentReference"/>
        </w:rPr>
        <w:annotationRef/>
      </w:r>
      <w:r>
        <w:t>‘Title centred in the upper half of the page’</w:t>
      </w:r>
    </w:p>
  </w:comment>
  <w:comment w:id="1" w:author="Angus Leung" w:date="2017-07-10T14:54:00Z" w:initials="AL">
    <w:p w14:paraId="4128B6B0" w14:textId="77777777" w:rsidR="00857EF4" w:rsidRDefault="00857EF4">
      <w:pPr>
        <w:pStyle w:val="CommentText"/>
      </w:pPr>
      <w:r>
        <w:rPr>
          <w:rStyle w:val="CommentReference"/>
        </w:rPr>
        <w:annotationRef/>
      </w:r>
      <w:r>
        <w:t>‘Author’s name centred a few lines below’ the title</w:t>
      </w:r>
    </w:p>
  </w:comment>
  <w:comment w:id="2" w:author="Angus Leung" w:date="2017-07-10T14:53:00Z" w:initials="AL">
    <w:p w14:paraId="51F547D1" w14:textId="77777777" w:rsidR="00857EF4" w:rsidRDefault="00857EF4">
      <w:pPr>
        <w:pStyle w:val="CommentText"/>
      </w:pPr>
      <w:r>
        <w:rPr>
          <w:rStyle w:val="CommentReference"/>
        </w:rPr>
        <w:annotationRef/>
      </w:r>
      <w:r>
        <w:t>‘A few lines below’ the author</w:t>
      </w:r>
    </w:p>
  </w:comment>
  <w:comment w:id="3" w:author="Angus Leung" w:date="2017-07-10T14:53:00Z" w:initials="AL">
    <w:p w14:paraId="49D0FA83" w14:textId="77777777" w:rsidR="00857EF4" w:rsidRDefault="00857EF4">
      <w:pPr>
        <w:pStyle w:val="CommentText"/>
      </w:pPr>
      <w:r>
        <w:rPr>
          <w:rStyle w:val="CommentReference"/>
        </w:rPr>
        <w:annotationRef/>
      </w:r>
      <w:r>
        <w:t>Bottom of title page</w:t>
      </w:r>
    </w:p>
  </w:comment>
  <w:comment w:id="6" w:author="Angus Leung" w:date="2017-07-10T15:21:00Z" w:initials="AL">
    <w:p w14:paraId="15D7F18B" w14:textId="39C34C97" w:rsidR="00857EF4" w:rsidRDefault="00857EF4">
      <w:pPr>
        <w:pStyle w:val="CommentText"/>
      </w:pPr>
      <w:r>
        <w:rPr>
          <w:rStyle w:val="CommentReference"/>
        </w:rPr>
        <w:annotationRef/>
      </w:r>
      <w:r>
        <w:t>New page</w:t>
      </w:r>
    </w:p>
  </w:comment>
  <w:comment w:id="9" w:author="Angus Leung" w:date="2017-07-10T15:21:00Z" w:initials="AL">
    <w:p w14:paraId="59F3D3C3" w14:textId="6FC80C2D" w:rsidR="00857EF4" w:rsidRDefault="00857EF4">
      <w:pPr>
        <w:pStyle w:val="CommentText"/>
      </w:pPr>
      <w:r>
        <w:rPr>
          <w:rStyle w:val="CommentReference"/>
        </w:rPr>
        <w:annotationRef/>
      </w:r>
      <w:r>
        <w:t>New page</w:t>
      </w:r>
    </w:p>
  </w:comment>
  <w:comment w:id="31" w:author="Angus Leung" w:date="2017-07-11T15:40:00Z" w:initials="AL">
    <w:p w14:paraId="70F8B0F4" w14:textId="73B6BA2E" w:rsidR="00857EF4" w:rsidRDefault="00857EF4">
      <w:pPr>
        <w:pStyle w:val="CommentText"/>
      </w:pPr>
      <w:r>
        <w:rPr>
          <w:rStyle w:val="CommentReference"/>
        </w:rPr>
        <w:annotationRef/>
      </w:r>
      <w:r>
        <w:t>“In MOST cases [i.e. not all cases?] the section will be subdivided into Participants, Materials and /or Apparatus, Design, and Procedure</w:t>
      </w:r>
    </w:p>
  </w:comment>
  <w:comment w:id="38" w:author="Angus Leung" w:date="2017-07-11T16:33:00Z" w:initials="AL">
    <w:p w14:paraId="7B56019F" w14:textId="118BF694" w:rsidR="00857EF4" w:rsidRDefault="00857EF4">
      <w:pPr>
        <w:pStyle w:val="CommentText"/>
      </w:pPr>
      <w:r>
        <w:rPr>
          <w:rStyle w:val="CommentReference"/>
        </w:rPr>
        <w:annotationRef/>
      </w:r>
      <w:r>
        <w:t>Maybe the details (which I’m not responsible for) should be moved to the Appendix? I’ll do this if I need to cut down the word count. If moved to the appendix, I still need to briefly describe the data so the following sections make sense.</w:t>
      </w:r>
    </w:p>
  </w:comment>
  <w:comment w:id="45" w:author="Angus Leung" w:date="2017-07-13T10:29:00Z" w:initials="AL">
    <w:p w14:paraId="7E6D6BFA" w14:textId="3139118C" w:rsidR="00EF0EAF" w:rsidRDefault="00EF0EAF">
      <w:pPr>
        <w:pStyle w:val="CommentText"/>
      </w:pPr>
      <w:r>
        <w:rPr>
          <w:rStyle w:val="CommentReference"/>
        </w:rPr>
        <w:annotationRef/>
      </w:r>
      <w:r>
        <w:t>Should I also ignore the outermost electrode for all analysis? (which would give 14 signals, same as Dror’s analysis)</w:t>
      </w:r>
    </w:p>
  </w:comment>
  <w:comment w:id="48" w:author="Angus Leung" w:date="2017-07-12T13:43:00Z" w:initials="AL">
    <w:p w14:paraId="20B50E09" w14:textId="73E18D32" w:rsidR="00972339" w:rsidRDefault="00972339">
      <w:pPr>
        <w:pStyle w:val="CommentText"/>
      </w:pPr>
      <w:r>
        <w:rPr>
          <w:rStyle w:val="CommentReference"/>
        </w:rPr>
        <w:annotationRef/>
      </w:r>
      <w:r>
        <w:t>Maybe I’ll use plain ‘phi’ for phi-3 and ‘phi-star’ for phi</w:t>
      </w:r>
      <w:r w:rsidR="00F16E93">
        <w:t>-</w:t>
      </w:r>
      <w:r>
        <w:t>star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00CF98" w15:done="0"/>
  <w15:commentEx w15:paraId="4128B6B0" w15:done="0"/>
  <w15:commentEx w15:paraId="51F547D1" w15:done="0"/>
  <w15:commentEx w15:paraId="49D0FA83" w15:done="0"/>
  <w15:commentEx w15:paraId="15D7F18B" w15:done="0"/>
  <w15:commentEx w15:paraId="59F3D3C3" w15:done="0"/>
  <w15:commentEx w15:paraId="70F8B0F4" w15:done="0"/>
  <w15:commentEx w15:paraId="7B56019F" w15:done="0"/>
  <w15:commentEx w15:paraId="7E6D6BFA" w15:done="0"/>
  <w15:commentEx w15:paraId="20B50E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00CF98" w16cid:durableId="1D0E13BA"/>
  <w16cid:commentId w16cid:paraId="4128B6B0" w16cid:durableId="1D0E1399"/>
  <w16cid:commentId w16cid:paraId="51F547D1" w16cid:durableId="1D0E1386"/>
  <w16cid:commentId w16cid:paraId="49D0FA83" w16cid:durableId="1D0E1370"/>
  <w16cid:commentId w16cid:paraId="15D7F18B" w16cid:durableId="1D0E19F0"/>
  <w16cid:commentId w16cid:paraId="59F3D3C3" w16cid:durableId="1D0E19FA"/>
  <w16cid:commentId w16cid:paraId="70F8B0F4" w16cid:durableId="1D0F6FE3"/>
  <w16cid:commentId w16cid:paraId="7B56019F" w16cid:durableId="1D0F7C57"/>
  <w16cid:commentId w16cid:paraId="7E6D6BFA" w16cid:durableId="1D11CA0E"/>
  <w16cid:commentId w16cid:paraId="20B50E09" w16cid:durableId="1D10A6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85B5A" w14:textId="77777777" w:rsidR="00A11B21" w:rsidRDefault="00A11B21" w:rsidP="005D7FDC">
      <w:pPr>
        <w:spacing w:line="240" w:lineRule="auto"/>
      </w:pPr>
      <w:r>
        <w:separator/>
      </w:r>
    </w:p>
  </w:endnote>
  <w:endnote w:type="continuationSeparator" w:id="0">
    <w:p w14:paraId="77938F4D" w14:textId="77777777" w:rsidR="00A11B21" w:rsidRDefault="00A11B21" w:rsidP="005D7F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altName w:val="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4B01F" w14:textId="77777777" w:rsidR="00A11B21" w:rsidRDefault="00A11B21" w:rsidP="005D7FDC">
      <w:pPr>
        <w:spacing w:line="240" w:lineRule="auto"/>
      </w:pPr>
      <w:r>
        <w:separator/>
      </w:r>
    </w:p>
  </w:footnote>
  <w:footnote w:type="continuationSeparator" w:id="0">
    <w:p w14:paraId="7D396CD5" w14:textId="77777777" w:rsidR="00A11B21" w:rsidRDefault="00A11B21" w:rsidP="005D7F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B9C76" w14:textId="7C98506F" w:rsidR="00857EF4" w:rsidRPr="007D15DE" w:rsidRDefault="00857EF4">
    <w:pPr>
      <w:pStyle w:val="Header"/>
      <w:rPr>
        <w:rFonts w:cs="Times New Roman"/>
        <w:szCs w:val="24"/>
      </w:rPr>
    </w:pPr>
    <w:r w:rsidRPr="007D15DE">
      <w:rPr>
        <w:rFonts w:cs="Times New Roman"/>
        <w:szCs w:val="24"/>
      </w:rPr>
      <w:t>TITLE</w:t>
    </w:r>
    <w:r w:rsidRPr="007D15DE">
      <w:rPr>
        <w:rFonts w:cs="Times New Roman"/>
        <w:szCs w:val="24"/>
      </w:rPr>
      <w:tab/>
    </w:r>
    <w:r w:rsidRPr="007D15DE">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sidR="00377BE4">
      <w:rPr>
        <w:rFonts w:cs="Times New Roman"/>
        <w:noProof/>
        <w:szCs w:val="24"/>
      </w:rPr>
      <w:t>5</w:t>
    </w:r>
    <w:r w:rsidRPr="007D15DE">
      <w:rPr>
        <w:rFonts w:cs="Times New Roman"/>
        <w:noProof/>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C1278" w14:textId="71CBC683" w:rsidR="00857EF4" w:rsidRPr="007D15DE" w:rsidRDefault="00857EF4">
    <w:pPr>
      <w:pStyle w:val="Header"/>
      <w:rPr>
        <w:rFonts w:cs="Times New Roman"/>
        <w:szCs w:val="24"/>
      </w:rPr>
    </w:pPr>
    <w:r w:rsidRPr="007D15DE">
      <w:rPr>
        <w:rFonts w:cs="Times New Roman"/>
        <w:szCs w:val="24"/>
      </w:rPr>
      <w:t>Running head: TITLE</w:t>
    </w:r>
    <w:r w:rsidRPr="007D15DE">
      <w:rPr>
        <w:rFonts w:cs="Times New Roman"/>
        <w:szCs w:val="24"/>
      </w:rPr>
      <w:tab/>
    </w:r>
    <w:r w:rsidRPr="007D15DE">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sidR="00377BE4">
      <w:rPr>
        <w:rFonts w:cs="Times New Roman"/>
        <w:noProof/>
        <w:szCs w:val="24"/>
      </w:rPr>
      <w:t>1</w:t>
    </w:r>
    <w:r w:rsidRPr="007D15DE">
      <w:rPr>
        <w:rFonts w:cs="Times New Roman"/>
        <w:noProof/>
        <w:szCs w:val="24"/>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us Leung">
    <w15:presenceInfo w15:providerId="Windows Live" w15:userId="11c62ee3ee05d3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D09"/>
    <w:rsid w:val="000003F7"/>
    <w:rsid w:val="00010EFE"/>
    <w:rsid w:val="000152C2"/>
    <w:rsid w:val="00040A81"/>
    <w:rsid w:val="00044E21"/>
    <w:rsid w:val="00046024"/>
    <w:rsid w:val="00065D55"/>
    <w:rsid w:val="000800E2"/>
    <w:rsid w:val="0008449E"/>
    <w:rsid w:val="000A0520"/>
    <w:rsid w:val="000A29D7"/>
    <w:rsid w:val="000C0906"/>
    <w:rsid w:val="000D1F3C"/>
    <w:rsid w:val="000E2E7D"/>
    <w:rsid w:val="000E3C4A"/>
    <w:rsid w:val="000E6FBB"/>
    <w:rsid w:val="000E72DC"/>
    <w:rsid w:val="000F2B67"/>
    <w:rsid w:val="00102893"/>
    <w:rsid w:val="00111019"/>
    <w:rsid w:val="00111CAF"/>
    <w:rsid w:val="00115EB2"/>
    <w:rsid w:val="00131D83"/>
    <w:rsid w:val="00133524"/>
    <w:rsid w:val="00143BA5"/>
    <w:rsid w:val="001528C5"/>
    <w:rsid w:val="00154AE7"/>
    <w:rsid w:val="00167744"/>
    <w:rsid w:val="001772AE"/>
    <w:rsid w:val="0019021C"/>
    <w:rsid w:val="00194DB3"/>
    <w:rsid w:val="001A3578"/>
    <w:rsid w:val="001A6C1A"/>
    <w:rsid w:val="001B1C13"/>
    <w:rsid w:val="001B3984"/>
    <w:rsid w:val="001B404A"/>
    <w:rsid w:val="001B5490"/>
    <w:rsid w:val="001C2253"/>
    <w:rsid w:val="001C749B"/>
    <w:rsid w:val="001E434B"/>
    <w:rsid w:val="001E4D67"/>
    <w:rsid w:val="001E5A90"/>
    <w:rsid w:val="00201176"/>
    <w:rsid w:val="00207B8B"/>
    <w:rsid w:val="002156D0"/>
    <w:rsid w:val="002172A6"/>
    <w:rsid w:val="002177C8"/>
    <w:rsid w:val="002209F6"/>
    <w:rsid w:val="0022362A"/>
    <w:rsid w:val="0023748F"/>
    <w:rsid w:val="0025795B"/>
    <w:rsid w:val="00260571"/>
    <w:rsid w:val="00267C90"/>
    <w:rsid w:val="00280E35"/>
    <w:rsid w:val="00283B67"/>
    <w:rsid w:val="00295B96"/>
    <w:rsid w:val="002A6B21"/>
    <w:rsid w:val="002B58B0"/>
    <w:rsid w:val="002C75FF"/>
    <w:rsid w:val="002F2F7F"/>
    <w:rsid w:val="002F4DC3"/>
    <w:rsid w:val="003118B3"/>
    <w:rsid w:val="00314B49"/>
    <w:rsid w:val="003209B1"/>
    <w:rsid w:val="00320CE7"/>
    <w:rsid w:val="00347889"/>
    <w:rsid w:val="003618A0"/>
    <w:rsid w:val="003668C6"/>
    <w:rsid w:val="003770F9"/>
    <w:rsid w:val="00377BE4"/>
    <w:rsid w:val="0038756B"/>
    <w:rsid w:val="00393213"/>
    <w:rsid w:val="003962B9"/>
    <w:rsid w:val="003B6199"/>
    <w:rsid w:val="003D1105"/>
    <w:rsid w:val="003D13C6"/>
    <w:rsid w:val="003D6632"/>
    <w:rsid w:val="003D79A1"/>
    <w:rsid w:val="003E1D0F"/>
    <w:rsid w:val="003E63B2"/>
    <w:rsid w:val="003E6457"/>
    <w:rsid w:val="003E6DB3"/>
    <w:rsid w:val="003F2DF5"/>
    <w:rsid w:val="00402B7D"/>
    <w:rsid w:val="00403605"/>
    <w:rsid w:val="004108F7"/>
    <w:rsid w:val="004112A7"/>
    <w:rsid w:val="004257AF"/>
    <w:rsid w:val="0042660B"/>
    <w:rsid w:val="00434B56"/>
    <w:rsid w:val="0044247C"/>
    <w:rsid w:val="00456C54"/>
    <w:rsid w:val="004608F7"/>
    <w:rsid w:val="00472298"/>
    <w:rsid w:val="0049042A"/>
    <w:rsid w:val="004A5077"/>
    <w:rsid w:val="004B4F99"/>
    <w:rsid w:val="004B72A5"/>
    <w:rsid w:val="004D33E2"/>
    <w:rsid w:val="005200D9"/>
    <w:rsid w:val="00520C4C"/>
    <w:rsid w:val="005271DD"/>
    <w:rsid w:val="00530B55"/>
    <w:rsid w:val="00532D09"/>
    <w:rsid w:val="0054223B"/>
    <w:rsid w:val="00542FE1"/>
    <w:rsid w:val="005445F8"/>
    <w:rsid w:val="00547F6B"/>
    <w:rsid w:val="005503F9"/>
    <w:rsid w:val="005529EC"/>
    <w:rsid w:val="00554A5A"/>
    <w:rsid w:val="00557E94"/>
    <w:rsid w:val="00587E9C"/>
    <w:rsid w:val="0059498D"/>
    <w:rsid w:val="00596AE4"/>
    <w:rsid w:val="005A0EFE"/>
    <w:rsid w:val="005A5341"/>
    <w:rsid w:val="005B0528"/>
    <w:rsid w:val="005B2245"/>
    <w:rsid w:val="005D2731"/>
    <w:rsid w:val="005D7FDC"/>
    <w:rsid w:val="005F3782"/>
    <w:rsid w:val="005F37D4"/>
    <w:rsid w:val="00622BB7"/>
    <w:rsid w:val="00623EC8"/>
    <w:rsid w:val="0063194F"/>
    <w:rsid w:val="006331AA"/>
    <w:rsid w:val="00653947"/>
    <w:rsid w:val="00654B05"/>
    <w:rsid w:val="0065736B"/>
    <w:rsid w:val="00657F5E"/>
    <w:rsid w:val="00662EB6"/>
    <w:rsid w:val="0066581B"/>
    <w:rsid w:val="00666564"/>
    <w:rsid w:val="00684820"/>
    <w:rsid w:val="00685D85"/>
    <w:rsid w:val="00690383"/>
    <w:rsid w:val="00695E06"/>
    <w:rsid w:val="006A610B"/>
    <w:rsid w:val="006A7460"/>
    <w:rsid w:val="006B1D29"/>
    <w:rsid w:val="006B4064"/>
    <w:rsid w:val="006B501A"/>
    <w:rsid w:val="006C783F"/>
    <w:rsid w:val="006D0F3A"/>
    <w:rsid w:val="006D3772"/>
    <w:rsid w:val="006E00DF"/>
    <w:rsid w:val="006E2320"/>
    <w:rsid w:val="006E6A20"/>
    <w:rsid w:val="00712C9B"/>
    <w:rsid w:val="0071458F"/>
    <w:rsid w:val="0071656E"/>
    <w:rsid w:val="007167A5"/>
    <w:rsid w:val="00723ABE"/>
    <w:rsid w:val="00730F11"/>
    <w:rsid w:val="00734399"/>
    <w:rsid w:val="00751F94"/>
    <w:rsid w:val="007712CD"/>
    <w:rsid w:val="00777F0B"/>
    <w:rsid w:val="00782479"/>
    <w:rsid w:val="007A2894"/>
    <w:rsid w:val="007A5961"/>
    <w:rsid w:val="007B0CF9"/>
    <w:rsid w:val="007B7F31"/>
    <w:rsid w:val="007C482F"/>
    <w:rsid w:val="007D136E"/>
    <w:rsid w:val="007D15DE"/>
    <w:rsid w:val="007D7652"/>
    <w:rsid w:val="007E19AB"/>
    <w:rsid w:val="007E65B8"/>
    <w:rsid w:val="00814A49"/>
    <w:rsid w:val="0082437B"/>
    <w:rsid w:val="008421F8"/>
    <w:rsid w:val="00845AB5"/>
    <w:rsid w:val="0084702E"/>
    <w:rsid w:val="0085179D"/>
    <w:rsid w:val="008526BF"/>
    <w:rsid w:val="00857EF4"/>
    <w:rsid w:val="00861D76"/>
    <w:rsid w:val="008624D8"/>
    <w:rsid w:val="00864431"/>
    <w:rsid w:val="00870F31"/>
    <w:rsid w:val="008A5F15"/>
    <w:rsid w:val="008B5DA9"/>
    <w:rsid w:val="008B7D4A"/>
    <w:rsid w:val="008D0E9C"/>
    <w:rsid w:val="008D2364"/>
    <w:rsid w:val="008D3434"/>
    <w:rsid w:val="008E354A"/>
    <w:rsid w:val="008E5791"/>
    <w:rsid w:val="008E5DBD"/>
    <w:rsid w:val="008E7D5B"/>
    <w:rsid w:val="009001C7"/>
    <w:rsid w:val="0090565D"/>
    <w:rsid w:val="009104FD"/>
    <w:rsid w:val="0091430A"/>
    <w:rsid w:val="00917542"/>
    <w:rsid w:val="0092065C"/>
    <w:rsid w:val="009223DE"/>
    <w:rsid w:val="009269A0"/>
    <w:rsid w:val="00927434"/>
    <w:rsid w:val="009303BE"/>
    <w:rsid w:val="0093381D"/>
    <w:rsid w:val="009406C1"/>
    <w:rsid w:val="0094207D"/>
    <w:rsid w:val="00950027"/>
    <w:rsid w:val="009646C9"/>
    <w:rsid w:val="00965C09"/>
    <w:rsid w:val="00972339"/>
    <w:rsid w:val="00972B5E"/>
    <w:rsid w:val="00985A11"/>
    <w:rsid w:val="00993AE9"/>
    <w:rsid w:val="009A3702"/>
    <w:rsid w:val="009C0DB0"/>
    <w:rsid w:val="009D178D"/>
    <w:rsid w:val="009D21FF"/>
    <w:rsid w:val="009D654E"/>
    <w:rsid w:val="009E1859"/>
    <w:rsid w:val="009E68A2"/>
    <w:rsid w:val="009F5DCD"/>
    <w:rsid w:val="00A006EF"/>
    <w:rsid w:val="00A11B21"/>
    <w:rsid w:val="00A20FF7"/>
    <w:rsid w:val="00A25BDD"/>
    <w:rsid w:val="00A319DB"/>
    <w:rsid w:val="00A37EEE"/>
    <w:rsid w:val="00A37F77"/>
    <w:rsid w:val="00A4707C"/>
    <w:rsid w:val="00A56D78"/>
    <w:rsid w:val="00A5762A"/>
    <w:rsid w:val="00A72718"/>
    <w:rsid w:val="00A72CB5"/>
    <w:rsid w:val="00A75346"/>
    <w:rsid w:val="00A75D9D"/>
    <w:rsid w:val="00A817ED"/>
    <w:rsid w:val="00A820CA"/>
    <w:rsid w:val="00A93B76"/>
    <w:rsid w:val="00A946DD"/>
    <w:rsid w:val="00A9549F"/>
    <w:rsid w:val="00AA3624"/>
    <w:rsid w:val="00AA6175"/>
    <w:rsid w:val="00AB1145"/>
    <w:rsid w:val="00AB285E"/>
    <w:rsid w:val="00AC70C6"/>
    <w:rsid w:val="00AE48F0"/>
    <w:rsid w:val="00AF3A96"/>
    <w:rsid w:val="00AF5612"/>
    <w:rsid w:val="00B01C01"/>
    <w:rsid w:val="00B22FB0"/>
    <w:rsid w:val="00B3241C"/>
    <w:rsid w:val="00B34CC0"/>
    <w:rsid w:val="00B50E0D"/>
    <w:rsid w:val="00B76F5F"/>
    <w:rsid w:val="00B850C5"/>
    <w:rsid w:val="00B874F8"/>
    <w:rsid w:val="00B95FB4"/>
    <w:rsid w:val="00B97055"/>
    <w:rsid w:val="00BA6118"/>
    <w:rsid w:val="00BA6B61"/>
    <w:rsid w:val="00BB0AC1"/>
    <w:rsid w:val="00BB69C5"/>
    <w:rsid w:val="00BD2E5D"/>
    <w:rsid w:val="00BD577E"/>
    <w:rsid w:val="00BD67BB"/>
    <w:rsid w:val="00BF2929"/>
    <w:rsid w:val="00BF77D4"/>
    <w:rsid w:val="00C13671"/>
    <w:rsid w:val="00C3312D"/>
    <w:rsid w:val="00C3584E"/>
    <w:rsid w:val="00C51825"/>
    <w:rsid w:val="00C52C04"/>
    <w:rsid w:val="00C6180A"/>
    <w:rsid w:val="00C630A2"/>
    <w:rsid w:val="00C668C7"/>
    <w:rsid w:val="00C66E45"/>
    <w:rsid w:val="00C752FA"/>
    <w:rsid w:val="00C9493A"/>
    <w:rsid w:val="00C960DB"/>
    <w:rsid w:val="00CA52A3"/>
    <w:rsid w:val="00CC0BD2"/>
    <w:rsid w:val="00CC2DEE"/>
    <w:rsid w:val="00CC4631"/>
    <w:rsid w:val="00CD4EF1"/>
    <w:rsid w:val="00CE616F"/>
    <w:rsid w:val="00CF3538"/>
    <w:rsid w:val="00D06AB5"/>
    <w:rsid w:val="00D06EFE"/>
    <w:rsid w:val="00D13329"/>
    <w:rsid w:val="00D144D2"/>
    <w:rsid w:val="00D15232"/>
    <w:rsid w:val="00D17C15"/>
    <w:rsid w:val="00D32FDB"/>
    <w:rsid w:val="00D4334C"/>
    <w:rsid w:val="00D54C17"/>
    <w:rsid w:val="00D57682"/>
    <w:rsid w:val="00D624FB"/>
    <w:rsid w:val="00D64D28"/>
    <w:rsid w:val="00D651E2"/>
    <w:rsid w:val="00D77B39"/>
    <w:rsid w:val="00D8196B"/>
    <w:rsid w:val="00DA144D"/>
    <w:rsid w:val="00DB2314"/>
    <w:rsid w:val="00DB75D7"/>
    <w:rsid w:val="00DC2608"/>
    <w:rsid w:val="00DC49CF"/>
    <w:rsid w:val="00DC5F2D"/>
    <w:rsid w:val="00DD3108"/>
    <w:rsid w:val="00DE34BD"/>
    <w:rsid w:val="00DE7151"/>
    <w:rsid w:val="00DF1958"/>
    <w:rsid w:val="00E03257"/>
    <w:rsid w:val="00E06449"/>
    <w:rsid w:val="00E1267D"/>
    <w:rsid w:val="00E14E62"/>
    <w:rsid w:val="00E20534"/>
    <w:rsid w:val="00E22625"/>
    <w:rsid w:val="00E33437"/>
    <w:rsid w:val="00E5195A"/>
    <w:rsid w:val="00E538F4"/>
    <w:rsid w:val="00E5498E"/>
    <w:rsid w:val="00E56D5F"/>
    <w:rsid w:val="00E6306B"/>
    <w:rsid w:val="00E65FF2"/>
    <w:rsid w:val="00E733A7"/>
    <w:rsid w:val="00E75515"/>
    <w:rsid w:val="00E77082"/>
    <w:rsid w:val="00E77B9D"/>
    <w:rsid w:val="00E86E32"/>
    <w:rsid w:val="00EA5998"/>
    <w:rsid w:val="00EA6313"/>
    <w:rsid w:val="00EB1052"/>
    <w:rsid w:val="00EC7A8A"/>
    <w:rsid w:val="00ED0154"/>
    <w:rsid w:val="00ED5B49"/>
    <w:rsid w:val="00EE335A"/>
    <w:rsid w:val="00EE3977"/>
    <w:rsid w:val="00EF0EAF"/>
    <w:rsid w:val="00EF2A46"/>
    <w:rsid w:val="00F02BE6"/>
    <w:rsid w:val="00F141CE"/>
    <w:rsid w:val="00F16E93"/>
    <w:rsid w:val="00F31871"/>
    <w:rsid w:val="00FB1C86"/>
    <w:rsid w:val="00FB7ACD"/>
    <w:rsid w:val="00FC79C4"/>
    <w:rsid w:val="00FE22B5"/>
    <w:rsid w:val="00FE60DB"/>
    <w:rsid w:val="00FF4B8B"/>
    <w:rsid w:val="00FF59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187FC"/>
  <w15:chartTrackingRefBased/>
  <w15:docId w15:val="{50443CC1-F706-418F-BC55-CEB5EA0C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54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7B7F31"/>
    <w:pPr>
      <w:keepNext/>
      <w:keepLines/>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8B5DA9"/>
    <w:pPr>
      <w:keepNext/>
      <w:keepLines/>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7542"/>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17542"/>
    <w:pPr>
      <w:keepNext/>
      <w:keepLines/>
      <w:ind w:firstLine="72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FDC"/>
    <w:pPr>
      <w:tabs>
        <w:tab w:val="center" w:pos="4513"/>
        <w:tab w:val="right" w:pos="9026"/>
      </w:tabs>
      <w:spacing w:line="240" w:lineRule="auto"/>
    </w:pPr>
  </w:style>
  <w:style w:type="character" w:customStyle="1" w:styleId="HeaderChar">
    <w:name w:val="Header Char"/>
    <w:basedOn w:val="DefaultParagraphFont"/>
    <w:link w:val="Header"/>
    <w:uiPriority w:val="99"/>
    <w:rsid w:val="005D7FDC"/>
  </w:style>
  <w:style w:type="paragraph" w:styleId="Footer">
    <w:name w:val="footer"/>
    <w:basedOn w:val="Normal"/>
    <w:link w:val="FooterChar"/>
    <w:uiPriority w:val="99"/>
    <w:unhideWhenUsed/>
    <w:rsid w:val="005D7FDC"/>
    <w:pPr>
      <w:tabs>
        <w:tab w:val="center" w:pos="4513"/>
        <w:tab w:val="right" w:pos="9026"/>
      </w:tabs>
      <w:spacing w:line="240" w:lineRule="auto"/>
    </w:pPr>
  </w:style>
  <w:style w:type="character" w:customStyle="1" w:styleId="FooterChar">
    <w:name w:val="Footer Char"/>
    <w:basedOn w:val="DefaultParagraphFont"/>
    <w:link w:val="Footer"/>
    <w:uiPriority w:val="99"/>
    <w:rsid w:val="005D7FDC"/>
  </w:style>
  <w:style w:type="character" w:styleId="CommentReference">
    <w:name w:val="annotation reference"/>
    <w:basedOn w:val="DefaultParagraphFont"/>
    <w:uiPriority w:val="99"/>
    <w:semiHidden/>
    <w:unhideWhenUsed/>
    <w:rsid w:val="005200D9"/>
    <w:rPr>
      <w:sz w:val="16"/>
      <w:szCs w:val="16"/>
    </w:rPr>
  </w:style>
  <w:style w:type="paragraph" w:styleId="CommentText">
    <w:name w:val="annotation text"/>
    <w:basedOn w:val="Normal"/>
    <w:link w:val="CommentTextChar"/>
    <w:uiPriority w:val="99"/>
    <w:semiHidden/>
    <w:unhideWhenUsed/>
    <w:rsid w:val="005200D9"/>
    <w:pPr>
      <w:spacing w:line="240" w:lineRule="auto"/>
    </w:pPr>
    <w:rPr>
      <w:sz w:val="20"/>
      <w:szCs w:val="20"/>
    </w:rPr>
  </w:style>
  <w:style w:type="character" w:customStyle="1" w:styleId="CommentTextChar">
    <w:name w:val="Comment Text Char"/>
    <w:basedOn w:val="DefaultParagraphFont"/>
    <w:link w:val="CommentText"/>
    <w:uiPriority w:val="99"/>
    <w:semiHidden/>
    <w:rsid w:val="005200D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00D9"/>
    <w:rPr>
      <w:b/>
      <w:bCs/>
    </w:rPr>
  </w:style>
  <w:style w:type="character" w:customStyle="1" w:styleId="CommentSubjectChar">
    <w:name w:val="Comment Subject Char"/>
    <w:basedOn w:val="CommentTextChar"/>
    <w:link w:val="CommentSubject"/>
    <w:uiPriority w:val="99"/>
    <w:semiHidden/>
    <w:rsid w:val="005200D9"/>
    <w:rPr>
      <w:rFonts w:ascii="Times New Roman" w:hAnsi="Times New Roman"/>
      <w:b/>
      <w:bCs/>
      <w:sz w:val="20"/>
      <w:szCs w:val="20"/>
    </w:rPr>
  </w:style>
  <w:style w:type="paragraph" w:styleId="BalloonText">
    <w:name w:val="Balloon Text"/>
    <w:basedOn w:val="Normal"/>
    <w:link w:val="BalloonTextChar"/>
    <w:uiPriority w:val="99"/>
    <w:semiHidden/>
    <w:unhideWhenUsed/>
    <w:rsid w:val="005200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0D9"/>
    <w:rPr>
      <w:rFonts w:ascii="Segoe UI" w:hAnsi="Segoe UI" w:cs="Segoe UI"/>
      <w:sz w:val="18"/>
      <w:szCs w:val="18"/>
    </w:rPr>
  </w:style>
  <w:style w:type="table" w:styleId="TableGrid">
    <w:name w:val="Table Grid"/>
    <w:basedOn w:val="TableNormal"/>
    <w:uiPriority w:val="39"/>
    <w:rsid w:val="00E63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306B"/>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7B7F31"/>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BD2E5D"/>
    <w:pPr>
      <w:spacing w:line="259" w:lineRule="auto"/>
      <w:outlineLvl w:val="9"/>
    </w:pPr>
    <w:rPr>
      <w:lang w:val="en-US" w:eastAsia="en-US"/>
    </w:rPr>
  </w:style>
  <w:style w:type="paragraph" w:styleId="TOC1">
    <w:name w:val="toc 1"/>
    <w:basedOn w:val="Normal"/>
    <w:next w:val="Normal"/>
    <w:autoRedefine/>
    <w:uiPriority w:val="39"/>
    <w:unhideWhenUsed/>
    <w:rsid w:val="007B7F31"/>
    <w:pPr>
      <w:tabs>
        <w:tab w:val="right" w:leader="dot" w:pos="8777"/>
      </w:tabs>
      <w:spacing w:after="100"/>
    </w:pPr>
  </w:style>
  <w:style w:type="character" w:styleId="Hyperlink">
    <w:name w:val="Hyperlink"/>
    <w:basedOn w:val="DefaultParagraphFont"/>
    <w:uiPriority w:val="99"/>
    <w:unhideWhenUsed/>
    <w:rsid w:val="00BD2E5D"/>
    <w:rPr>
      <w:color w:val="0563C1" w:themeColor="hyperlink"/>
      <w:u w:val="single"/>
    </w:rPr>
  </w:style>
  <w:style w:type="character" w:customStyle="1" w:styleId="Heading2Char">
    <w:name w:val="Heading 2 Char"/>
    <w:basedOn w:val="DefaultParagraphFont"/>
    <w:link w:val="Heading2"/>
    <w:uiPriority w:val="9"/>
    <w:rsid w:val="008B5DA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1754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17542"/>
    <w:rPr>
      <w:rFonts w:ascii="Times New Roman" w:eastAsiaTheme="majorEastAsia" w:hAnsi="Times New Roman" w:cstheme="majorBidi"/>
      <w:b/>
      <w:iCs/>
      <w:sz w:val="24"/>
    </w:rPr>
  </w:style>
  <w:style w:type="paragraph" w:styleId="TOC2">
    <w:name w:val="toc 2"/>
    <w:basedOn w:val="Normal"/>
    <w:next w:val="Normal"/>
    <w:autoRedefine/>
    <w:uiPriority w:val="39"/>
    <w:unhideWhenUsed/>
    <w:rsid w:val="005A5341"/>
    <w:pPr>
      <w:spacing w:after="100"/>
      <w:ind w:left="240"/>
    </w:pPr>
  </w:style>
  <w:style w:type="paragraph" w:styleId="TOC3">
    <w:name w:val="toc 3"/>
    <w:basedOn w:val="Normal"/>
    <w:next w:val="Normal"/>
    <w:autoRedefine/>
    <w:uiPriority w:val="39"/>
    <w:unhideWhenUsed/>
    <w:rsid w:val="005A5341"/>
    <w:pPr>
      <w:spacing w:after="100"/>
      <w:ind w:left="480"/>
    </w:pPr>
  </w:style>
  <w:style w:type="character" w:styleId="UnresolvedMention">
    <w:name w:val="Unresolved Mention"/>
    <w:basedOn w:val="DefaultParagraphFont"/>
    <w:uiPriority w:val="99"/>
    <w:semiHidden/>
    <w:unhideWhenUsed/>
    <w:rsid w:val="000A29D7"/>
    <w:rPr>
      <w:color w:val="808080"/>
      <w:shd w:val="clear" w:color="auto" w:fill="E6E6E6"/>
    </w:rPr>
  </w:style>
  <w:style w:type="paragraph" w:styleId="TOC4">
    <w:name w:val="toc 4"/>
    <w:basedOn w:val="Normal"/>
    <w:next w:val="Normal"/>
    <w:autoRedefine/>
    <w:uiPriority w:val="39"/>
    <w:unhideWhenUsed/>
    <w:rsid w:val="00B01C0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amhaun01/phipattern"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chronux.org/"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5C597-DC1B-4618-A8E0-45C945C36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4181</TotalTime>
  <Pages>9</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Leung</dc:creator>
  <cp:keywords/>
  <dc:description/>
  <cp:lastModifiedBy>Angus Leung</cp:lastModifiedBy>
  <cp:revision>344</cp:revision>
  <dcterms:created xsi:type="dcterms:W3CDTF">2017-07-07T04:53:00Z</dcterms:created>
  <dcterms:modified xsi:type="dcterms:W3CDTF">2017-07-13T01:58:00Z</dcterms:modified>
</cp:coreProperties>
</file>