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остальных</w:t>
      </w:r>
      <w:r>
        <w:t xml:space="preserve"> </w:t>
      </w:r>
      <w:r>
        <w:t xml:space="preserve">элементов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Добавить с сайту все остальные элементы.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  <w:r>
        <w:t xml:space="preserve"> </w:t>
      </w:r>
      <w:r>
        <w:t xml:space="preserve">- Языки научного программирования.</w:t>
      </w:r>
    </w:p>
    <w:bookmarkEnd w:id="21"/>
    <w:bookmarkStart w:id="36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34" w:name="hugo"/>
    <w:p>
      <w:pPr>
        <w:pStyle w:val="Heading2"/>
      </w:pPr>
      <w:r>
        <w:t xml:space="preserve">Hugo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p>
      <w:pPr>
        <w:pStyle w:val="BodyText"/>
      </w:pPr>
      <w:r>
        <w:t xml:space="preserve">Hugo — один из самых популярных генераторов статических сайтов с открытым исходным кодом, написан на языке Go.</w:t>
      </w:r>
      <w:r>
        <w:t xml:space="preserve"> </w:t>
      </w:r>
      <w:r>
        <w:t xml:space="preserve">Благодаря своей удивительной скорости и гибкости, Hugo делает создание веб-сайтов увлекательным.</w:t>
      </w:r>
    </w:p>
    <w:bookmarkStart w:id="22" w:name="основные-преимущества-hugo"/>
    <w:p>
      <w:pPr>
        <w:pStyle w:val="Heading3"/>
      </w:pPr>
      <w:r>
        <w:t xml:space="preserve">Основные преимущества Hugo</w:t>
      </w:r>
    </w:p>
    <w:p>
      <w:pPr>
        <w:numPr>
          <w:ilvl w:val="0"/>
          <w:numId w:val="1002"/>
        </w:numPr>
        <w:pStyle w:val="Compact"/>
      </w:pPr>
      <w:r>
        <w:t xml:space="preserve">Очень быстрый и гибкий</w:t>
      </w:r>
    </w:p>
    <w:p>
      <w:pPr>
        <w:numPr>
          <w:ilvl w:val="0"/>
          <w:numId w:val="1002"/>
        </w:numPr>
        <w:pStyle w:val="Compact"/>
      </w:pPr>
      <w:r>
        <w:t xml:space="preserve">Для него легко настроить хостинг</w:t>
      </w:r>
    </w:p>
    <w:p>
      <w:pPr>
        <w:numPr>
          <w:ilvl w:val="0"/>
          <w:numId w:val="1002"/>
        </w:numPr>
        <w:pStyle w:val="Compact"/>
      </w:pPr>
      <w:r>
        <w:t xml:space="preserve">Безопасный</w:t>
      </w:r>
    </w:p>
    <w:p>
      <w:pPr>
        <w:numPr>
          <w:ilvl w:val="0"/>
          <w:numId w:val="1002"/>
        </w:numPr>
        <w:pStyle w:val="Compact"/>
      </w:pPr>
      <w:r>
        <w:t xml:space="preserve">Хорошая структура исходников</w:t>
      </w:r>
    </w:p>
    <w:p>
      <w:pPr>
        <w:numPr>
          <w:ilvl w:val="0"/>
          <w:numId w:val="1002"/>
        </w:numPr>
        <w:pStyle w:val="Compact"/>
      </w:pPr>
      <w:r>
        <w:t xml:space="preserve">Возможность хранить содержимое в удобном формате (YAML, JSON или TOML)</w:t>
      </w:r>
    </w:p>
    <w:p>
      <w:pPr>
        <w:numPr>
          <w:ilvl w:val="0"/>
          <w:numId w:val="1002"/>
        </w:numPr>
        <w:pStyle w:val="Compact"/>
      </w:pPr>
      <w:r>
        <w:t xml:space="preserve">Поддержка тем. Есть готовый набор тем, более 200</w:t>
      </w:r>
    </w:p>
    <w:p>
      <w:pPr>
        <w:numPr>
          <w:ilvl w:val="0"/>
          <w:numId w:val="1002"/>
        </w:numPr>
        <w:pStyle w:val="Compact"/>
      </w:pPr>
      <w:r>
        <w:t xml:space="preserve">Легко SEO-оптимизировать</w:t>
      </w:r>
    </w:p>
    <w:p>
      <w:pPr>
        <w:numPr>
          <w:ilvl w:val="0"/>
          <w:numId w:val="1002"/>
        </w:numPr>
        <w:pStyle w:val="Compact"/>
      </w:pPr>
      <w:r>
        <w:t xml:space="preserve">i18n с коробки</w:t>
      </w:r>
    </w:p>
    <w:p>
      <w:pPr>
        <w:numPr>
          <w:ilvl w:val="0"/>
          <w:numId w:val="1002"/>
        </w:numPr>
        <w:pStyle w:val="Compact"/>
      </w:pPr>
      <w:r>
        <w:t xml:space="preserve">Хорошая поддержка таксономии</w:t>
      </w:r>
    </w:p>
    <w:p>
      <w:pPr>
        <w:numPr>
          <w:ilvl w:val="0"/>
          <w:numId w:val="1002"/>
        </w:numPr>
        <w:pStyle w:val="Compact"/>
      </w:pPr>
      <w:r>
        <w:t xml:space="preserve">Быстрый в освоении. Исчерпывающая документация</w:t>
      </w:r>
    </w:p>
    <w:bookmarkEnd w:id="22"/>
    <w:bookmarkStart w:id="23" w:name="документация"/>
    <w:p>
      <w:pPr>
        <w:pStyle w:val="Heading3"/>
      </w:pPr>
      <w:r>
        <w:t xml:space="preserve">Документация</w:t>
      </w:r>
    </w:p>
    <w:p>
      <w:pPr>
        <w:pStyle w:val="FirstParagraph"/>
      </w:pPr>
      <w:r>
        <w:t xml:space="preserve">Фреймворк имеет очень хорошую документацию. Она доступна только на английском языке. Информация очень хорошо структурирована, что позволяет освоить данную технологию, за несколько дней. Для лучшего восприятия, практически в каждой главе есть обучающее видео от разработчиков. Все это позволяет очень быстро приступить к созданию собственных сайтов.</w:t>
      </w:r>
    </w:p>
    <w:bookmarkEnd w:id="23"/>
    <w:bookmarkStart w:id="33" w:name="структура"/>
    <w:p>
      <w:pPr>
        <w:pStyle w:val="Heading3"/>
      </w:pPr>
      <w:r>
        <w:t xml:space="preserve">Структура</w:t>
      </w:r>
    </w:p>
    <w:p>
      <w:pPr>
        <w:pStyle w:val="FirstParagraph"/>
      </w:pPr>
      <w:r>
        <w:t xml:space="preserve">После установки фреймворка, сайт можно легко создать с помощью команды:</w:t>
      </w:r>
      <w:r>
        <w:t xml:space="preserve"> </w:t>
      </w:r>
      <w:r>
        <w:rPr>
          <w:rStyle w:val="VerbatimChar"/>
        </w:rPr>
        <w:t xml:space="preserve">hugo new site website-name</w:t>
      </w:r>
    </w:p>
    <w:p>
      <w:pPr>
        <w:pStyle w:val="BodyText"/>
      </w:pPr>
      <w:r>
        <w:t xml:space="preserve">Далее hugo сгенерирует следующую структуру проекта:</w:t>
      </w:r>
      <w:r>
        <w:t xml:space="preserve"> </w:t>
      </w:r>
      <w:r>
        <w:t xml:space="preserve">Структура каталогов Hugo</w:t>
      </w:r>
    </w:p>
    <w:bookmarkStart w:id="24" w:name="content"/>
    <w:p>
      <w:pPr>
        <w:pStyle w:val="Heading4"/>
      </w:pPr>
      <w:r>
        <w:t xml:space="preserve">Content</w:t>
      </w:r>
    </w:p>
    <w:p>
      <w:pPr>
        <w:pStyle w:val="FirstParagraph"/>
      </w:pPr>
      <w:r>
        <w:t xml:space="preserve">Основной контент или содержимое сайта храниться в формате .md в папке content. В роле контента могут выступать ваши статьи, новости, продукты интернет магазина и прочее.</w:t>
      </w:r>
    </w:p>
    <w:bookmarkEnd w:id="24"/>
    <w:bookmarkStart w:id="25" w:name="data"/>
    <w:p>
      <w:pPr>
        <w:pStyle w:val="Heading4"/>
      </w:pPr>
      <w:r>
        <w:t xml:space="preserve">Data</w:t>
      </w:r>
    </w:p>
    <w:p>
      <w:pPr>
        <w:pStyle w:val="FirstParagraph"/>
      </w:pPr>
      <w:r>
        <w:t xml:space="preserve">Каталог «data» используется для хранения файлов конфигурации, которые Hugo может использовать при создании вашего веб-сайта. Вы можете записать эти файлы в формате YAML, JSON или TOML.</w:t>
      </w:r>
    </w:p>
    <w:bookmarkEnd w:id="25"/>
    <w:bookmarkStart w:id="26" w:name="archetypes"/>
    <w:p>
      <w:pPr>
        <w:pStyle w:val="Heading4"/>
      </w:pPr>
      <w:r>
        <w:t xml:space="preserve">Archetypes</w:t>
      </w:r>
    </w:p>
    <w:p>
      <w:pPr>
        <w:pStyle w:val="FirstParagraph"/>
      </w:pPr>
      <w:r>
        <w:t xml:space="preserve">Архетипы используют для создания содержимого сайта на основе заготовок. Это экономит время и обеспечивает единообразие для сайтов, использующих несколько типов контента. Вы также можете создавать свои собственные архетипы с предварительно настроенными полями основного материала.</w:t>
      </w:r>
    </w:p>
    <w:bookmarkEnd w:id="26"/>
    <w:bookmarkStart w:id="27" w:name="i18n"/>
    <w:p>
      <w:pPr>
        <w:pStyle w:val="Heading4"/>
      </w:pPr>
      <w:r>
        <w:t xml:space="preserve">I18n</w:t>
      </w:r>
    </w:p>
    <w:p>
      <w:pPr>
        <w:pStyle w:val="FirstParagraph"/>
      </w:pPr>
      <w:r>
        <w:t xml:space="preserve">Этот каталог предназначен для хранения конфигурации сайта на различных языках.</w:t>
      </w:r>
    </w:p>
    <w:bookmarkEnd w:id="27"/>
    <w:bookmarkStart w:id="28" w:name="resources"/>
    <w:p>
      <w:pPr>
        <w:pStyle w:val="Heading4"/>
      </w:pPr>
      <w:r>
        <w:t xml:space="preserve">Resources</w:t>
      </w:r>
    </w:p>
    <w:p>
      <w:pPr>
        <w:pStyle w:val="FirstParagraph"/>
      </w:pPr>
      <w:r>
        <w:t xml:space="preserve">Hugo использует этот каталог для хранения кеша. Это ускоряет сборку сайта.</w:t>
      </w:r>
    </w:p>
    <w:bookmarkEnd w:id="28"/>
    <w:bookmarkStart w:id="29" w:name="static"/>
    <w:p>
      <w:pPr>
        <w:pStyle w:val="Heading4"/>
      </w:pPr>
      <w:r>
        <w:t xml:space="preserve">Static</w:t>
      </w:r>
    </w:p>
    <w:p>
      <w:pPr>
        <w:pStyle w:val="FirstParagraph"/>
      </w:pPr>
      <w:r>
        <w:t xml:space="preserve">Здесь храниться весь статический контент (CSS, JavaScript, и т.п).</w:t>
      </w:r>
    </w:p>
    <w:bookmarkEnd w:id="29"/>
    <w:bookmarkStart w:id="30" w:name="layouts"/>
    <w:p>
      <w:pPr>
        <w:pStyle w:val="Heading4"/>
      </w:pPr>
      <w:r>
        <w:t xml:space="preserve">Layouts</w:t>
      </w:r>
    </w:p>
    <w:p>
      <w:pPr>
        <w:pStyle w:val="FirstParagraph"/>
      </w:pPr>
      <w:r>
        <w:t xml:space="preserve">Хранит шаблоны в виде файлов .html, которые определяют, как просмотры вашего контента будут отображаться на статическом веб-сайте.</w:t>
      </w:r>
    </w:p>
    <w:bookmarkEnd w:id="30"/>
    <w:bookmarkStart w:id="31" w:name="themes"/>
    <w:p>
      <w:pPr>
        <w:pStyle w:val="Heading4"/>
      </w:pPr>
      <w:r>
        <w:t xml:space="preserve">Themes</w:t>
      </w:r>
    </w:p>
    <w:p>
      <w:pPr>
        <w:pStyle w:val="FirstParagraph"/>
      </w:pPr>
      <w:r>
        <w:t xml:space="preserve">Для хранения различных тем.</w:t>
      </w:r>
    </w:p>
    <w:bookmarkEnd w:id="31"/>
    <w:bookmarkStart w:id="32" w:name="public"/>
    <w:p>
      <w:pPr>
        <w:pStyle w:val="Heading4"/>
      </w:pPr>
      <w:r>
        <w:t xml:space="preserve">Public</w:t>
      </w:r>
    </w:p>
    <w:p>
      <w:pPr>
        <w:pStyle w:val="FirstParagraph"/>
      </w:pPr>
      <w:r>
        <w:t xml:space="preserve">Сгенерированные исходники веб-сайта. Именно эту директорию следует заливать на хостинг.</w:t>
      </w:r>
    </w:p>
    <w:bookmarkEnd w:id="32"/>
    <w:bookmarkEnd w:id="33"/>
    <w:bookmarkEnd w:id="34"/>
    <w:bookmarkStart w:id="35" w:name="github-pages"/>
    <w:p>
      <w:pPr>
        <w:pStyle w:val="Heading2"/>
      </w:pPr>
      <w:r>
        <w:t xml:space="preserve">Github pages</w:t>
      </w:r>
    </w:p>
    <w:p>
      <w:pPr>
        <w:pStyle w:val="FirstParagraph"/>
      </w:pPr>
      <w:r>
        <w:t xml:space="preserve">Для размещения статического веб-сайта можно воспользоваться сервисом GitHub Pages. Статический сайт состоит из HTML-страниц с неизменным содержимым. Такие сайты могут использоваться как визитки, портфолио, презентационные страницы.</w:t>
      </w:r>
    </w:p>
    <w:p>
      <w:pPr>
        <w:pStyle w:val="BodyText"/>
      </w:pPr>
      <w:r>
        <w:t xml:space="preserve">Сервис Github Pages предоставляет следующие возможности для статических сайтов: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HTML, CSS, языка разметки Markdown;</w:t>
      </w:r>
    </w:p>
    <w:p>
      <w:pPr>
        <w:numPr>
          <w:ilvl w:val="0"/>
          <w:numId w:val="1003"/>
        </w:numPr>
        <w:pStyle w:val="Compact"/>
      </w:pPr>
      <w:r>
        <w:t xml:space="preserve">Встраивание изображений и другого медиа;</w:t>
      </w:r>
    </w:p>
    <w:p>
      <w:pPr>
        <w:numPr>
          <w:ilvl w:val="0"/>
          <w:numId w:val="1003"/>
        </w:numPr>
        <w:pStyle w:val="Compact"/>
      </w:pPr>
      <w:r>
        <w:t xml:space="preserve">Использование JavaScript.</w:t>
      </w:r>
    </w:p>
    <w:p>
      <w:pPr>
        <w:pStyle w:val="FirstParagraph"/>
      </w:pPr>
      <w:r>
        <w:t xml:space="preserve">Ограничения:</w:t>
      </w:r>
    </w:p>
    <w:p>
      <w:pPr>
        <w:numPr>
          <w:ilvl w:val="0"/>
          <w:numId w:val="1004"/>
        </w:numPr>
        <w:pStyle w:val="Compact"/>
      </w:pPr>
      <w:r>
        <w:t xml:space="preserve">Нельзя использовать на сайте PHP, Python и другие серверные языки;</w:t>
      </w:r>
    </w:p>
    <w:p>
      <w:pPr>
        <w:numPr>
          <w:ilvl w:val="0"/>
          <w:numId w:val="1004"/>
        </w:numPr>
        <w:pStyle w:val="Compact"/>
      </w:pPr>
      <w:r>
        <w:t xml:space="preserve">Серверный код и серверные скрипты выполняться не будут;</w:t>
      </w:r>
    </w:p>
    <w:p>
      <w:pPr>
        <w:numPr>
          <w:ilvl w:val="0"/>
          <w:numId w:val="1004"/>
        </w:numPr>
        <w:pStyle w:val="Compact"/>
      </w:pPr>
      <w:r>
        <w:t xml:space="preserve">Cookies не используются.</w:t>
      </w:r>
    </w:p>
    <w:bookmarkEnd w:id="35"/>
    <w:bookmarkEnd w:id="36"/>
    <w:bookmarkStart w:id="49" w:name="выполнение-работы"/>
    <w:p>
      <w:pPr>
        <w:pStyle w:val="Heading1"/>
      </w:pPr>
      <w:r>
        <w:t xml:space="preserve">Выполнение работы</w:t>
      </w:r>
    </w:p>
    <w:bookmarkStart w:id="40" w:name="шаг-1---раздел-контактов"/>
    <w:p>
      <w:pPr>
        <w:pStyle w:val="Heading2"/>
      </w:pPr>
      <w:r>
        <w:t xml:space="preserve">Шаг 1 - раздел контактов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Контакты" title="" id="38" name="Picture"/>
            <a:graphic>
              <a:graphicData uri="http://schemas.openxmlformats.org/drawingml/2006/picture">
                <pic:pic>
                  <pic:nvPicPr>
                    <pic:cNvPr descr="image/s_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Контакты</w:t>
      </w:r>
    </w:p>
    <w:bookmarkEnd w:id="40"/>
    <w:bookmarkStart w:id="44" w:name="шаг-2---проекты"/>
    <w:p>
      <w:pPr>
        <w:pStyle w:val="Heading2"/>
      </w:pPr>
      <w:r>
        <w:t xml:space="preserve">Шаг 2 - проекты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роекты" title="" id="42" name="Picture"/>
            <a:graphic>
              <a:graphicData uri="http://schemas.openxmlformats.org/drawingml/2006/picture">
                <pic:pic>
                  <pic:nvPicPr>
                    <pic:cNvPr descr="image/s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Проекты</w:t>
      </w:r>
    </w:p>
    <w:bookmarkEnd w:id="44"/>
    <w:bookmarkStart w:id="48" w:name="шаг-3---посты"/>
    <w:p>
      <w:pPr>
        <w:pStyle w:val="Heading2"/>
      </w:pPr>
      <w:r>
        <w:t xml:space="preserve">Шаг 3 - посты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Посты" title="" id="46" name="Picture"/>
            <a:graphic>
              <a:graphicData uri="http://schemas.openxmlformats.org/drawingml/2006/picture">
                <pic:pic>
                  <pic:nvPicPr>
                    <pic:cNvPr descr="image/s_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48"/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Добавлены проекты, изменен раздел</w:t>
      </w:r>
      <w:r>
        <w:t xml:space="preserve"> </w:t>
      </w:r>
      <w:r>
        <w:t xml:space="preserve">“</w:t>
      </w:r>
      <w:r>
        <w:t xml:space="preserve">контакты</w:t>
      </w:r>
      <w:r>
        <w:t xml:space="preserve">”</w:t>
      </w:r>
      <w:r>
        <w:t xml:space="preserve">, созданы пост про языки научного программирования и пост по прошедшей неделе.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пятому этапу индивидуального проекта</dc:title>
  <dc:creator>Старовойтов Егор Сергеевич</dc:creator>
  <dc:language>ru-RU</dc:language>
  <cp:keywords/>
  <dcterms:created xsi:type="dcterms:W3CDTF">2022-05-28T15:58:49Z</dcterms:created>
  <dcterms:modified xsi:type="dcterms:W3CDTF">2022-05-28T15:58:49Z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остальных элементов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