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3fuwt2l5j4pd" w:id="0"/>
      <w:bookmarkEnd w:id="0"/>
      <w:r w:rsidDel="00000000" w:rsidR="00000000" w:rsidRPr="00000000">
        <w:rPr>
          <w:rtl w:val="0"/>
        </w:rPr>
        <w:t xml:space="preserve">Instructions for Contributors</w:t>
      </w:r>
    </w:p>
    <w:p w:rsidR="00000000" w:rsidDel="00000000" w:rsidP="00000000" w:rsidRDefault="00000000" w:rsidRPr="00000000">
      <w:pPr>
        <w:pStyle w:val="Subtitle"/>
        <w:contextualSpacing w:val="0"/>
        <w:jc w:val="center"/>
      </w:pPr>
      <w:bookmarkStart w:colFirst="0" w:colLast="0" w:name="h.ferhaiilokvz" w:id="1"/>
      <w:bookmarkEnd w:id="1"/>
      <w:r w:rsidDel="00000000" w:rsidR="00000000" w:rsidRPr="00000000">
        <w:rPr>
          <w:rtl w:val="0"/>
        </w:rPr>
        <w:t xml:space="preserve">(How to contribute to the relay repository)</w:t>
      </w:r>
    </w:p>
    <w:p w:rsidR="00000000" w:rsidDel="00000000" w:rsidP="00000000" w:rsidRDefault="00000000" w:rsidRPr="00000000">
      <w:pPr>
        <w:pStyle w:val="Heading1"/>
        <w:contextualSpacing w:val="0"/>
      </w:pPr>
      <w:bookmarkStart w:colFirst="0" w:colLast="0" w:name="h.nmrjlzd70rgk"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you’re viewing this page, hopefully it’s because you want to help contribute to the Relay project (anyone can!). This is accomplished by ‘cloning’ the relay repository to your local computer, making edits, and then committing the changes back to the repo. Changes are then peer-reviewed, authorized and pushed live.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Contributions include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.js files (programming) - Javascript files provide all Relay functionality for both Servers and Clients and can be found throughout the source code.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.html files (content) - HTML5 is the Relay content format. All UI and local content is defined in single .html files throughout the source code.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.css files (design) - CSS is how one makes HTML5 content look (and act) like anything you can think up. CSS files also define Themes used in Relay allowing new themes to be contributed</w:t>
      </w:r>
    </w:p>
    <w:p w:rsidR="00000000" w:rsidDel="00000000" w:rsidP="00000000" w:rsidRDefault="00000000" w:rsidRPr="00000000">
      <w:pPr>
        <w:pStyle w:val="Heading1"/>
        <w:contextualSpacing w:val="0"/>
      </w:pPr>
      <w:bookmarkStart w:colFirst="0" w:colLast="0" w:name="h.mzt4ssilgi8s" w:id="3"/>
      <w:bookmarkEnd w:id="3"/>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6i3ix1c15ko0" w:id="4"/>
      <w:bookmarkEnd w:id="4"/>
      <w:r w:rsidDel="00000000" w:rsidR="00000000" w:rsidRPr="00000000">
        <w:rPr>
          <w:rtl w:val="0"/>
        </w:rPr>
        <w:t xml:space="preserve">Repository </w:t>
      </w:r>
      <w:r w:rsidDel="00000000" w:rsidR="00000000" w:rsidRPr="00000000">
        <w:rPr>
          <w:rtl w:val="0"/>
        </w:rPr>
        <w:t xml:space="preserve">Instructions</w:t>
      </w:r>
    </w:p>
    <w:p w:rsidR="00000000" w:rsidDel="00000000" w:rsidP="00000000" w:rsidRDefault="00000000" w:rsidRPr="00000000">
      <w:pPr>
        <w:pStyle w:val="Heading1"/>
        <w:contextualSpacing w:val="0"/>
      </w:pPr>
      <w:bookmarkStart w:colFirst="0" w:colLast="0" w:name="h.7skz4sgh41do" w:id="5"/>
      <w:bookmarkEnd w:id="5"/>
      <w:r w:rsidDel="00000000" w:rsidR="00000000" w:rsidRPr="00000000">
        <w:rPr>
          <w:b w:val="1"/>
          <w:sz w:val="26"/>
          <w:szCs w:val="26"/>
          <w:rtl w:val="0"/>
        </w:rPr>
        <w:t xml:space="preserve">Install git (the repository manager):</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you already have git, skip this step.</w:t>
      </w:r>
    </w:p>
    <w:p w:rsidR="00000000" w:rsidDel="00000000" w:rsidP="00000000" w:rsidRDefault="00000000" w:rsidRPr="00000000">
      <w:pPr>
        <w:numPr>
          <w:ilvl w:val="0"/>
          <w:numId w:val="3"/>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[Windows git] Download cygwin setup.exe from </w:t>
      </w:r>
      <w:hyperlink r:id="rId5">
        <w:r w:rsidDel="00000000" w:rsidR="00000000" w:rsidRPr="00000000">
          <w:rPr>
            <w:rFonts w:ascii="Trebuchet MS" w:cs="Trebuchet MS" w:eastAsia="Trebuchet MS" w:hAnsi="Trebuchet MS"/>
            <w:color w:val="1155cc"/>
            <w:sz w:val="20"/>
            <w:szCs w:val="20"/>
            <w:u w:val="single"/>
            <w:rtl w:val="0"/>
          </w:rPr>
          <w:t xml:space="preserve">https://www.cygwin.com/</w:t>
        </w:r>
      </w:hyperlink>
      <w:r w:rsidDel="00000000" w:rsidR="00000000" w:rsidRPr="00000000">
        <w:rPr>
          <w:rFonts w:ascii="Trebuchet MS" w:cs="Trebuchet MS" w:eastAsia="Trebuchet MS" w:hAnsi="Trebuchet MS"/>
          <w:sz w:val="20"/>
          <w:szCs w:val="20"/>
          <w:rtl w:val="0"/>
        </w:rPr>
        <w:t xml:space="preserve"> [</w:t>
      </w:r>
      <w:hyperlink r:id="rId6">
        <w:r w:rsidDel="00000000" w:rsidR="00000000" w:rsidRPr="00000000">
          <w:rPr>
            <w:rFonts w:ascii="Trebuchet MS" w:cs="Trebuchet MS" w:eastAsia="Trebuchet MS" w:hAnsi="Trebuchet MS"/>
            <w:color w:val="1155cc"/>
            <w:sz w:val="20"/>
            <w:szCs w:val="20"/>
            <w:u w:val="single"/>
            <w:rtl w:val="0"/>
          </w:rPr>
          <w:t xml:space="preserve">x86</w:t>
        </w:r>
      </w:hyperlink>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sz w:val="20"/>
          <w:szCs w:val="20"/>
          <w:rtl w:val="0"/>
        </w:rPr>
        <w:t xml:space="preserve">or </w:t>
      </w:r>
      <w:hyperlink r:id="rId7">
        <w:r w:rsidDel="00000000" w:rsidR="00000000" w:rsidRPr="00000000">
          <w:rPr>
            <w:rFonts w:ascii="Trebuchet MS" w:cs="Trebuchet MS" w:eastAsia="Trebuchet MS" w:hAnsi="Trebuchet MS"/>
            <w:color w:val="1155cc"/>
            <w:sz w:val="20"/>
            <w:szCs w:val="20"/>
            <w:u w:val="single"/>
            <w:rtl w:val="0"/>
          </w:rPr>
          <w:t xml:space="preserve">x64</w:t>
        </w:r>
      </w:hyperlink>
      <w:r w:rsidDel="00000000" w:rsidR="00000000" w:rsidRPr="00000000">
        <w:rPr>
          <w:rFonts w:ascii="Trebuchet MS" w:cs="Trebuchet MS" w:eastAsia="Trebuchet MS" w:hAnsi="Trebuchet MS"/>
          <w:sz w:val="20"/>
          <w:szCs w:val="20"/>
          <w:rtl w:val="0"/>
        </w:rPr>
        <w:t xml:space="preserve">]</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Install with packages </w:t>
      </w:r>
      <w:r w:rsidDel="00000000" w:rsidR="00000000" w:rsidRPr="00000000">
        <w:rPr>
          <w:rFonts w:ascii="Trebuchet MS" w:cs="Trebuchet MS" w:eastAsia="Trebuchet MS" w:hAnsi="Trebuchet MS"/>
          <w:b w:val="1"/>
          <w:sz w:val="20"/>
          <w:szCs w:val="20"/>
          <w:rtl w:val="0"/>
        </w:rPr>
        <w:t xml:space="preserve">ssh, git, python, wget, nano </w:t>
        <w:br w:type="textWrapping"/>
      </w:r>
      <w:r w:rsidDel="00000000" w:rsidR="00000000" w:rsidRPr="00000000">
        <w:rPr>
          <w:rFonts w:ascii="Trebuchet MS" w:cs="Trebuchet MS" w:eastAsia="Trebuchet MS" w:hAnsi="Trebuchet MS"/>
          <w:sz w:val="20"/>
          <w:szCs w:val="20"/>
          <w:rtl w:val="0"/>
        </w:rPr>
        <w:t xml:space="preserve">Search for each package and select </w:t>
      </w:r>
      <w:r w:rsidDel="00000000" w:rsidR="00000000" w:rsidRPr="00000000">
        <w:rPr>
          <w:rFonts w:ascii="Trebuchet MS" w:cs="Trebuchet MS" w:eastAsia="Trebuchet MS" w:hAnsi="Trebuchet MS"/>
          <w:b w:val="1"/>
          <w:sz w:val="20"/>
          <w:szCs w:val="20"/>
          <w:rtl w:val="0"/>
        </w:rPr>
        <w:t xml:space="preserve">install</w:t>
      </w:r>
      <w:r w:rsidDel="00000000" w:rsidR="00000000" w:rsidRPr="00000000">
        <w:rPr>
          <w:rFonts w:ascii="Trebuchet MS" w:cs="Trebuchet MS" w:eastAsia="Trebuchet MS" w:hAnsi="Trebuchet MS"/>
          <w:sz w:val="20"/>
          <w:szCs w:val="20"/>
          <w:rtl w:val="0"/>
        </w:rPr>
        <w:t xml:space="preserve"> on each library in the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Clone the Relay git repository:</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After Cygwin is installed (or using your own console/git), open your command console, </w:t>
        <w:br w:type="textWrapping"/>
        <w:t xml:space="preserve">browse (command </w:t>
      </w:r>
      <w:r w:rsidDel="00000000" w:rsidR="00000000" w:rsidRPr="00000000">
        <w:rPr>
          <w:rFonts w:ascii="Trebuchet MS" w:cs="Trebuchet MS" w:eastAsia="Trebuchet MS" w:hAnsi="Trebuchet MS"/>
          <w:b w:val="1"/>
          <w:sz w:val="20"/>
          <w:szCs w:val="20"/>
          <w:rtl w:val="0"/>
        </w:rPr>
        <w:t xml:space="preserve">cd</w:t>
      </w:r>
      <w:r w:rsidDel="00000000" w:rsidR="00000000" w:rsidRPr="00000000">
        <w:rPr>
          <w:rFonts w:ascii="Trebuchet MS" w:cs="Trebuchet MS" w:eastAsia="Trebuchet MS" w:hAnsi="Trebuchet MS"/>
          <w:sz w:val="20"/>
          <w:szCs w:val="20"/>
          <w:rtl w:val="0"/>
        </w:rPr>
        <w:t xml:space="preserve">) to your dev directory, </w:t>
        <w:br w:type="textWrapping"/>
        <w:t xml:space="preserve">and execute git clone [repo url]:</w:t>
        <w:br w:type="textWrapping"/>
      </w:r>
      <w:r w:rsidDel="00000000" w:rsidR="00000000" w:rsidRPr="00000000">
        <w:rPr>
          <w:rFonts w:ascii="Trebuchet MS" w:cs="Trebuchet MS" w:eastAsia="Trebuchet MS" w:hAnsi="Trebuchet MS"/>
          <w:color w:val="b7b7b7"/>
          <w:sz w:val="20"/>
          <w:szCs w:val="20"/>
          <w:rtl w:val="0"/>
        </w:rPr>
        <w:t xml:space="preserve">$ </w:t>
      </w:r>
      <w:r w:rsidDel="00000000" w:rsidR="00000000" w:rsidRPr="00000000">
        <w:rPr>
          <w:rFonts w:ascii="Trebuchet MS" w:cs="Trebuchet MS" w:eastAsia="Trebuchet MS" w:hAnsi="Trebuchet MS"/>
          <w:i w:val="1"/>
          <w:sz w:val="20"/>
          <w:szCs w:val="20"/>
          <w:rtl w:val="0"/>
        </w:rPr>
        <w:t xml:space="preserve">cd [your dev folder]</w:t>
        <w:br w:type="textWrapping"/>
      </w:r>
      <w:r w:rsidDel="00000000" w:rsidR="00000000" w:rsidRPr="00000000">
        <w:rPr>
          <w:rFonts w:ascii="Trebuchet MS" w:cs="Trebuchet MS" w:eastAsia="Trebuchet MS" w:hAnsi="Trebuchet MS"/>
          <w:color w:val="b7b7b7"/>
          <w:sz w:val="20"/>
          <w:szCs w:val="20"/>
          <w:rtl w:val="0"/>
        </w:rPr>
        <w:t xml:space="preserve">$ </w:t>
      </w:r>
      <w:r w:rsidDel="00000000" w:rsidR="00000000" w:rsidRPr="00000000">
        <w:rPr>
          <w:rFonts w:ascii="Trebuchet MS" w:cs="Trebuchet MS" w:eastAsia="Trebuchet MS" w:hAnsi="Trebuchet MS"/>
          <w:i w:val="1"/>
          <w:sz w:val="20"/>
          <w:szCs w:val="20"/>
          <w:rtl w:val="0"/>
        </w:rPr>
        <w:t xml:space="preserve">git clone </w:t>
      </w:r>
      <w:hyperlink r:id="rId8">
        <w:r w:rsidDel="00000000" w:rsidR="00000000" w:rsidRPr="00000000">
          <w:rPr>
            <w:rFonts w:ascii="Trebuchet MS" w:cs="Trebuchet MS" w:eastAsia="Trebuchet MS" w:hAnsi="Trebuchet MS"/>
            <w:i w:val="1"/>
            <w:color w:val="38761d"/>
            <w:sz w:val="20"/>
            <w:szCs w:val="20"/>
            <w:u w:val="single"/>
            <w:rtl w:val="0"/>
          </w:rPr>
          <w:t xml:space="preserve">https://github.com/Protricity/relay</w:t>
        </w:r>
      </w:hyperlink>
      <w:r w:rsidDel="00000000" w:rsidR="00000000" w:rsidRPr="00000000">
        <w:rPr>
          <w:rFonts w:ascii="Trebuchet MS" w:cs="Trebuchet MS" w:eastAsia="Trebuchet MS" w:hAnsi="Trebuchet MS"/>
          <w:sz w:val="20"/>
          <w:szCs w:val="20"/>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cl7avgrcs6d" w:id="6"/>
      <w:bookmarkEnd w:id="6"/>
      <w:r w:rsidDel="00000000" w:rsidR="00000000" w:rsidRPr="00000000">
        <w:rPr>
          <w:rtl w:val="0"/>
        </w:rPr>
        <w:t xml:space="preserve">Server Instructions</w:t>
      </w:r>
    </w:p>
    <w:p w:rsidR="00000000" w:rsidDel="00000000" w:rsidP="00000000" w:rsidRDefault="00000000" w:rsidRPr="00000000">
      <w:pPr>
        <w:pStyle w:val="Subtitle"/>
        <w:contextualSpacing w:val="0"/>
        <w:jc w:val="center"/>
      </w:pPr>
      <w:bookmarkStart w:colFirst="0" w:colLast="0" w:name="h.pbmam693i0mg" w:id="7"/>
      <w:bookmarkEnd w:id="7"/>
      <w:r w:rsidDel="00000000" w:rsidR="00000000" w:rsidRPr="00000000">
        <w:rPr>
          <w:rtl w:val="0"/>
        </w:rPr>
        <w:t xml:space="preserve">(If you want to run a Relay server locally)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Install node.js and mongodb (if you want to run the server locally):</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Skip this step if you prefer to run the server remotely. You will need your own server to access the html file i.e. http://[your dev server]/relay/index.html </w:t>
        <w:br w:type="textWrapping"/>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Install Node.JS </w:t>
        <w:br w:type="textWrapping"/>
      </w:r>
      <w:hyperlink r:id="rId9">
        <w:r w:rsidDel="00000000" w:rsidR="00000000" w:rsidRPr="00000000">
          <w:rPr>
            <w:rFonts w:ascii="Trebuchet MS" w:cs="Trebuchet MS" w:eastAsia="Trebuchet MS" w:hAnsi="Trebuchet MS"/>
            <w:color w:val="1155cc"/>
            <w:sz w:val="20"/>
            <w:szCs w:val="20"/>
            <w:u w:val="single"/>
            <w:rtl w:val="0"/>
          </w:rPr>
          <w:t xml:space="preserve">https://docs.npmjs.com/getting-started/installing-node</w:t>
        </w:r>
      </w:hyperlink>
      <w:r w:rsidDel="00000000" w:rsidR="00000000" w:rsidRPr="00000000">
        <w:rPr>
          <w:rFonts w:ascii="Trebuchet MS" w:cs="Trebuchet MS" w:eastAsia="Trebuchet MS" w:hAnsi="Trebuchet MS"/>
          <w:sz w:val="20"/>
          <w:szCs w:val="20"/>
          <w:rtl w:val="0"/>
        </w:rPr>
        <w:br w:type="textWrapping"/>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Download and Install MongoDB</w:t>
        <w:br w:type="textWrapping"/>
      </w:r>
      <w:hyperlink r:id="rId10">
        <w:r w:rsidDel="00000000" w:rsidR="00000000" w:rsidRPr="00000000">
          <w:rPr>
            <w:rFonts w:ascii="Trebuchet MS" w:cs="Trebuchet MS" w:eastAsia="Trebuchet MS" w:hAnsi="Trebuchet MS"/>
            <w:color w:val="1155cc"/>
            <w:sz w:val="20"/>
            <w:szCs w:val="20"/>
            <w:u w:val="single"/>
            <w:rtl w:val="0"/>
          </w:rPr>
          <w:t xml:space="preserve">https://www.mongodb.org/downloads?_ga=1.56315051.1067887463.1444014081#production</w:t>
        </w:r>
      </w:hyperlink>
      <w:r w:rsidDel="00000000" w:rsidR="00000000" w:rsidRPr="00000000">
        <w:rPr>
          <w:rFonts w:ascii="Trebuchet MS" w:cs="Trebuchet MS" w:eastAsia="Trebuchet MS" w:hAnsi="Trebuchet MS"/>
          <w:sz w:val="20"/>
          <w:szCs w:val="20"/>
          <w:rtl w:val="0"/>
        </w:rPr>
        <w:br w:type="textWrapping"/>
        <w:t xml:space="preserve">Instructions:</w:t>
        <w:br w:type="textWrapping"/>
      </w:r>
      <w:hyperlink r:id="rId11">
        <w:r w:rsidDel="00000000" w:rsidR="00000000" w:rsidRPr="00000000">
          <w:rPr>
            <w:rFonts w:ascii="Trebuchet MS" w:cs="Trebuchet MS" w:eastAsia="Trebuchet MS" w:hAnsi="Trebuchet MS"/>
            <w:color w:val="1155cc"/>
            <w:sz w:val="20"/>
            <w:szCs w:val="20"/>
            <w:u w:val="single"/>
            <w:rtl w:val="0"/>
          </w:rPr>
          <w:t xml:space="preserve">http://docs.mongodb.org/manual/tutorial/install-mongodb-on-windows/</w:t>
        </w:r>
      </w:hyperlink>
      <w:r w:rsidDel="00000000" w:rsidR="00000000" w:rsidRPr="00000000">
        <w:rPr>
          <w:rFonts w:ascii="Trebuchet MS" w:cs="Trebuchet MS" w:eastAsia="Trebuchet MS" w:hAnsi="Trebuchet MS"/>
          <w:sz w:val="20"/>
          <w:szCs w:val="20"/>
          <w:rtl w:val="0"/>
        </w:rPr>
        <w:br w:type="textWrapping"/>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Init node libraries:</w:t>
        <w:br w:type="textWrapping"/>
      </w:r>
      <w:r w:rsidDel="00000000" w:rsidR="00000000" w:rsidRPr="00000000">
        <w:rPr>
          <w:rFonts w:ascii="Trebuchet MS" w:cs="Trebuchet MS" w:eastAsia="Trebuchet MS" w:hAnsi="Trebuchet MS"/>
          <w:color w:val="b7b7b7"/>
          <w:sz w:val="20"/>
          <w:szCs w:val="20"/>
          <w:rtl w:val="0"/>
        </w:rPr>
        <w:t xml:space="preserve">$ </w:t>
      </w:r>
      <w:r w:rsidDel="00000000" w:rsidR="00000000" w:rsidRPr="00000000">
        <w:rPr>
          <w:rFonts w:ascii="Trebuchet MS" w:cs="Trebuchet MS" w:eastAsia="Trebuchet MS" w:hAnsi="Trebuchet MS"/>
          <w:i w:val="1"/>
          <w:sz w:val="20"/>
          <w:szCs w:val="20"/>
          <w:rtl w:val="0"/>
        </w:rPr>
        <w:t xml:space="preserve">cd [your dev folder]</w:t>
        <w:br w:type="textWrapping"/>
      </w:r>
      <w:r w:rsidDel="00000000" w:rsidR="00000000" w:rsidRPr="00000000">
        <w:rPr>
          <w:rFonts w:ascii="Trebuchet MS" w:cs="Trebuchet MS" w:eastAsia="Trebuchet MS" w:hAnsi="Trebuchet MS"/>
          <w:color w:val="b7b7b7"/>
          <w:sz w:val="20"/>
          <w:szCs w:val="20"/>
          <w:rtl w:val="0"/>
        </w:rPr>
        <w:t xml:space="preserve">$ </w:t>
      </w:r>
      <w:r w:rsidDel="00000000" w:rsidR="00000000" w:rsidRPr="00000000">
        <w:rPr>
          <w:rFonts w:ascii="Trebuchet MS" w:cs="Trebuchet MS" w:eastAsia="Trebuchet MS" w:hAnsi="Trebuchet MS"/>
          <w:i w:val="1"/>
          <w:sz w:val="20"/>
          <w:szCs w:val="20"/>
          <w:rtl w:val="0"/>
        </w:rPr>
        <w:t xml:space="preserve">sh init-node.sh</w:t>
        <w:br w:type="textWrapping"/>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Browse to the relay directory and execute:</w:t>
        <w:br w:type="textWrapping"/>
      </w:r>
      <w:r w:rsidDel="00000000" w:rsidR="00000000" w:rsidRPr="00000000">
        <w:rPr>
          <w:rFonts w:ascii="Trebuchet MS" w:cs="Trebuchet MS" w:eastAsia="Trebuchet MS" w:hAnsi="Trebuchet MS"/>
          <w:color w:val="b7b7b7"/>
          <w:sz w:val="20"/>
          <w:szCs w:val="20"/>
          <w:rtl w:val="0"/>
        </w:rPr>
        <w:t xml:space="preserve">$ </w:t>
      </w:r>
      <w:r w:rsidDel="00000000" w:rsidR="00000000" w:rsidRPr="00000000">
        <w:rPr>
          <w:rFonts w:ascii="Trebuchet MS" w:cs="Trebuchet MS" w:eastAsia="Trebuchet MS" w:hAnsi="Trebuchet MS"/>
          <w:i w:val="1"/>
          <w:sz w:val="20"/>
          <w:szCs w:val="20"/>
          <w:rtl w:val="0"/>
        </w:rPr>
        <w:t xml:space="preserve">cd [your dev folder, if you’re still there]</w:t>
        <w:br w:type="textWrapping"/>
      </w:r>
      <w:r w:rsidDel="00000000" w:rsidR="00000000" w:rsidRPr="00000000">
        <w:rPr>
          <w:rFonts w:ascii="Trebuchet MS" w:cs="Trebuchet MS" w:eastAsia="Trebuchet MS" w:hAnsi="Trebuchet MS"/>
          <w:color w:val="b7b7b7"/>
          <w:sz w:val="20"/>
          <w:szCs w:val="20"/>
          <w:rtl w:val="0"/>
        </w:rPr>
        <w:t xml:space="preserve">$ </w:t>
      </w:r>
      <w:r w:rsidDel="00000000" w:rsidR="00000000" w:rsidRPr="00000000">
        <w:rPr>
          <w:rFonts w:ascii="Trebuchet MS" w:cs="Trebuchet MS" w:eastAsia="Trebuchet MS" w:hAnsi="Trebuchet MS"/>
          <w:i w:val="1"/>
          <w:sz w:val="20"/>
          <w:szCs w:val="20"/>
          <w:rtl w:val="0"/>
        </w:rPr>
        <w:t xml:space="preserve">node server.js</w:t>
        <w:br w:type="textWrapping"/>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Try to access your localhost server:</w:t>
        <w:br w:type="textWrapping"/>
      </w:r>
      <w:hyperlink r:id="rId12">
        <w:r w:rsidDel="00000000" w:rsidR="00000000" w:rsidRPr="00000000">
          <w:rPr>
            <w:rFonts w:ascii="Trebuchet MS" w:cs="Trebuchet MS" w:eastAsia="Trebuchet MS" w:hAnsi="Trebuchet MS"/>
            <w:color w:val="1155cc"/>
            <w:sz w:val="20"/>
            <w:szCs w:val="20"/>
            <w:u w:val="single"/>
            <w:rtl w:val="0"/>
          </w:rPr>
          <w:t xml:space="preserve">http://localhost/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kgo70shgco4y" w:id="8"/>
      <w:bookmarkEnd w:id="8"/>
      <w:r w:rsidDel="00000000" w:rsidR="00000000" w:rsidRPr="00000000">
        <w:rPr>
          <w:rtl w:val="0"/>
        </w:rPr>
        <w:t xml:space="preserve">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Test in Chrome (edit files via chrome debugger):</w:t>
      </w:r>
    </w:p>
    <w:p w:rsidR="00000000" w:rsidDel="00000000" w:rsidP="00000000" w:rsidRDefault="00000000" w:rsidRPr="00000000">
      <w:pPr>
        <w:numPr>
          <w:ilvl w:val="0"/>
          <w:numId w:val="7"/>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Open the index page in chrome on your local server i.e. </w:t>
      </w:r>
      <w:hyperlink r:id="rId13">
        <w:r w:rsidDel="00000000" w:rsidR="00000000" w:rsidRPr="00000000">
          <w:rPr>
            <w:rFonts w:ascii="Trebuchet MS" w:cs="Trebuchet MS" w:eastAsia="Trebuchet MS" w:hAnsi="Trebuchet MS"/>
            <w:color w:val="1155cc"/>
            <w:sz w:val="20"/>
            <w:szCs w:val="20"/>
            <w:u w:val="single"/>
            <w:rtl w:val="0"/>
          </w:rPr>
          <w:t xml:space="preserve">http://localhost/</w:t>
        </w:r>
      </w:hyperlink>
      <w:r w:rsidDel="00000000" w:rsidR="00000000" w:rsidRPr="00000000">
        <w:rPr>
          <w:rFonts w:ascii="Trebuchet MS" w:cs="Trebuchet MS" w:eastAsia="Trebuchet MS" w:hAnsi="Trebuchet MS"/>
          <w:sz w:val="20"/>
          <w:szCs w:val="20"/>
          <w:rtl w:val="0"/>
        </w:rPr>
        <w:t xml:space="preserve"> (or your own dev server link)</w:t>
      </w:r>
    </w:p>
    <w:p w:rsidR="00000000" w:rsidDel="00000000" w:rsidP="00000000" w:rsidRDefault="00000000" w:rsidRPr="00000000">
      <w:pPr>
        <w:numPr>
          <w:ilvl w:val="0"/>
          <w:numId w:val="7"/>
        </w:numPr>
        <w:ind w:left="72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Experiment with the chrome debugger (F12 or Ctrl-Shift-I) which lets you step through client code. This debugger is literally all you need to develop for this project client-side, but feel free to use PHPStorm (way better) or NetBeans, or any javascript IDE</w:t>
        <w:br w:type="textWrapping"/>
        <w:t xml:space="preserve">Additional instructions on editing project files from your chrome browser debugger: </w:t>
      </w:r>
      <w:hyperlink r:id="rId14">
        <w:r w:rsidDel="00000000" w:rsidR="00000000" w:rsidRPr="00000000">
          <w:rPr>
            <w:rFonts w:ascii="Trebuchet MS" w:cs="Trebuchet MS" w:eastAsia="Trebuchet MS" w:hAnsi="Trebuchet MS"/>
            <w:color w:val="1155cc"/>
            <w:sz w:val="20"/>
            <w:szCs w:val="20"/>
            <w:u w:val="single"/>
            <w:rtl w:val="0"/>
          </w:rPr>
          <w:t xml:space="preserve">https://developer.chrome.com/devtools/docs/workspaces</w:t>
        </w:r>
      </w:hyperlink>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pPr>
        <w:numPr>
          <w:ilvl w:val="0"/>
          <w:numId w:val="7"/>
        </w:numPr>
        <w:ind w:left="72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In the debugger, select the ‘sources’ tab, and right click. Select ‘add folder to workspace’</w:t>
        <w:br w:type="textWrapping"/>
        <w:t xml:space="preserve">Select the relay folder you cloned earlier and chrome should be able to sync up the local and remote asset files. Any file edited in real-time is saved locally and can be committed back to the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Directory structure:</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sz w:val="20"/>
          <w:szCs w:val="20"/>
          <w:rtl w:val="0"/>
        </w:rPr>
        <w:t xml:space="preserve">/client </w:t>
      </w:r>
      <w:r w:rsidDel="00000000" w:rsidR="00000000" w:rsidRPr="00000000">
        <w:rPr>
          <w:rFonts w:ascii="Trebuchet MS" w:cs="Trebuchet MS" w:eastAsia="Trebuchet MS" w:hAnsi="Trebuchet MS"/>
          <w:sz w:val="20"/>
          <w:szCs w:val="20"/>
          <w:rtl w:val="0"/>
        </w:rPr>
        <w:t xml:space="preserve">- Contains all client files (Javascript/HTML5)</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i w:val="1"/>
          <w:sz w:val="20"/>
          <w:szCs w:val="20"/>
          <w:rtl w:val="0"/>
        </w:rPr>
        <w:t xml:space="preserve">/app </w:t>
      </w:r>
      <w:r w:rsidDel="00000000" w:rsidR="00000000" w:rsidRPr="00000000">
        <w:rPr>
          <w:rFonts w:ascii="Trebuchet MS" w:cs="Trebuchet MS" w:eastAsia="Trebuchet MS" w:hAnsi="Trebuchet MS"/>
          <w:sz w:val="20"/>
          <w:szCs w:val="20"/>
          <w:rtl w:val="0"/>
        </w:rPr>
        <w:t xml:space="preserve">- Applications and Non-Core features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i w:val="1"/>
          <w:sz w:val="20"/>
          <w:szCs w:val="20"/>
          <w:rtl w:val="0"/>
        </w:rPr>
        <w:t xml:space="preserve">/channel </w:t>
      </w:r>
      <w:r w:rsidDel="00000000" w:rsidR="00000000" w:rsidRPr="00000000">
        <w:rPr>
          <w:rFonts w:ascii="Trebuchet MS" w:cs="Trebuchet MS" w:eastAsia="Trebuchet MS" w:hAnsi="Trebuchet MS"/>
          <w:sz w:val="20"/>
          <w:szCs w:val="20"/>
          <w:rtl w:val="0"/>
        </w:rPr>
        <w:t xml:space="preserve">- Chat and Channel features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i w:val="1"/>
          <w:sz w:val="20"/>
          <w:szCs w:val="20"/>
          <w:rtl w:val="0"/>
        </w:rPr>
        <w:t xml:space="preserve">/client </w:t>
      </w:r>
      <w:r w:rsidDel="00000000" w:rsidR="00000000" w:rsidRPr="00000000">
        <w:rPr>
          <w:rFonts w:ascii="Trebuchet MS" w:cs="Trebuchet MS" w:eastAsia="Trebuchet MS" w:hAnsi="Trebuchet MS"/>
          <w:sz w:val="20"/>
          <w:szCs w:val="20"/>
          <w:rtl w:val="0"/>
        </w:rPr>
        <w:t xml:space="preserve">- Client features and UI</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i w:val="1"/>
          <w:sz w:val="20"/>
          <w:szCs w:val="20"/>
          <w:rtl w:val="0"/>
        </w:rPr>
        <w:t xml:space="preserve">/client/themes</w:t>
      </w:r>
      <w:r w:rsidDel="00000000" w:rsidR="00000000" w:rsidRPr="00000000">
        <w:rPr>
          <w:rFonts w:ascii="Trebuchet MS" w:cs="Trebuchet MS" w:eastAsia="Trebuchet MS" w:hAnsi="Trebuchet MS"/>
          <w:sz w:val="20"/>
          <w:szCs w:val="20"/>
          <w:rtl w:val="0"/>
        </w:rPr>
        <w:t xml:space="preserve"> - Client Themes and theme resources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i w:val="1"/>
          <w:sz w:val="20"/>
          <w:szCs w:val="20"/>
          <w:rtl w:val="0"/>
        </w:rPr>
        <w:t xml:space="preserve">/keyspace </w:t>
      </w:r>
      <w:r w:rsidDel="00000000" w:rsidR="00000000" w:rsidRPr="00000000">
        <w:rPr>
          <w:rFonts w:ascii="Trebuchet MS" w:cs="Trebuchet MS" w:eastAsia="Trebuchet MS" w:hAnsi="Trebuchet MS"/>
          <w:sz w:val="20"/>
          <w:szCs w:val="20"/>
          <w:rtl w:val="0"/>
        </w:rPr>
        <w:t xml:space="preserve">- KeySpace features and database</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i w:val="1"/>
          <w:sz w:val="20"/>
          <w:szCs w:val="20"/>
          <w:rtl w:val="0"/>
        </w:rPr>
        <w:t xml:space="preserve">/node_modules </w:t>
      </w:r>
      <w:r w:rsidDel="00000000" w:rsidR="00000000" w:rsidRPr="00000000">
        <w:rPr>
          <w:rFonts w:ascii="Trebuchet MS" w:cs="Trebuchet MS" w:eastAsia="Trebuchet MS" w:hAnsi="Trebuchet MS"/>
          <w:sz w:val="20"/>
          <w:szCs w:val="20"/>
          <w:rtl w:val="0"/>
        </w:rPr>
        <w:t xml:space="preserve">- Node.js support files</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i w:val="1"/>
          <w:sz w:val="20"/>
          <w:szCs w:val="20"/>
          <w:rtl w:val="0"/>
        </w:rPr>
        <w:t xml:space="preserve">/pgp </w:t>
      </w:r>
      <w:r w:rsidDel="00000000" w:rsidR="00000000" w:rsidRPr="00000000">
        <w:rPr>
          <w:rFonts w:ascii="Trebuchet MS" w:cs="Trebuchet MS" w:eastAsia="Trebuchet MS" w:hAnsi="Trebuchet MS"/>
          <w:sz w:val="20"/>
          <w:szCs w:val="20"/>
          <w:rtl w:val="0"/>
        </w:rPr>
        <w:t xml:space="preserve">- PGP Encryption features </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i w:val="1"/>
          <w:sz w:val="20"/>
          <w:szCs w:val="20"/>
          <w:rtl w:val="0"/>
        </w:rPr>
        <w:t xml:space="preserve">/server/http </w:t>
      </w:r>
      <w:r w:rsidDel="00000000" w:rsidR="00000000" w:rsidRPr="00000000">
        <w:rPr>
          <w:rFonts w:ascii="Trebuchet MS" w:cs="Trebuchet MS" w:eastAsia="Trebuchet MS" w:hAnsi="Trebuchet MS"/>
          <w:sz w:val="20"/>
          <w:szCs w:val="20"/>
          <w:rtl w:val="0"/>
        </w:rPr>
        <w:t xml:space="preserve">- HTTP Server</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i w:val="1"/>
          <w:sz w:val="20"/>
          <w:szCs w:val="20"/>
          <w:rtl w:val="0"/>
        </w:rPr>
        <w:t xml:space="preserve">/server/socket </w:t>
      </w:r>
      <w:r w:rsidDel="00000000" w:rsidR="00000000" w:rsidRPr="00000000">
        <w:rPr>
          <w:rFonts w:ascii="Trebuchet MS" w:cs="Trebuchet MS" w:eastAsia="Trebuchet MS" w:hAnsi="Trebuchet MS"/>
          <w:sz w:val="20"/>
          <w:szCs w:val="20"/>
          <w:rtl w:val="0"/>
        </w:rPr>
        <w:t xml:space="preserve">- Socket Server </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For Designers:</w:t>
      </w:r>
    </w:p>
    <w:p w:rsidR="00000000" w:rsidDel="00000000" w:rsidP="00000000" w:rsidRDefault="00000000" w:rsidRPr="00000000">
      <w:pPr>
        <w:numPr>
          <w:ilvl w:val="0"/>
          <w:numId w:val="6"/>
        </w:numPr>
        <w:ind w:left="72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Open the test page corresponding to a design template in the browser to view</w:t>
        <w:br w:type="textWrapping"/>
        <w:t xml:space="preserve">ex. </w:t>
      </w:r>
      <w:hyperlink r:id="rId15">
        <w:r w:rsidDel="00000000" w:rsidR="00000000" w:rsidRPr="00000000">
          <w:rPr>
            <w:rFonts w:ascii="Trebuchet MS" w:cs="Trebuchet MS" w:eastAsia="Trebuchet MS" w:hAnsi="Trebuchet MS"/>
            <w:color w:val="1155cc"/>
            <w:sz w:val="20"/>
            <w:szCs w:val="20"/>
            <w:u w:val="single"/>
            <w:rtl w:val="0"/>
          </w:rPr>
          <w:t xml:space="preserve">http://localhost:8080/relay-server/command/template/base/pages/home/index.html</w:t>
        </w:r>
      </w:hyperlink>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pPr>
        <w:numPr>
          <w:ilvl w:val="0"/>
          <w:numId w:val="6"/>
        </w:numPr>
        <w:ind w:left="72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Edit the template by modifying associated css/image files and refreshing the page in the browser</w:t>
      </w:r>
    </w:p>
    <w:p w:rsidR="00000000" w:rsidDel="00000000" w:rsidP="00000000" w:rsidRDefault="00000000" w:rsidRPr="00000000">
      <w:pPr>
        <w:numPr>
          <w:ilvl w:val="0"/>
          <w:numId w:val="6"/>
        </w:numPr>
        <w:ind w:left="72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Use test.html files to test individual template components. Add tests as necessary</w:t>
      </w:r>
    </w:p>
    <w:p w:rsidR="00000000" w:rsidDel="00000000" w:rsidP="00000000" w:rsidRDefault="00000000" w:rsidRPr="00000000">
      <w:pPr>
        <w:numPr>
          <w:ilvl w:val="0"/>
          <w:numId w:val="6"/>
        </w:numPr>
        <w:ind w:left="72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Commit your changes back to the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rtl w:val="0"/>
        </w:rPr>
        <w:t xml:space="preserve">Please update this file with any questions, improvements on the instructions, or anything else you feel like changing</w:t>
        <w:br w:type="textWrapping"/>
      </w:r>
    </w:p>
    <w:p w:rsidR="00000000" w:rsidDel="00000000" w:rsidP="00000000" w:rsidRDefault="00000000" w:rsidRPr="00000000">
      <w:pPr>
        <w:pStyle w:val="Heading1"/>
        <w:contextualSpacing w:val="0"/>
      </w:pPr>
      <w:bookmarkStart w:colFirst="0" w:colLast="0" w:name="h.fvt0y9n5zpf3" w:id="9"/>
      <w:bookmarkEnd w:id="9"/>
      <w:r w:rsidDel="00000000" w:rsidR="00000000" w:rsidRPr="00000000">
        <w:rPr>
          <w:b w:val="1"/>
          <w:sz w:val="26"/>
          <w:szCs w:val="26"/>
          <w:rtl w:val="0"/>
        </w:rPr>
        <w:t xml:space="preserve">Clone commands: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rtl w:val="0"/>
        </w:rPr>
        <w:t xml:space="preserve">$ cd [your dev folder]</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rtl w:val="0"/>
        </w:rPr>
        <w:t xml:space="preserve">$ git clone </w:t>
      </w:r>
      <w:hyperlink r:id="rId16">
        <w:r w:rsidDel="00000000" w:rsidR="00000000" w:rsidRPr="00000000">
          <w:rPr>
            <w:rFonts w:ascii="Trebuchet MS" w:cs="Trebuchet MS" w:eastAsia="Trebuchet MS" w:hAnsi="Trebuchet MS"/>
            <w:color w:val="38761d"/>
            <w:sz w:val="20"/>
            <w:szCs w:val="20"/>
            <w:u w:val="single"/>
            <w:rtl w:val="0"/>
          </w:rPr>
          <w:t xml:space="preserve">https://github.com/Protricity/relay</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qiq5t6nx9rj8" w:id="10"/>
      <w:bookmarkEnd w:id="10"/>
      <w:r w:rsidDel="00000000" w:rsidR="00000000" w:rsidRPr="00000000">
        <w:rPr>
          <w:rtl w:val="0"/>
        </w:rPr>
        <w:br w:type="textWrapping"/>
        <w:t xml:space="preserve">Commit commands:</w:t>
      </w:r>
    </w:p>
    <w:p w:rsidR="00000000" w:rsidDel="00000000" w:rsidP="00000000" w:rsidRDefault="00000000" w:rsidRPr="00000000">
      <w:pPr>
        <w:contextualSpacing w:val="0"/>
      </w:pPr>
      <w:r w:rsidDel="00000000" w:rsidR="00000000" w:rsidRPr="00000000">
        <w:rPr>
          <w:rtl w:val="0"/>
        </w:rPr>
        <w:t xml:space="preserve">$ cd [your dev folder]/relay/ </w:t>
        <w:br w:type="textWrapping"/>
        <w:t xml:space="preserve">$ git status (shows the status if your commit)</w:t>
        <w:br w:type="textWrapping"/>
        <w:t xml:space="preserve">$ git add [your file path] (add your file to the repo)</w:t>
        <w:br w:type="textWrapping"/>
        <w:t xml:space="preserve">$ git commit -m “fixed the thing, added stuff” (commit to repo with message)</w:t>
        <w:br w:type="textWrapping"/>
        <w:t xml:space="preserve">$ git push origin master (push commit to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shd w:fill="dbedfe" w:val="clear"/>
          <w:rtl w:val="0"/>
        </w:rPr>
        <w:t xml:space="preserve">cygwin is a unix driver for windows that lets you do many of the same things linux/unix can do on the command line. The command line is called the CygWin Terminal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docs.mongodb.org/manual/tutorial/install-mongodb-on-windows/" TargetMode="External"/><Relationship Id="rId10" Type="http://schemas.openxmlformats.org/officeDocument/2006/relationships/hyperlink" Target="https://www.mongodb.org/downloads?_ga=1.56315051.1067887463.1444014081#production" TargetMode="External"/><Relationship Id="rId13" Type="http://schemas.openxmlformats.org/officeDocument/2006/relationships/hyperlink" Target="http://localhost:8080/relay-server/" TargetMode="External"/><Relationship Id="rId12" Type="http://schemas.openxmlformats.org/officeDocument/2006/relationships/hyperlink" Target="http://localhos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npmjs.com/getting-started/installing-node" TargetMode="External"/><Relationship Id="rId15" Type="http://schemas.openxmlformats.org/officeDocument/2006/relationships/hyperlink" Target="http://localhost:8080/relay-server/command/template/base/pages/home/index.html" TargetMode="External"/><Relationship Id="rId14" Type="http://schemas.openxmlformats.org/officeDocument/2006/relationships/hyperlink" Target="https://developer.chrome.com/devtools/docs/workspaces" TargetMode="External"/><Relationship Id="rId16" Type="http://schemas.openxmlformats.org/officeDocument/2006/relationships/hyperlink" Target="https://github.com/Protricity/relay" TargetMode="External"/><Relationship Id="rId5" Type="http://schemas.openxmlformats.org/officeDocument/2006/relationships/hyperlink" Target="https://www.cygwin.com/" TargetMode="External"/><Relationship Id="rId6" Type="http://schemas.openxmlformats.org/officeDocument/2006/relationships/hyperlink" Target="http://cygwin.com/setup-x86.exe" TargetMode="External"/><Relationship Id="rId7" Type="http://schemas.openxmlformats.org/officeDocument/2006/relationships/hyperlink" Target="http://cygwin.com/setup-x86_64.exe" TargetMode="External"/><Relationship Id="rId8" Type="http://schemas.openxmlformats.org/officeDocument/2006/relationships/hyperlink" Target="https://github.com/Protricity/relay" TargetMode="External"/></Relationships>
</file>