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spacing w:after="0" w:before="72" w:line="240" w:lineRule="auto"/>
        <w:ind w:right="2"/>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НАЦІОНАЛЬНИЙ ТЕХНІЧНИЙ УНІВЕРСИТЕТ УКРАЇНИ</w:t>
      </w:r>
    </w:p>
    <w:p w:rsidR="00000000" w:rsidDel="00000000" w:rsidP="00000000" w:rsidRDefault="00000000" w:rsidRPr="00000000" w14:paraId="00000002">
      <w:pPr>
        <w:widowControl w:val="0"/>
        <w:spacing w:before="163" w:line="360" w:lineRule="auto"/>
        <w:ind w:left="894" w:right="90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“Київський політехнічний інститут імені Ігоря Сікорського” Факультет прикладної математики</w:t>
      </w:r>
    </w:p>
    <w:p w:rsidR="00000000" w:rsidDel="00000000" w:rsidP="00000000" w:rsidRDefault="00000000" w:rsidRPr="00000000" w14:paraId="00000003">
      <w:pPr>
        <w:keepNext w:val="0"/>
        <w:keepLines w:val="0"/>
        <w:widowControl w:val="0"/>
        <w:spacing w:after="0" w:before="0" w:line="321" w:lineRule="auto"/>
        <w:ind w:right="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Кафедра програмного забезпечення комп’ютерних систем</w:t>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widowControl w:val="0"/>
        <w:spacing w:before="8"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widowControl w:val="0"/>
        <w:spacing w:line="240" w:lineRule="auto"/>
        <w:ind w:left="605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“ЗАТВЕРДЖЕНО”</w:t>
      </w:r>
    </w:p>
    <w:p w:rsidR="00000000" w:rsidDel="00000000" w:rsidP="00000000" w:rsidRDefault="00000000" w:rsidRPr="00000000" w14:paraId="00000007">
      <w:pPr>
        <w:widowControl w:val="0"/>
        <w:spacing w:before="161" w:line="240" w:lineRule="auto"/>
        <w:ind w:left="605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Керівник роботи</w:t>
      </w:r>
    </w:p>
    <w:p w:rsidR="00000000" w:rsidDel="00000000" w:rsidP="00000000" w:rsidRDefault="00000000" w:rsidRPr="00000000" w14:paraId="00000008">
      <w:pPr>
        <w:widowControl w:val="0"/>
        <w:tabs>
          <w:tab w:val="left" w:leader="none" w:pos="7522"/>
        </w:tabs>
        <w:spacing w:before="160" w:line="240" w:lineRule="auto"/>
        <w:ind w:left="605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 </w:t>
        <w:tab/>
      </w:r>
      <w:r w:rsidDel="00000000" w:rsidR="00000000" w:rsidRPr="00000000">
        <w:rPr>
          <w:rFonts w:ascii="Times New Roman" w:cs="Times New Roman" w:eastAsia="Times New Roman" w:hAnsi="Times New Roman"/>
          <w:sz w:val="28"/>
          <w:szCs w:val="28"/>
          <w:rtl w:val="0"/>
        </w:rPr>
        <w:t xml:space="preserve">Є.С. Сулема</w:t>
      </w:r>
    </w:p>
    <w:p w:rsidR="00000000" w:rsidDel="00000000" w:rsidP="00000000" w:rsidRDefault="00000000" w:rsidRPr="00000000" w14:paraId="00000009">
      <w:pPr>
        <w:widowControl w:val="0"/>
        <w:tabs>
          <w:tab w:val="left" w:leader="none" w:pos="6600"/>
          <w:tab w:val="left" w:leader="none" w:pos="8542"/>
        </w:tabs>
        <w:spacing w:before="160" w:line="240" w:lineRule="auto"/>
        <w:ind w:left="605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ab/>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ab/>
      </w:r>
      <w:r w:rsidDel="00000000" w:rsidR="00000000" w:rsidRPr="00000000">
        <w:rPr>
          <w:rFonts w:ascii="Times New Roman" w:cs="Times New Roman" w:eastAsia="Times New Roman" w:hAnsi="Times New Roman"/>
          <w:sz w:val="28"/>
          <w:szCs w:val="28"/>
          <w:rtl w:val="0"/>
        </w:rPr>
        <w:t xml:space="preserve">2023 р.</w:t>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widowControl w:val="0"/>
        <w:spacing w:before="4"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widowControl w:val="0"/>
        <w:spacing w:before="163" w:line="360" w:lineRule="auto"/>
        <w:ind w:left="524" w:right="526" w:hanging="1.0000000000000142"/>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3D-АВАТАР ДЛЯ КЕРУВАННЯМ СИСТЕМОЮ РОЗУМНОГО ДОМУ. ГРАФІЧНЕ МОДЕЛЮВАННЯ ТА АНІМАЦІЯ</w:t>
      </w:r>
    </w:p>
    <w:p w:rsidR="00000000" w:rsidDel="00000000" w:rsidP="00000000" w:rsidRDefault="00000000" w:rsidRPr="00000000" w14:paraId="00000010">
      <w:pPr>
        <w:keepNext w:val="0"/>
        <w:keepLines w:val="0"/>
        <w:widowControl w:val="0"/>
        <w:spacing w:after="0" w:before="239" w:line="240" w:lineRule="auto"/>
        <w:ind w:right="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Пояснювальна записка</w:t>
      </w:r>
    </w:p>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widowControl w:val="0"/>
        <w:spacing w:before="6"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widowControl w:val="0"/>
        <w:spacing w:line="240" w:lineRule="auto"/>
        <w:ind w:left="605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Виконавець:</w:t>
      </w:r>
    </w:p>
    <w:p w:rsidR="00000000" w:rsidDel="00000000" w:rsidP="00000000" w:rsidRDefault="00000000" w:rsidRPr="00000000" w14:paraId="00000018">
      <w:pPr>
        <w:widowControl w:val="0"/>
        <w:spacing w:before="1"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widowControl w:val="0"/>
        <w:tabs>
          <w:tab w:val="left" w:leader="none" w:pos="7450"/>
        </w:tabs>
        <w:spacing w:line="240" w:lineRule="auto"/>
        <w:ind w:left="605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А.П. Проценко</w:t>
      </w:r>
    </w:p>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widowControl w:val="0"/>
        <w:spacing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widowControl w:val="0"/>
        <w:spacing w:before="9"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widowControl w:val="0"/>
        <w:spacing w:before="89" w:line="240" w:lineRule="auto"/>
        <w:ind w:right="5"/>
        <w:jc w:val="center"/>
        <w:rPr>
          <w:rFonts w:ascii="Times New Roman" w:cs="Times New Roman" w:eastAsia="Times New Roman" w:hAnsi="Times New Roman"/>
          <w:sz w:val="28"/>
          <w:szCs w:val="28"/>
        </w:rPr>
        <w:sectPr>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8"/>
          <w:szCs w:val="28"/>
          <w:rtl w:val="0"/>
        </w:rPr>
        <w:t xml:space="preserve">2023</w:t>
      </w:r>
    </w:p>
    <w:p w:rsidR="00000000" w:rsidDel="00000000" w:rsidP="00000000" w:rsidRDefault="00000000" w:rsidRPr="00000000" w14:paraId="00000021">
      <w:pPr>
        <w:widowControl w:val="0"/>
        <w:spacing w:before="67"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ЗМІСТ</w:t>
      </w:r>
    </w:p>
    <w:p w:rsidR="00000000" w:rsidDel="00000000" w:rsidP="00000000" w:rsidRDefault="00000000" w:rsidRPr="00000000" w14:paraId="00000022">
      <w:pPr>
        <w:widowControl w:val="0"/>
        <w:tabs>
          <w:tab w:val="right" w:leader="dot" w:pos="9451"/>
        </w:tabs>
        <w:spacing w:before="101" w:line="240" w:lineRule="auto"/>
        <w:ind w:left="102" w:firstLine="0"/>
        <w:jc w:val="cente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before="60" w:line="240" w:lineRule="auto"/>
            <w:rPr>
              <w:rFonts w:ascii="Times New Roman" w:cs="Times New Roman" w:eastAsia="Times New Roman" w:hAnsi="Times New Roman"/>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СПИСОК ТЕРМІНІВ, СКОРОЧЕНЬ ТА ПОЗНАЧЕНЬ</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Times New Roman" w:cs="Times New Roman" w:eastAsia="Times New Roman" w:hAnsi="Times New Roman"/>
              <w:color w:val="000000"/>
              <w:sz w:val="28"/>
              <w:szCs w:val="28"/>
              <w:u w:val="none"/>
            </w:rPr>
          </w:pPr>
          <w:hyperlink w:anchor="_30j0zl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ВСТУП</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Times New Roman" w:cs="Times New Roman" w:eastAsia="Times New Roman" w:hAnsi="Times New Roman"/>
              <w:color w:val="000000"/>
              <w:sz w:val="28"/>
              <w:szCs w:val="28"/>
              <w:u w:val="none"/>
            </w:rPr>
          </w:pPr>
          <w:hyperlink w:anchor="_1fob9t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 АНАЛІЗ ІНСТРУМЕНТІВ ДЛЯ РОЗРОБКИ 3D-ПЕРСОНАЖА</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Times New Roman" w:cs="Times New Roman" w:eastAsia="Times New Roman" w:hAnsi="Times New Roman"/>
              <w:color w:val="000000"/>
              <w:sz w:val="28"/>
              <w:szCs w:val="28"/>
              <w:u w:val="none"/>
            </w:rPr>
          </w:pPr>
          <w:hyperlink w:anchor="_3znysh7">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 Blender[1]</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Times New Roman" w:cs="Times New Roman" w:eastAsia="Times New Roman" w:hAnsi="Times New Roman"/>
              <w:color w:val="000000"/>
              <w:sz w:val="28"/>
              <w:szCs w:val="28"/>
              <w:u w:val="none"/>
            </w:rPr>
          </w:pPr>
          <w:hyperlink w:anchor="_2et92p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 Autodesk Maya[2]</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Times New Roman" w:cs="Times New Roman" w:eastAsia="Times New Roman" w:hAnsi="Times New Roman"/>
              <w:color w:val="000000"/>
              <w:sz w:val="28"/>
              <w:szCs w:val="28"/>
              <w:u w:val="none"/>
            </w:rPr>
          </w:pPr>
          <w:hyperlink w:anchor="_tyjcw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 Результати аналізу інструментів реалізації 3D-персонажа</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Times New Roman" w:cs="Times New Roman" w:eastAsia="Times New Roman" w:hAnsi="Times New Roman"/>
              <w:color w:val="000000"/>
              <w:sz w:val="28"/>
              <w:szCs w:val="28"/>
              <w:u w:val="none"/>
            </w:rPr>
          </w:pPr>
          <w:hyperlink w:anchor="_3dy6vk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 РОЗРОБКА МОДЕЛІ 3D-ПЕРСОНАЖА</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Times New Roman" w:cs="Times New Roman" w:eastAsia="Times New Roman" w:hAnsi="Times New Roman"/>
              <w:color w:val="000000"/>
              <w:sz w:val="28"/>
              <w:szCs w:val="28"/>
              <w:u w:val="none"/>
            </w:rPr>
          </w:pPr>
          <w:hyperlink w:anchor="_1t3h5s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Створення основи моделі</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Times New Roman" w:cs="Times New Roman" w:eastAsia="Times New Roman" w:hAnsi="Times New Roman"/>
              <w:color w:val="000000"/>
              <w:sz w:val="28"/>
              <w:szCs w:val="28"/>
              <w:u w:val="none"/>
            </w:rPr>
          </w:pPr>
          <w:hyperlink w:anchor="_19l58jvwkdap">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 Текстурування</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Times New Roman" w:cs="Times New Roman" w:eastAsia="Times New Roman" w:hAnsi="Times New Roman"/>
              <w:color w:val="000000"/>
              <w:sz w:val="28"/>
              <w:szCs w:val="28"/>
              <w:u w:val="none"/>
            </w:rPr>
          </w:pPr>
          <w:hyperlink w:anchor="_1cuh0bhybmz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 Створення скелету моделі</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Times New Roman" w:cs="Times New Roman" w:eastAsia="Times New Roman" w:hAnsi="Times New Roman"/>
              <w:color w:val="000000"/>
              <w:sz w:val="28"/>
              <w:szCs w:val="28"/>
              <w:u w:val="none"/>
            </w:rPr>
          </w:pPr>
          <w:hyperlink w:anchor="_lohygqdyo6k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 АНІМАЦІЯ 3-D ПЕРСОНАЖА</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Times New Roman" w:cs="Times New Roman" w:eastAsia="Times New Roman" w:hAnsi="Times New Roman"/>
              <w:color w:val="000000"/>
              <w:sz w:val="28"/>
              <w:szCs w:val="28"/>
              <w:u w:val="none"/>
            </w:rPr>
          </w:pPr>
          <w:hyperlink w:anchor="_26in1rg">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 Спосіб створення анімацій</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Times New Roman" w:cs="Times New Roman" w:eastAsia="Times New Roman" w:hAnsi="Times New Roman"/>
              <w:color w:val="000000"/>
              <w:sz w:val="28"/>
              <w:szCs w:val="28"/>
              <w:u w:val="none"/>
            </w:rPr>
          </w:pPr>
          <w:hyperlink w:anchor="_35nkun2">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ВИСНОВКИ</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Times New Roman" w:cs="Times New Roman" w:eastAsia="Times New Roman" w:hAnsi="Times New Roman"/>
              <w:color w:val="000000"/>
              <w:sz w:val="28"/>
              <w:szCs w:val="28"/>
              <w:u w:val="none"/>
            </w:rPr>
          </w:pPr>
          <w:hyperlink w:anchor="_1ksv4uv">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СПИСОК ВИКОРИСТАНИХ ДЖЕРЕЛ</w:t>
            </w:r>
          </w:hyperlink>
          <w:hyperlink w:anchor="_1ksv4u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widowControl w:val="0"/>
        <w:tabs>
          <w:tab w:val="right" w:leader="dot" w:pos="9451"/>
        </w:tabs>
        <w:spacing w:before="101" w:line="240" w:lineRule="auto"/>
        <w:ind w:left="102" w:firstLine="0"/>
        <w:jc w:val="center"/>
        <w:rPr>
          <w:rFonts w:ascii="Times New Roman" w:cs="Times New Roman" w:eastAsia="Times New Roman" w:hAnsi="Times New Roman"/>
          <w:sz w:val="28"/>
          <w:szCs w:val="28"/>
        </w:rPr>
        <w:sectPr>
          <w:type w:val="nextPage"/>
          <w:pgSz w:h="16834" w:w="11909" w:orient="portrait"/>
          <w:pgMar w:bottom="1200" w:top="1040" w:left="1600" w:right="740" w:header="0" w:footer="1004"/>
          <w:pgNumType w:start="2"/>
        </w:sectPr>
      </w:pPr>
      <w:r w:rsidDel="00000000" w:rsidR="00000000" w:rsidRPr="00000000">
        <w:rPr>
          <w:rtl w:val="0"/>
        </w:rPr>
      </w:r>
    </w:p>
    <w:p w:rsidR="00000000" w:rsidDel="00000000" w:rsidP="00000000" w:rsidRDefault="00000000" w:rsidRPr="00000000" w14:paraId="00000032">
      <w:pPr>
        <w:pStyle w:val="Heading1"/>
        <w:keepNext w:val="0"/>
        <w:keepLines w:val="0"/>
        <w:widowControl w:val="0"/>
        <w:spacing w:after="0" w:before="72" w:line="240" w:lineRule="auto"/>
        <w:ind w:left="894" w:right="898" w:firstLine="0"/>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СПИСОК ТЕРМІНІВ, СКОРОЧЕНЬ ТА ПОЗНАЧЕНЬ</w:t>
      </w:r>
    </w:p>
    <w:p w:rsidR="00000000" w:rsidDel="00000000" w:rsidP="00000000" w:rsidRDefault="00000000" w:rsidRPr="00000000" w14:paraId="00000033">
      <w:pPr>
        <w:widowControl w:val="0"/>
        <w:spacing w:before="7"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widowControl w:val="0"/>
        <w:spacing w:line="276" w:lineRule="auto"/>
        <w:ind w:left="102" w:right="111" w:firstLine="7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3D-персонаж </w:t>
      </w:r>
      <w:r w:rsidDel="00000000" w:rsidR="00000000" w:rsidRPr="00000000">
        <w:rPr>
          <w:rFonts w:ascii="Times New Roman" w:cs="Times New Roman" w:eastAsia="Times New Roman" w:hAnsi="Times New Roman"/>
          <w:sz w:val="28"/>
          <w:szCs w:val="28"/>
          <w:rtl w:val="0"/>
        </w:rPr>
        <w:t xml:space="preserve">– це тривимірна комп'ютерна модель, яка відтворює вигляд та рухи персонажа у віртуальному середовищі.</w:t>
      </w:r>
    </w:p>
    <w:p w:rsidR="00000000" w:rsidDel="00000000" w:rsidP="00000000" w:rsidRDefault="00000000" w:rsidRPr="00000000" w14:paraId="00000035">
      <w:pPr>
        <w:widowControl w:val="0"/>
        <w:spacing w:before="199" w:line="276" w:lineRule="auto"/>
        <w:ind w:left="102" w:right="107" w:firstLine="7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MEL </w:t>
      </w:r>
      <w:r w:rsidDel="00000000" w:rsidR="00000000" w:rsidRPr="00000000">
        <w:rPr>
          <w:rFonts w:ascii="Times New Roman" w:cs="Times New Roman" w:eastAsia="Times New Roman" w:hAnsi="Times New Roman"/>
          <w:sz w:val="28"/>
          <w:szCs w:val="28"/>
          <w:rtl w:val="0"/>
        </w:rPr>
        <w:t xml:space="preserve">– Maya Embedded Language – це вбудована мова програмування, створена спеціально для взаємодії з Autodesk Maya. Використовується для автоматизації завдань, створення скриптів та розширення функціональності програми.</w:t>
      </w:r>
    </w:p>
    <w:p w:rsidR="00000000" w:rsidDel="00000000" w:rsidP="00000000" w:rsidRDefault="00000000" w:rsidRPr="00000000" w14:paraId="00000036">
      <w:pPr>
        <w:widowControl w:val="0"/>
        <w:spacing w:before="199" w:line="276" w:lineRule="auto"/>
        <w:ind w:left="102" w:right="107" w:firstLine="7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Low-poly</w:t>
      </w:r>
      <w:r w:rsidDel="00000000" w:rsidR="00000000" w:rsidRPr="00000000">
        <w:rPr>
          <w:rFonts w:ascii="Times New Roman" w:cs="Times New Roman" w:eastAsia="Times New Roman" w:hAnsi="Times New Roman"/>
          <w:sz w:val="28"/>
          <w:szCs w:val="28"/>
          <w:rtl w:val="0"/>
        </w:rPr>
        <w:t xml:space="preserve"> –  це стиль в графіці та тривимірному моделюванні, який характеризується використанням обмеженої кількості полігонів або вершин для створення моделей. У таких моделях мінімізується кількість геометричних деталей, що дозволяє зменшити обсяг обчислень та підвищити продуктивність у графічних застосунках.</w:t>
      </w:r>
    </w:p>
    <w:p w:rsidR="00000000" w:rsidDel="00000000" w:rsidP="00000000" w:rsidRDefault="00000000" w:rsidRPr="00000000" w14:paraId="00000037">
      <w:pPr>
        <w:widowControl w:val="0"/>
        <w:spacing w:before="200" w:line="276" w:lineRule="auto"/>
        <w:ind w:left="102" w:right="102" w:firstLine="7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blend - </w:t>
      </w:r>
      <w:r w:rsidDel="00000000" w:rsidR="00000000" w:rsidRPr="00000000">
        <w:rPr>
          <w:rFonts w:ascii="Times New Roman" w:cs="Times New Roman" w:eastAsia="Times New Roman" w:hAnsi="Times New Roman"/>
          <w:sz w:val="28"/>
          <w:szCs w:val="28"/>
          <w:rtl w:val="0"/>
        </w:rPr>
        <w:t xml:space="preserve">власне файлове розришення програмного пакету Blender.</w:t>
      </w:r>
    </w:p>
    <w:p w:rsidR="00000000" w:rsidDel="00000000" w:rsidP="00000000" w:rsidRDefault="00000000" w:rsidRPr="00000000" w14:paraId="00000038">
      <w:pPr>
        <w:widowControl w:val="0"/>
        <w:spacing w:before="200" w:line="276" w:lineRule="auto"/>
        <w:ind w:left="102" w:right="102" w:firstLine="707"/>
        <w:jc w:val="both"/>
        <w:rPr>
          <w:rFonts w:ascii="Times New Roman" w:cs="Times New Roman" w:eastAsia="Times New Roman" w:hAnsi="Times New Roman"/>
          <w:sz w:val="28"/>
          <w:szCs w:val="28"/>
        </w:rPr>
        <w:sectPr>
          <w:type w:val="nextPage"/>
          <w:pgSz w:h="16834" w:w="11909" w:orient="portrait"/>
          <w:pgMar w:bottom="1240" w:top="1040" w:left="1600" w:right="740" w:header="0" w:footer="1004"/>
        </w:sectPr>
      </w:pPr>
      <w:r w:rsidDel="00000000" w:rsidR="00000000" w:rsidRPr="00000000">
        <w:rPr>
          <w:rFonts w:ascii="Times New Roman" w:cs="Times New Roman" w:eastAsia="Times New Roman" w:hAnsi="Times New Roman"/>
          <w:i w:val="1"/>
          <w:sz w:val="28"/>
          <w:szCs w:val="28"/>
          <w:rtl w:val="0"/>
        </w:rPr>
        <w:t xml:space="preserve">Ключ-кадр </w:t>
      </w:r>
      <w:r w:rsidDel="00000000" w:rsidR="00000000" w:rsidRPr="00000000">
        <w:rPr>
          <w:rFonts w:ascii="Times New Roman" w:cs="Times New Roman" w:eastAsia="Times New Roman" w:hAnsi="Times New Roman"/>
          <w:sz w:val="28"/>
          <w:szCs w:val="28"/>
          <w:rtl w:val="0"/>
        </w:rPr>
        <w:t xml:space="preserve">– це основний кадр у послідовності анімації, який визначає певний момент часу та властивості об'єкта (позицію, обертання, масштаб і т.д.). Інші кадри генеруються автоматично для створення плавної зміни властивостей між ключовими кадрами.</w:t>
      </w:r>
    </w:p>
    <w:p w:rsidR="00000000" w:rsidDel="00000000" w:rsidP="00000000" w:rsidRDefault="00000000" w:rsidRPr="00000000" w14:paraId="00000039">
      <w:pPr>
        <w:pStyle w:val="Heading1"/>
        <w:keepNext w:val="0"/>
        <w:keepLines w:val="0"/>
        <w:widowControl w:val="0"/>
        <w:spacing w:after="0" w:before="72" w:line="240" w:lineRule="auto"/>
        <w:ind w:right="1"/>
        <w:jc w:val="center"/>
        <w:rPr>
          <w:rFonts w:ascii="Times New Roman" w:cs="Times New Roman" w:eastAsia="Times New Roman" w:hAnsi="Times New Roman"/>
          <w:b w:val="1"/>
          <w:sz w:val="28"/>
          <w:szCs w:val="28"/>
        </w:rPr>
      </w:pPr>
      <w:bookmarkStart w:colFirst="0" w:colLast="0" w:name="_30j0zll" w:id="1"/>
      <w:bookmarkEnd w:id="1"/>
      <w:r w:rsidDel="00000000" w:rsidR="00000000" w:rsidRPr="00000000">
        <w:rPr>
          <w:rFonts w:ascii="Times New Roman" w:cs="Times New Roman" w:eastAsia="Times New Roman" w:hAnsi="Times New Roman"/>
          <w:b w:val="1"/>
          <w:sz w:val="28"/>
          <w:szCs w:val="28"/>
          <w:rtl w:val="0"/>
        </w:rPr>
        <w:t xml:space="preserve">ВСТУП</w:t>
      </w:r>
    </w:p>
    <w:p w:rsidR="00000000" w:rsidDel="00000000" w:rsidP="00000000" w:rsidRDefault="00000000" w:rsidRPr="00000000" w14:paraId="0000003A">
      <w:pPr>
        <w:widowControl w:val="0"/>
        <w:spacing w:before="7"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widowControl w:val="0"/>
        <w:spacing w:line="360" w:lineRule="auto"/>
        <w:ind w:left="102" w:right="104" w:firstLine="748.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сучасному світі технологічних інновацій і швидкого розвитку інтернету речей, системи розумних домів стають необхідністю для багатьох людей. Ці системи взаємодіють з різними пристроями вдома, надаючи користувачам зручність, безпеку та ефективне управління.</w:t>
      </w:r>
    </w:p>
    <w:p w:rsidR="00000000" w:rsidDel="00000000" w:rsidP="00000000" w:rsidRDefault="00000000" w:rsidRPr="00000000" w14:paraId="0000003C">
      <w:pPr>
        <w:widowControl w:val="0"/>
        <w:spacing w:line="360" w:lineRule="auto"/>
        <w:ind w:left="102" w:right="104" w:firstLine="748.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Однак, незважаючи на широкий функціонал і доступність таких систем, існує простір для подальшого вдосконалення в їхньому інтерфейсі та можливостях взаємодії з користувачем.</w:t>
      </w:r>
    </w:p>
    <w:p w:rsidR="00000000" w:rsidDel="00000000" w:rsidP="00000000" w:rsidRDefault="00000000" w:rsidRPr="00000000" w14:paraId="0000003D">
      <w:pPr>
        <w:widowControl w:val="0"/>
        <w:spacing w:line="360" w:lineRule="auto"/>
        <w:ind w:left="102" w:right="104" w:firstLine="748.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3D-аватару для керуванням системою розумного дому відповідає потребі у покращенні інтерактивності та зручності управління розумним домом.</w:t>
      </w:r>
    </w:p>
    <w:p w:rsidR="00000000" w:rsidDel="00000000" w:rsidP="00000000" w:rsidRDefault="00000000" w:rsidRPr="00000000" w14:paraId="0000003E">
      <w:pPr>
        <w:widowControl w:val="0"/>
        <w:spacing w:line="360" w:lineRule="auto"/>
        <w:ind w:left="102" w:right="104" w:firstLine="748.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Сучасні технології голосового управління стають все більш поширеними, і їхнє поєднання з тривимірним візуальним інтерфейсом може значно підвищити ефективність та користь від використання системи розумного дому.</w:t>
      </w:r>
    </w:p>
    <w:p w:rsidR="00000000" w:rsidDel="00000000" w:rsidP="00000000" w:rsidRDefault="00000000" w:rsidRPr="00000000" w14:paraId="0000003F">
      <w:pPr>
        <w:widowControl w:val="0"/>
        <w:spacing w:line="360" w:lineRule="auto"/>
        <w:ind w:left="102" w:right="104" w:firstLine="748.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Основним мотивом для вибору цієї теми є прагнення створити інноваційний продукт, який враховує не лише функціональність, а й відповідає потребам користувача щодо інтерактивності та зручності.</w:t>
      </w:r>
    </w:p>
    <w:p w:rsidR="00000000" w:rsidDel="00000000" w:rsidP="00000000" w:rsidRDefault="00000000" w:rsidRPr="00000000" w14:paraId="00000040">
      <w:pPr>
        <w:widowControl w:val="0"/>
        <w:spacing w:line="360" w:lineRule="auto"/>
        <w:ind w:left="102" w:right="104" w:firstLine="748.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 3D-голосового помічника для керуванням системою розумного дому дозволить користувачам не лише ефективно керувати пристроями вдома, але і отримувати візуальний зворотний зв'язок, що поліпшить загальний досвід використання системи.</w:t>
      </w:r>
    </w:p>
    <w:p w:rsidR="00000000" w:rsidDel="00000000" w:rsidP="00000000" w:rsidRDefault="00000000" w:rsidRPr="00000000" w14:paraId="00000041">
      <w:pPr>
        <w:widowControl w:val="0"/>
        <w:spacing w:line="360" w:lineRule="auto"/>
        <w:ind w:left="102" w:right="104" w:firstLine="748.3937007874017"/>
        <w:jc w:val="both"/>
        <w:rPr>
          <w:rFonts w:ascii="Times New Roman" w:cs="Times New Roman" w:eastAsia="Times New Roman" w:hAnsi="Times New Roman"/>
          <w:sz w:val="28"/>
          <w:szCs w:val="28"/>
        </w:rPr>
        <w:sectPr>
          <w:type w:val="nextPage"/>
          <w:pgSz w:h="16834" w:w="11909" w:orient="portrait"/>
          <w:pgMar w:bottom="1240" w:top="1040" w:left="1600" w:right="740" w:header="0" w:footer="1004"/>
        </w:sectPr>
      </w:pPr>
      <w:r w:rsidDel="00000000" w:rsidR="00000000" w:rsidRPr="00000000">
        <w:rPr>
          <w:rFonts w:ascii="Times New Roman" w:cs="Times New Roman" w:eastAsia="Times New Roman" w:hAnsi="Times New Roman"/>
          <w:sz w:val="28"/>
          <w:szCs w:val="28"/>
          <w:rtl w:val="0"/>
        </w:rPr>
        <w:t xml:space="preserve">Важливість даного проекту полягає в тому, що він не лише спростить управління системою розумного дому, а й покращить рівень комфорту та безпеки для користувачів. Такий голосовий інтерфейс у поєднанні з тривимірною візуалізацією може стати ключовим елементом для створення більш інтуїтивних та дружелюбних систем розумних домів.</w:t>
      </w:r>
    </w:p>
    <w:p w:rsidR="00000000" w:rsidDel="00000000" w:rsidP="00000000" w:rsidRDefault="00000000" w:rsidRPr="00000000" w14:paraId="00000042">
      <w:pPr>
        <w:pStyle w:val="Heading1"/>
        <w:keepNext w:val="0"/>
        <w:keepLines w:val="0"/>
        <w:widowControl w:val="0"/>
        <w:numPr>
          <w:ilvl w:val="2"/>
          <w:numId w:val="6"/>
        </w:numPr>
        <w:tabs>
          <w:tab w:val="left" w:leader="none" w:pos="1101"/>
        </w:tabs>
        <w:spacing w:after="0" w:before="72" w:line="240" w:lineRule="auto"/>
        <w:ind w:left="1100" w:hanging="391.33858267716533"/>
        <w:jc w:val="both"/>
        <w:rPr/>
      </w:pPr>
      <w:bookmarkStart w:colFirst="0" w:colLast="0" w:name="_1fob9te" w:id="2"/>
      <w:bookmarkEnd w:id="2"/>
      <w:r w:rsidDel="00000000" w:rsidR="00000000" w:rsidRPr="00000000">
        <w:rPr>
          <w:rFonts w:ascii="Times New Roman" w:cs="Times New Roman" w:eastAsia="Times New Roman" w:hAnsi="Times New Roman"/>
          <w:b w:val="1"/>
          <w:sz w:val="28"/>
          <w:szCs w:val="28"/>
          <w:rtl w:val="0"/>
        </w:rPr>
        <w:t xml:space="preserve">АНАЛІЗ ІНСТРУМЕНТІВ ДЛЯ РОЗРОБКИ 3D-ПЕРСОНАЖА</w:t>
      </w:r>
    </w:p>
    <w:p w:rsidR="00000000" w:rsidDel="00000000" w:rsidP="00000000" w:rsidRDefault="00000000" w:rsidRPr="00000000" w14:paraId="00000043">
      <w:pPr>
        <w:widowControl w:val="0"/>
        <w:spacing w:before="7"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widowControl w:val="0"/>
        <w:spacing w:line="360" w:lineRule="auto"/>
        <w:ind w:left="102" w:right="105" w:firstLine="606.661417322834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Вибір інструмента для створення та анімації 3D-персонажів має велике значення для успішної реалізації проекту. Під час здійснення такого вибору необхідно врахувати деякі аспекти, а саме:</w:t>
      </w:r>
    </w:p>
    <w:p w:rsidR="00000000" w:rsidDel="00000000" w:rsidP="00000000" w:rsidRDefault="00000000" w:rsidRPr="00000000" w14:paraId="00000045">
      <w:pPr>
        <w:widowControl w:val="0"/>
        <w:numPr>
          <w:ilvl w:val="3"/>
          <w:numId w:val="6"/>
        </w:numPr>
        <w:tabs>
          <w:tab w:val="left" w:leader="none" w:pos="845.0000000000001"/>
        </w:tabs>
        <w:spacing w:line="357" w:lineRule="auto"/>
        <w:ind w:left="1275.5905511811022" w:right="105" w:hanging="425.1968503937004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Легкість використання: інструмент повинен бути простим у освоєнні і використанні;</w:t>
      </w:r>
    </w:p>
    <w:p w:rsidR="00000000" w:rsidDel="00000000" w:rsidP="00000000" w:rsidRDefault="00000000" w:rsidRPr="00000000" w14:paraId="00000046">
      <w:pPr>
        <w:widowControl w:val="0"/>
        <w:numPr>
          <w:ilvl w:val="3"/>
          <w:numId w:val="6"/>
        </w:numPr>
        <w:tabs>
          <w:tab w:val="left" w:leader="none" w:pos="845.0000000000001"/>
        </w:tabs>
        <w:spacing w:line="357" w:lineRule="auto"/>
        <w:ind w:left="1275.5905511811022" w:right="102" w:hanging="425.1968503937004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Підтримка анімації, ріггінгу та рендерінгу: можливість створення анімації, ріггінгу та виконання процесу рендерингу у одному середовищі може сильно знизити витрати часу і ресурсів;</w:t>
      </w:r>
    </w:p>
    <w:p w:rsidR="00000000" w:rsidDel="00000000" w:rsidP="00000000" w:rsidRDefault="00000000" w:rsidRPr="00000000" w14:paraId="00000047">
      <w:pPr>
        <w:widowControl w:val="0"/>
        <w:numPr>
          <w:ilvl w:val="3"/>
          <w:numId w:val="6"/>
        </w:numPr>
        <w:tabs>
          <w:tab w:val="left" w:leader="none" w:pos="1235"/>
        </w:tabs>
        <w:spacing w:line="357" w:lineRule="auto"/>
        <w:ind w:left="1275.5905511811022" w:right="105" w:hanging="425.1968503937004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Спільнота та підтримка: активна спільнота і детальна документація є одними з найкращих способів вирішення можливих питань та проблем які можуть виникнути під час роботи з інструментом;</w:t>
      </w:r>
    </w:p>
    <w:p w:rsidR="00000000" w:rsidDel="00000000" w:rsidP="00000000" w:rsidRDefault="00000000" w:rsidRPr="00000000" w14:paraId="00000048">
      <w:pPr>
        <w:widowControl w:val="0"/>
        <w:numPr>
          <w:ilvl w:val="3"/>
          <w:numId w:val="6"/>
        </w:numPr>
        <w:tabs>
          <w:tab w:val="left" w:leader="none" w:pos="1235"/>
        </w:tabs>
        <w:spacing w:line="357" w:lineRule="auto"/>
        <w:ind w:left="1275.5905511811022" w:right="109" w:hanging="425.1968503937004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Експорт та інтеграція: інструмент повинен дозволяти експортувати 3D-моделі у форматах, які підтримуються в інших програмах або середовищах, у нашому випадку - до додатку.</w:t>
      </w:r>
    </w:p>
    <w:p w:rsidR="00000000" w:rsidDel="00000000" w:rsidP="00000000" w:rsidRDefault="00000000" w:rsidRPr="00000000" w14:paraId="00000049">
      <w:pPr>
        <w:widowControl w:val="0"/>
        <w:spacing w:line="360" w:lineRule="auto"/>
        <w:ind w:left="102" w:right="106" w:firstLine="606.661417322834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Обираючи правильний інструмент, можливо забезпечити ефективну та зручну роботу при створенні та анімації моделі 3D-персонажа.</w:t>
      </w:r>
    </w:p>
    <w:p w:rsidR="00000000" w:rsidDel="00000000" w:rsidP="00000000" w:rsidRDefault="00000000" w:rsidRPr="00000000" w14:paraId="0000004A">
      <w:pPr>
        <w:widowControl w:val="0"/>
        <w:spacing w:before="6"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pStyle w:val="Heading2"/>
        <w:keepNext w:val="0"/>
        <w:keepLines w:val="0"/>
        <w:widowControl w:val="0"/>
        <w:numPr>
          <w:ilvl w:val="1"/>
          <w:numId w:val="4"/>
        </w:numPr>
        <w:tabs>
          <w:tab w:val="left" w:leader="none" w:pos="1530"/>
        </w:tabs>
        <w:spacing w:after="0" w:before="0" w:line="240" w:lineRule="auto"/>
        <w:ind w:left="1530" w:hanging="821.3385826771653"/>
        <w:jc w:val="both"/>
        <w:rPr>
          <w:sz w:val="28"/>
          <w:szCs w:val="28"/>
        </w:rPr>
      </w:pPr>
      <w:bookmarkStart w:colFirst="0" w:colLast="0" w:name="_3znysh7" w:id="3"/>
      <w:bookmarkEnd w:id="3"/>
      <w:r w:rsidDel="00000000" w:rsidR="00000000" w:rsidRPr="00000000">
        <w:rPr>
          <w:rFonts w:ascii="Times New Roman" w:cs="Times New Roman" w:eastAsia="Times New Roman" w:hAnsi="Times New Roman"/>
          <w:b w:val="1"/>
          <w:sz w:val="28"/>
          <w:szCs w:val="28"/>
          <w:rtl w:val="0"/>
        </w:rPr>
        <w:t xml:space="preserve">Blender[1]</w:t>
      </w:r>
    </w:p>
    <w:p w:rsidR="00000000" w:rsidDel="00000000" w:rsidP="00000000" w:rsidRDefault="00000000" w:rsidRPr="00000000" w14:paraId="0000004C">
      <w:pPr>
        <w:widowControl w:val="0"/>
        <w:spacing w:line="360" w:lineRule="auto"/>
        <w:ind w:right="11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Blender - це високофункціональне відкрите програмне забезпечення для тривимірного моделювання, анімації та візуалізації. Розроблене спільнотою користувачів, Blender набуло популярності завдяки своїй безкоштовності та високій якості функціоналу. </w:t>
      </w:r>
    </w:p>
    <w:p w:rsidR="00000000" w:rsidDel="00000000" w:rsidP="00000000" w:rsidRDefault="00000000" w:rsidRPr="00000000" w14:paraId="0000004D">
      <w:pPr>
        <w:widowControl w:val="0"/>
        <w:spacing w:line="360" w:lineRule="auto"/>
        <w:ind w:right="11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Основні характеристики Blender включають: </w:t>
      </w:r>
    </w:p>
    <w:p w:rsidR="00000000" w:rsidDel="00000000" w:rsidP="00000000" w:rsidRDefault="00000000" w:rsidRPr="00000000" w14:paraId="0000004E">
      <w:pPr>
        <w:widowControl w:val="0"/>
        <w:numPr>
          <w:ilvl w:val="0"/>
          <w:numId w:val="8"/>
        </w:numPr>
        <w:spacing w:line="360" w:lineRule="auto"/>
        <w:ind w:left="720" w:right="1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Моделювання: Blender має розширені інструменти для створення складних тривимірних об'єктів, включаючи деталізовані моделі та креативні форми.</w:t>
      </w:r>
    </w:p>
    <w:p w:rsidR="00000000" w:rsidDel="00000000" w:rsidP="00000000" w:rsidRDefault="00000000" w:rsidRPr="00000000" w14:paraId="0000004F">
      <w:pPr>
        <w:widowControl w:val="0"/>
        <w:numPr>
          <w:ilvl w:val="0"/>
          <w:numId w:val="8"/>
        </w:numPr>
        <w:spacing w:line="360" w:lineRule="auto"/>
        <w:ind w:left="720" w:right="1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Анімація: Вбудований редактор анімацій дозволяє користувачам створювати різноманітні рухи та ефекти для об'єктів та персонажів. Візуалізація та Рендеринг: Blender забезпечує високоякісний рендеринг для натурального візуального відображення тривимірних сцен та графічних зображень.</w:t>
      </w:r>
    </w:p>
    <w:p w:rsidR="00000000" w:rsidDel="00000000" w:rsidP="00000000" w:rsidRDefault="00000000" w:rsidRPr="00000000" w14:paraId="00000050">
      <w:pPr>
        <w:widowControl w:val="0"/>
        <w:numPr>
          <w:ilvl w:val="0"/>
          <w:numId w:val="8"/>
        </w:numPr>
        <w:spacing w:line="360" w:lineRule="auto"/>
        <w:ind w:left="720" w:right="1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Симуляція та динаміка: Надає можливості для створення динамічних симуляцій, включаючи сцени з рідиною, вогнем та частинками.</w:t>
      </w:r>
    </w:p>
    <w:p w:rsidR="00000000" w:rsidDel="00000000" w:rsidP="00000000" w:rsidRDefault="00000000" w:rsidRPr="00000000" w14:paraId="00000051">
      <w:pPr>
        <w:widowControl w:val="0"/>
        <w:numPr>
          <w:ilvl w:val="0"/>
          <w:numId w:val="8"/>
        </w:numPr>
        <w:spacing w:line="360" w:lineRule="auto"/>
        <w:ind w:left="720" w:right="1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Текстурування та освітлення: Забезпечує інструменти для творчого текстурування та регулювання освітлення для досягнення реалістичного вигляду.</w:t>
      </w:r>
    </w:p>
    <w:p w:rsidR="00000000" w:rsidDel="00000000" w:rsidP="00000000" w:rsidRDefault="00000000" w:rsidRPr="00000000" w14:paraId="00000052">
      <w:pPr>
        <w:widowControl w:val="0"/>
        <w:numPr>
          <w:ilvl w:val="0"/>
          <w:numId w:val="8"/>
        </w:numPr>
        <w:spacing w:line="360" w:lineRule="auto"/>
        <w:ind w:left="720" w:right="1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Спільнота та підтримка: Як відкрите програмне забезпечення, Blender користується активною спільнотою користувачів, що сприяє розвитку та підтримці програми.</w:t>
      </w:r>
    </w:p>
    <w:p w:rsidR="00000000" w:rsidDel="00000000" w:rsidP="00000000" w:rsidRDefault="00000000" w:rsidRPr="00000000" w14:paraId="00000053">
      <w:pPr>
        <w:widowControl w:val="0"/>
        <w:numPr>
          <w:ilvl w:val="0"/>
          <w:numId w:val="8"/>
        </w:numPr>
        <w:spacing w:line="360" w:lineRule="auto"/>
        <w:ind w:left="720" w:right="11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Кроссплатформенність: Підтримується на різних операційних системах, що робить його доступним для широкого кола користувачів. Blender використовується як альтернатива платним програмам для розробки професійних тривимірних моделей, анімацій та візуалізацій.</w:t>
      </w:r>
    </w:p>
    <w:p w:rsidR="00000000" w:rsidDel="00000000" w:rsidP="00000000" w:rsidRDefault="00000000" w:rsidRPr="00000000" w14:paraId="00000054">
      <w:pPr>
        <w:widowControl w:val="0"/>
        <w:spacing w:line="360" w:lineRule="auto"/>
        <w:ind w:left="102" w:right="110" w:firstLine="606.661417322834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Blender є програмним забезпеченням, яке має відкритий вихідний код і дозволяє безкоштовно використовувати всі його можливості, сприяючи активному обміну інформацією та вдосконаленню програми.</w:t>
      </w:r>
    </w:p>
    <w:p w:rsidR="00000000" w:rsidDel="00000000" w:rsidP="00000000" w:rsidRDefault="00000000" w:rsidRPr="00000000" w14:paraId="00000055">
      <w:pPr>
        <w:widowControl w:val="0"/>
        <w:spacing w:before="2"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pStyle w:val="Heading2"/>
        <w:keepNext w:val="0"/>
        <w:keepLines w:val="0"/>
        <w:widowControl w:val="0"/>
        <w:numPr>
          <w:ilvl w:val="1"/>
          <w:numId w:val="4"/>
        </w:numPr>
        <w:tabs>
          <w:tab w:val="left" w:leader="none" w:pos="1530"/>
        </w:tabs>
        <w:spacing w:after="0" w:before="0" w:line="240" w:lineRule="auto"/>
        <w:ind w:left="1530" w:hanging="821.3385826771653"/>
        <w:jc w:val="both"/>
        <w:rPr>
          <w:sz w:val="28"/>
          <w:szCs w:val="28"/>
        </w:rPr>
      </w:pPr>
      <w:bookmarkStart w:colFirst="0" w:colLast="0" w:name="_2et92p0" w:id="4"/>
      <w:bookmarkEnd w:id="4"/>
      <w:r w:rsidDel="00000000" w:rsidR="00000000" w:rsidRPr="00000000">
        <w:rPr>
          <w:rFonts w:ascii="Times New Roman" w:cs="Times New Roman" w:eastAsia="Times New Roman" w:hAnsi="Times New Roman"/>
          <w:b w:val="1"/>
          <w:sz w:val="28"/>
          <w:szCs w:val="28"/>
          <w:rtl w:val="0"/>
        </w:rPr>
        <w:t xml:space="preserve">Autodesk Maya[2]</w:t>
      </w:r>
    </w:p>
    <w:p w:rsidR="00000000" w:rsidDel="00000000" w:rsidP="00000000" w:rsidRDefault="00000000" w:rsidRPr="00000000" w14:paraId="00000057">
      <w:pPr>
        <w:widowControl w:val="0"/>
        <w:spacing w:line="360" w:lineRule="auto"/>
        <w:ind w:left="102" w:right="111" w:firstLine="606.661417322834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Autodesk Maya - це потужний пакет програмного забезпечення для тривимірного моделювання, анімації та візуалізації, розроблений компанією Autodesk. Використовується в галузях комп'ютерної графіки, кінематографії та виробництва відеоігор.</w:t>
      </w:r>
    </w:p>
    <w:p w:rsidR="00000000" w:rsidDel="00000000" w:rsidP="00000000" w:rsidRDefault="00000000" w:rsidRPr="00000000" w14:paraId="00000058">
      <w:pPr>
        <w:widowControl w:val="0"/>
        <w:spacing w:line="360" w:lineRule="auto"/>
        <w:ind w:left="102" w:right="111" w:firstLine="606.661417322834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Ключові характеристики Autodesk Maya включають:</w:t>
      </w:r>
    </w:p>
    <w:p w:rsidR="00000000" w:rsidDel="00000000" w:rsidP="00000000" w:rsidRDefault="00000000" w:rsidRPr="00000000" w14:paraId="00000059">
      <w:pPr>
        <w:widowControl w:val="0"/>
        <w:numPr>
          <w:ilvl w:val="0"/>
          <w:numId w:val="3"/>
        </w:numPr>
        <w:spacing w:line="360" w:lineRule="auto"/>
        <w:ind w:left="720" w:right="11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Моделювання: Надає розширені інструменти для створення складних тривимірних об'єктів, включаючи поверхні, тіла та характери.</w:t>
      </w:r>
    </w:p>
    <w:p w:rsidR="00000000" w:rsidDel="00000000" w:rsidP="00000000" w:rsidRDefault="00000000" w:rsidRPr="00000000" w14:paraId="0000005A">
      <w:pPr>
        <w:widowControl w:val="0"/>
        <w:numPr>
          <w:ilvl w:val="0"/>
          <w:numId w:val="3"/>
        </w:numPr>
        <w:spacing w:line="360" w:lineRule="auto"/>
        <w:ind w:left="720" w:right="11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Анімація: Інтегрований редактор анімацій дозволяє створювати реалістичні рухи об'єктів та персонажів.</w:t>
      </w:r>
    </w:p>
    <w:p w:rsidR="00000000" w:rsidDel="00000000" w:rsidP="00000000" w:rsidRDefault="00000000" w:rsidRPr="00000000" w14:paraId="0000005B">
      <w:pPr>
        <w:widowControl w:val="0"/>
        <w:numPr>
          <w:ilvl w:val="0"/>
          <w:numId w:val="3"/>
        </w:numPr>
        <w:spacing w:line="360" w:lineRule="auto"/>
        <w:ind w:left="720" w:right="11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Візуалізація та рендеринг: Забезпечує високоякісний рендеринг для візуалізації тривимірних сцен та ефективного виведення графічних зображень.</w:t>
      </w:r>
    </w:p>
    <w:p w:rsidR="00000000" w:rsidDel="00000000" w:rsidP="00000000" w:rsidRDefault="00000000" w:rsidRPr="00000000" w14:paraId="0000005C">
      <w:pPr>
        <w:widowControl w:val="0"/>
        <w:numPr>
          <w:ilvl w:val="0"/>
          <w:numId w:val="3"/>
        </w:numPr>
        <w:spacing w:line="360" w:lineRule="auto"/>
        <w:ind w:left="720" w:right="11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Симуляція динаміки та частинок: Дозволяє створювати реалістичні ефекти руху, динаміки рідин та частинок.</w:t>
      </w:r>
    </w:p>
    <w:p w:rsidR="00000000" w:rsidDel="00000000" w:rsidP="00000000" w:rsidRDefault="00000000" w:rsidRPr="00000000" w14:paraId="0000005D">
      <w:pPr>
        <w:widowControl w:val="0"/>
        <w:numPr>
          <w:ilvl w:val="0"/>
          <w:numId w:val="3"/>
        </w:numPr>
        <w:spacing w:line="360" w:lineRule="auto"/>
        <w:ind w:left="720" w:right="11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Текстурування та освітлення: Надає інструменти для створення текстур та налаштування освітлення для отримання реалістичного вигляду сцен.</w:t>
      </w:r>
    </w:p>
    <w:p w:rsidR="00000000" w:rsidDel="00000000" w:rsidP="00000000" w:rsidRDefault="00000000" w:rsidRPr="00000000" w14:paraId="0000005E">
      <w:pPr>
        <w:widowControl w:val="0"/>
        <w:numPr>
          <w:ilvl w:val="0"/>
          <w:numId w:val="3"/>
        </w:numPr>
        <w:spacing w:line="360" w:lineRule="auto"/>
        <w:ind w:left="720" w:right="11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Інтеграція з іншими програмами: Має здатність ефективно взаємодіяти з іншими продуктами Autodesk та програмним забезпеченням сторонніх розробників.</w:t>
      </w:r>
    </w:p>
    <w:p w:rsidR="00000000" w:rsidDel="00000000" w:rsidP="00000000" w:rsidRDefault="00000000" w:rsidRPr="00000000" w14:paraId="0000005F">
      <w:pPr>
        <w:widowControl w:val="0"/>
        <w:numPr>
          <w:ilvl w:val="0"/>
          <w:numId w:val="3"/>
        </w:numPr>
        <w:spacing w:line="360" w:lineRule="auto"/>
        <w:ind w:left="720" w:right="11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Сценарій та розвиток плагінів: Підтримує мову сценаріїв MEL (Maya Embedded Language) [3] та дозволяє розробникам створювати власні плагіни для розширення функціональності.</w:t>
      </w:r>
    </w:p>
    <w:p w:rsidR="00000000" w:rsidDel="00000000" w:rsidP="00000000" w:rsidRDefault="00000000" w:rsidRPr="00000000" w14:paraId="00000060">
      <w:pPr>
        <w:widowControl w:val="0"/>
        <w:spacing w:line="360" w:lineRule="auto"/>
        <w:ind w:left="102" w:right="111" w:firstLine="606.661417322834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Autodesk Maya використовується професіоналами у сферах візуальних ефектів, анімації фільмів, виробництва відеоігор та інших галузей для створення вражаючих тривимірних контентів.</w:t>
      </w:r>
    </w:p>
    <w:p w:rsidR="00000000" w:rsidDel="00000000" w:rsidP="00000000" w:rsidRDefault="00000000" w:rsidRPr="00000000" w14:paraId="00000061">
      <w:pPr>
        <w:widowControl w:val="0"/>
        <w:spacing w:before="1"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Style w:val="Heading2"/>
        <w:keepNext w:val="0"/>
        <w:keepLines w:val="0"/>
        <w:widowControl w:val="0"/>
        <w:numPr>
          <w:ilvl w:val="1"/>
          <w:numId w:val="4"/>
        </w:numPr>
        <w:tabs>
          <w:tab w:val="left" w:leader="none" w:pos="1530"/>
        </w:tabs>
        <w:spacing w:after="0" w:before="1" w:line="240" w:lineRule="auto"/>
        <w:ind w:left="1530" w:hanging="821.3385826771653"/>
        <w:jc w:val="both"/>
        <w:rPr>
          <w:sz w:val="28"/>
          <w:szCs w:val="28"/>
        </w:rPr>
      </w:pPr>
      <w:bookmarkStart w:colFirst="0" w:colLast="0" w:name="_tyjcwt" w:id="5"/>
      <w:bookmarkEnd w:id="5"/>
      <w:r w:rsidDel="00000000" w:rsidR="00000000" w:rsidRPr="00000000">
        <w:rPr>
          <w:rFonts w:ascii="Times New Roman" w:cs="Times New Roman" w:eastAsia="Times New Roman" w:hAnsi="Times New Roman"/>
          <w:b w:val="1"/>
          <w:sz w:val="28"/>
          <w:szCs w:val="28"/>
          <w:rtl w:val="0"/>
        </w:rPr>
        <w:t xml:space="preserve">Результати аналізу інструментів реалізації 3D-персонажа</w:t>
      </w:r>
    </w:p>
    <w:p w:rsidR="00000000" w:rsidDel="00000000" w:rsidP="00000000" w:rsidRDefault="00000000" w:rsidRPr="00000000" w14:paraId="00000063">
      <w:pPr>
        <w:widowControl w:val="0"/>
        <w:spacing w:before="158" w:line="360" w:lineRule="auto"/>
        <w:ind w:left="102" w:right="105" w:firstLine="707"/>
        <w:jc w:val="both"/>
        <w:rPr>
          <w:rFonts w:ascii="Times New Roman" w:cs="Times New Roman" w:eastAsia="Times New Roman" w:hAnsi="Times New Roman"/>
          <w:sz w:val="28"/>
          <w:szCs w:val="28"/>
        </w:rPr>
        <w:sectPr>
          <w:type w:val="nextPage"/>
          <w:pgSz w:h="16834" w:w="11909" w:orient="portrait"/>
          <w:pgMar w:bottom="1240" w:top="1040" w:left="1600" w:right="740" w:header="0" w:footer="1004"/>
        </w:sectPr>
      </w:pPr>
      <w:r w:rsidDel="00000000" w:rsidR="00000000" w:rsidRPr="00000000">
        <w:rPr>
          <w:rFonts w:ascii="Times New Roman" w:cs="Times New Roman" w:eastAsia="Times New Roman" w:hAnsi="Times New Roman"/>
          <w:sz w:val="28"/>
          <w:szCs w:val="28"/>
          <w:rtl w:val="0"/>
        </w:rPr>
        <w:t xml:space="preserve">В результаті проведеного аналізу було вирішено обрати програмний пакет Blender як засіб створення 3D-персонажа. Для інтеграції моделі у додаток було використано прикладний програмний інтерфейс Blender Python API [4]. Дані про модель та анімації зберігатимуться у файлі формату blend [5].</w:t>
      </w:r>
    </w:p>
    <w:p w:rsidR="00000000" w:rsidDel="00000000" w:rsidP="00000000" w:rsidRDefault="00000000" w:rsidRPr="00000000" w14:paraId="00000064">
      <w:pPr>
        <w:pStyle w:val="Heading1"/>
        <w:keepNext w:val="0"/>
        <w:keepLines w:val="0"/>
        <w:widowControl w:val="0"/>
        <w:numPr>
          <w:ilvl w:val="2"/>
          <w:numId w:val="6"/>
        </w:numPr>
        <w:tabs>
          <w:tab w:val="left" w:leader="none" w:pos="2556"/>
        </w:tabs>
        <w:spacing w:after="0" w:before="72" w:line="240" w:lineRule="auto"/>
        <w:ind w:left="2555" w:hanging="360.99999999999994"/>
        <w:jc w:val="both"/>
        <w:rPr/>
      </w:pPr>
      <w:bookmarkStart w:colFirst="0" w:colLast="0" w:name="_3dy6vkm" w:id="6"/>
      <w:bookmarkEnd w:id="6"/>
      <w:r w:rsidDel="00000000" w:rsidR="00000000" w:rsidRPr="00000000">
        <w:rPr>
          <w:rFonts w:ascii="Times New Roman" w:cs="Times New Roman" w:eastAsia="Times New Roman" w:hAnsi="Times New Roman"/>
          <w:b w:val="1"/>
          <w:sz w:val="28"/>
          <w:szCs w:val="28"/>
          <w:rtl w:val="0"/>
        </w:rPr>
        <w:t xml:space="preserve">РОЗРОБКА МОДЕЛІ 3D-ПЕРСОНАЖА</w:t>
      </w:r>
    </w:p>
    <w:p w:rsidR="00000000" w:rsidDel="00000000" w:rsidP="00000000" w:rsidRDefault="00000000" w:rsidRPr="00000000" w14:paraId="00000065">
      <w:pPr>
        <w:widowControl w:val="0"/>
        <w:spacing w:line="360" w:lineRule="auto"/>
        <w:ind w:left="102" w:right="112" w:firstLine="7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якості персонажа було вирішено створити low-poly модель чоловіка у одязі та будівельній касці.</w:t>
      </w:r>
    </w:p>
    <w:p w:rsidR="00000000" w:rsidDel="00000000" w:rsidP="00000000" w:rsidRDefault="00000000" w:rsidRPr="00000000" w14:paraId="00000066">
      <w:pPr>
        <w:widowControl w:val="0"/>
        <w:spacing w:before="3"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pStyle w:val="Heading2"/>
        <w:keepNext w:val="0"/>
        <w:keepLines w:val="0"/>
        <w:widowControl w:val="0"/>
        <w:numPr>
          <w:ilvl w:val="1"/>
          <w:numId w:val="5"/>
        </w:numPr>
        <w:tabs>
          <w:tab w:val="left" w:leader="none" w:pos="1530"/>
        </w:tabs>
        <w:spacing w:after="0" w:before="0" w:line="240" w:lineRule="auto"/>
        <w:ind w:left="1530" w:hanging="720"/>
        <w:jc w:val="both"/>
        <w:rPr>
          <w:sz w:val="28"/>
          <w:szCs w:val="28"/>
        </w:rPr>
      </w:pPr>
      <w:bookmarkStart w:colFirst="0" w:colLast="0" w:name="_1t3h5sf" w:id="7"/>
      <w:bookmarkEnd w:id="7"/>
      <w:r w:rsidDel="00000000" w:rsidR="00000000" w:rsidRPr="00000000">
        <w:rPr>
          <w:rFonts w:ascii="Times New Roman" w:cs="Times New Roman" w:eastAsia="Times New Roman" w:hAnsi="Times New Roman"/>
          <w:b w:val="1"/>
          <w:sz w:val="28"/>
          <w:szCs w:val="28"/>
          <w:rtl w:val="0"/>
        </w:rPr>
        <w:t xml:space="preserve">Створення основи моделі</w:t>
      </w:r>
    </w:p>
    <w:p w:rsidR="00000000" w:rsidDel="00000000" w:rsidP="00000000" w:rsidRDefault="00000000" w:rsidRPr="00000000" w14:paraId="00000068">
      <w:pPr>
        <w:widowControl w:val="0"/>
        <w:spacing w:before="159" w:line="360" w:lineRule="auto"/>
        <w:ind w:left="102" w:right="104" w:firstLine="7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основи моделі було взято стандартну фігуру “Куб”. Для надання моделі симетричності до неї також було застосовано модифікатор «Дзеркалення» [6].</w:t>
      </w:r>
    </w:p>
    <w:p w:rsidR="00000000" w:rsidDel="00000000" w:rsidP="00000000" w:rsidRDefault="00000000" w:rsidRPr="00000000" w14:paraId="00000069">
      <w:pPr>
        <w:widowControl w:val="0"/>
        <w:spacing w:line="360" w:lineRule="auto"/>
        <w:ind w:left="102" w:right="110" w:firstLine="7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моделі розпочинається зі створення “Кубу” та надання їй вищезгаданого модифікатору “Дзеркалення”.</w:t>
      </w:r>
    </w:p>
    <w:p w:rsidR="00000000" w:rsidDel="00000000" w:rsidP="00000000" w:rsidRDefault="00000000" w:rsidRPr="00000000" w14:paraId="0000006A">
      <w:pPr>
        <w:widowControl w:val="0"/>
        <w:spacing w:after="6" w:before="162" w:line="360" w:lineRule="auto"/>
        <w:ind w:left="102" w:right="102" w:firstLine="7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шляхом використання стандартних інструментів, таких як “Витіснення” (клавіша Е), “Масштабування” (клавіша S), “Обертання” (клавіша R) та “Переміщення” (клавіша G) було створено каркас чоловіка. Отримали наступний результат:</w:t>
      </w:r>
    </w:p>
    <w:p w:rsidR="00000000" w:rsidDel="00000000" w:rsidP="00000000" w:rsidRDefault="00000000" w:rsidRPr="00000000" w14:paraId="0000006B">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70288" cy="3978549"/>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570288" cy="397854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before="133" w:line="360" w:lineRule="auto"/>
        <w:ind w:right="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Рис.2.1. Вигляд каркасу моделі</w:t>
      </w:r>
    </w:p>
    <w:p w:rsidR="00000000" w:rsidDel="00000000" w:rsidP="00000000" w:rsidRDefault="00000000" w:rsidRPr="00000000" w14:paraId="0000006D">
      <w:pPr>
        <w:widowControl w:val="0"/>
        <w:spacing w:before="133" w:line="240" w:lineRule="auto"/>
        <w:ind w:right="8"/>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widowControl w:val="0"/>
        <w:spacing w:before="133" w:line="360" w:lineRule="auto"/>
        <w:ind w:right="8"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інструментами “Витіснення” (клавіша Е) та “Масштабування” (клавіша S) було обрано грані, необхідні для створення голови і деталей моделі та змінення деяких граней для відображення одягу при текстуруванні. </w:t>
      </w:r>
    </w:p>
    <w:p w:rsidR="00000000" w:rsidDel="00000000" w:rsidP="00000000" w:rsidRDefault="00000000" w:rsidRPr="00000000" w14:paraId="0000006F">
      <w:pPr>
        <w:widowControl w:val="0"/>
        <w:spacing w:before="133" w:line="360" w:lineRule="auto"/>
        <w:ind w:right="8"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Потім для створення каски було обрано верхні грані голови, використано інструмент “Дублікація” (клавіші shift+D) та включено модіфікатор “Відсікання” у “Дзеркаленні” [7], що не дозволяє фігурам відходити одна від одної. </w:t>
      </w:r>
    </w:p>
    <w:p w:rsidR="00000000" w:rsidDel="00000000" w:rsidP="00000000" w:rsidRDefault="00000000" w:rsidRPr="00000000" w14:paraId="00000070">
      <w:pPr>
        <w:widowControl w:val="0"/>
        <w:spacing w:before="133" w:line="360" w:lineRule="auto"/>
        <w:ind w:right="8"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для наданні дубльованим граням форми знову було використано інструменти “Витіснення”, “Масштабування” та “Переміщення”. Потім ми визначили каску окремим від тіла обʼєктом та заповнили її, обравши усі ребра та використавши інструмент “Заповнення” (клавіша F).</w:t>
      </w:r>
    </w:p>
    <w:p w:rsidR="00000000" w:rsidDel="00000000" w:rsidP="00000000" w:rsidRDefault="00000000" w:rsidRPr="00000000" w14:paraId="00000071">
      <w:pPr>
        <w:widowControl w:val="0"/>
        <w:spacing w:before="133" w:line="360" w:lineRule="auto"/>
        <w:ind w:right="8"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Кінцевий результат виглядає наступним чином:</w:t>
      </w:r>
    </w:p>
    <w:p w:rsidR="00000000" w:rsidDel="00000000" w:rsidP="00000000" w:rsidRDefault="00000000" w:rsidRPr="00000000" w14:paraId="00000072">
      <w:pPr>
        <w:widowControl w:val="0"/>
        <w:spacing w:before="133" w:line="360" w:lineRule="auto"/>
        <w:ind w:right="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46488" cy="4279640"/>
            <wp:effectExtent b="0" l="0" r="0" t="0"/>
            <wp:docPr id="3" name="image1.png"/>
            <a:graphic>
              <a:graphicData uri="http://schemas.openxmlformats.org/drawingml/2006/picture">
                <pic:pic>
                  <pic:nvPicPr>
                    <pic:cNvPr id="0" name="image1.png"/>
                    <pic:cNvPicPr preferRelativeResize="0"/>
                  </pic:nvPicPr>
                  <pic:blipFill>
                    <a:blip r:embed="rId7"/>
                    <a:srcRect b="24176" l="39864" r="31581" t="20807"/>
                    <a:stretch>
                      <a:fillRect/>
                    </a:stretch>
                  </pic:blipFill>
                  <pic:spPr>
                    <a:xfrm>
                      <a:off x="0" y="0"/>
                      <a:ext cx="3646488" cy="427964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before="133" w:line="360" w:lineRule="auto"/>
        <w:ind w:right="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Рис.2.2. Вигляд готової моделі</w:t>
      </w:r>
    </w:p>
    <w:p w:rsidR="00000000" w:rsidDel="00000000" w:rsidP="00000000" w:rsidRDefault="00000000" w:rsidRPr="00000000" w14:paraId="00000074">
      <w:pPr>
        <w:widowControl w:val="0"/>
        <w:spacing w:before="133" w:line="240" w:lineRule="auto"/>
        <w:ind w:right="8"/>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pStyle w:val="Heading2"/>
        <w:widowControl w:val="0"/>
        <w:numPr>
          <w:ilvl w:val="1"/>
          <w:numId w:val="5"/>
        </w:numPr>
        <w:spacing w:before="133" w:line="240" w:lineRule="auto"/>
        <w:ind w:left="1530" w:right="8" w:hanging="720"/>
        <w:jc w:val="both"/>
        <w:rPr>
          <w:sz w:val="28"/>
          <w:szCs w:val="28"/>
        </w:rPr>
      </w:pPr>
      <w:bookmarkStart w:colFirst="0" w:colLast="0" w:name="_19l58jvwkdap" w:id="8"/>
      <w:bookmarkEnd w:id="8"/>
      <w:r w:rsidDel="00000000" w:rsidR="00000000" w:rsidRPr="00000000">
        <w:rPr>
          <w:rFonts w:ascii="Times New Roman" w:cs="Times New Roman" w:eastAsia="Times New Roman" w:hAnsi="Times New Roman"/>
          <w:b w:val="1"/>
          <w:sz w:val="28"/>
          <w:szCs w:val="28"/>
          <w:rtl w:val="0"/>
        </w:rPr>
        <w:t xml:space="preserve">Текстурування</w:t>
      </w:r>
    </w:p>
    <w:p w:rsidR="00000000" w:rsidDel="00000000" w:rsidP="00000000" w:rsidRDefault="00000000" w:rsidRPr="00000000" w14:paraId="00000076">
      <w:pPr>
        <w:widowControl w:val="0"/>
        <w:spacing w:before="155" w:line="360" w:lineRule="auto"/>
        <w:ind w:left="810" w:firstLine="6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надання елементам моделі текстури змінимо параметр “Колір” з “Матеріал” на “Текстуру”. Далі використаємо кольорову палітру для low-poly моделей, яку до цього додали до “Матеріалів” у вкладці “Відтінення” [8] та визначили як “Базовий колір”. Змінюємо параметр накладання палітри з “Лінійний” на “Найближчий”.</w:t>
      </w:r>
    </w:p>
    <w:p w:rsidR="00000000" w:rsidDel="00000000" w:rsidP="00000000" w:rsidRDefault="00000000" w:rsidRPr="00000000" w14:paraId="00000077">
      <w:pPr>
        <w:widowControl w:val="0"/>
        <w:spacing w:before="155" w:line="360" w:lineRule="auto"/>
        <w:ind w:left="810" w:firstLine="6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чого заходимо у вкладку “Редагування UV” [8] де обираємо з доданої палітри необхідні нам кольори. Для цього необхідно виділити усю модель та використати інструмент “Масштабування” до нульових координат у вікні “Редагування UV”. Після цього ми текстуруємо модель обираючи по черзі грані штанів, футболки, ремня, очей і каски та змінюючи позицію їх точки у вікні з палітрою.</w:t>
      </w:r>
    </w:p>
    <w:p w:rsidR="00000000" w:rsidDel="00000000" w:rsidP="00000000" w:rsidRDefault="00000000" w:rsidRPr="00000000" w14:paraId="00000078">
      <w:pPr>
        <w:widowControl w:val="0"/>
        <w:spacing w:before="155" w:line="360" w:lineRule="auto"/>
        <w:ind w:left="810" w:firstLine="6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кінцевому результаті отримаємо:</w:t>
      </w:r>
    </w:p>
    <w:p w:rsidR="00000000" w:rsidDel="00000000" w:rsidP="00000000" w:rsidRDefault="00000000" w:rsidRPr="00000000" w14:paraId="0000007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57450" cy="3859694"/>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757450" cy="385969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2.3. Текстурована модель</w:t>
      </w:r>
    </w:p>
    <w:p w:rsidR="00000000" w:rsidDel="00000000" w:rsidP="00000000" w:rsidRDefault="00000000" w:rsidRPr="00000000" w14:paraId="0000007B">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pStyle w:val="Heading2"/>
        <w:widowControl w:val="0"/>
        <w:numPr>
          <w:ilvl w:val="1"/>
          <w:numId w:val="5"/>
        </w:numPr>
        <w:spacing w:before="133" w:line="240" w:lineRule="auto"/>
        <w:ind w:left="1530" w:right="8" w:hanging="720"/>
        <w:jc w:val="both"/>
        <w:rPr>
          <w:sz w:val="28"/>
          <w:szCs w:val="28"/>
        </w:rPr>
      </w:pPr>
      <w:bookmarkStart w:colFirst="0" w:colLast="0" w:name="_1cuh0bhybmzk" w:id="9"/>
      <w:bookmarkEnd w:id="9"/>
      <w:r w:rsidDel="00000000" w:rsidR="00000000" w:rsidRPr="00000000">
        <w:rPr>
          <w:rFonts w:ascii="Times New Roman" w:cs="Times New Roman" w:eastAsia="Times New Roman" w:hAnsi="Times New Roman"/>
          <w:b w:val="1"/>
          <w:sz w:val="28"/>
          <w:szCs w:val="28"/>
          <w:rtl w:val="0"/>
        </w:rPr>
        <w:t xml:space="preserve">Створення скелету моделі</w:t>
      </w:r>
    </w:p>
    <w:p w:rsidR="00000000" w:rsidDel="00000000" w:rsidP="00000000" w:rsidRDefault="00000000" w:rsidRPr="00000000" w14:paraId="0000007E">
      <w:pPr>
        <w:widowControl w:val="0"/>
        <w:spacing w:before="155" w:line="360" w:lineRule="auto"/>
        <w:ind w:left="810" w:firstLine="6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створення скелету було використано інструмент “Арматури” (комбінація клавіш shift+A) [9]. Після чого були використані інструменти “Переміщення” та “Масштабування” для редагування кістки під модель.</w:t>
      </w:r>
    </w:p>
    <w:p w:rsidR="00000000" w:rsidDel="00000000" w:rsidP="00000000" w:rsidRDefault="00000000" w:rsidRPr="00000000" w14:paraId="0000007F">
      <w:pPr>
        <w:widowControl w:val="0"/>
        <w:spacing w:before="155" w:line="360" w:lineRule="auto"/>
        <w:ind w:left="810" w:firstLine="6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було примінено “Дублювання”, за допомогою якого було створено скелет моделі. Також для усунення можливих проблем на етапі анімації деякі кістки було розміщенно під невеликими кутами відносно одна одної та використано команду “Перерахування прокручення” [10] “За кутами”. </w:t>
      </w:r>
    </w:p>
    <w:p w:rsidR="00000000" w:rsidDel="00000000" w:rsidP="00000000" w:rsidRDefault="00000000" w:rsidRPr="00000000" w14:paraId="00000080">
      <w:pPr>
        <w:widowControl w:val="0"/>
        <w:spacing w:before="155" w:line="360" w:lineRule="auto"/>
        <w:ind w:left="810" w:firstLine="6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кістки були зроблені тільки по лівій частині тіла і по центру, де ліві мають відповідні назви які закінчуються “.L”. Це необхідно для використання інструменту “Симетрізувати” [11] після роботи над скелетом.</w:t>
      </w:r>
    </w:p>
    <w:p w:rsidR="00000000" w:rsidDel="00000000" w:rsidP="00000000" w:rsidRDefault="00000000" w:rsidRPr="00000000" w14:paraId="00000081">
      <w:pPr>
        <w:widowControl w:val="0"/>
        <w:spacing w:before="155" w:line="360" w:lineRule="auto"/>
        <w:ind w:left="810" w:firstLine="6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фіксації ступень було створено дві нові кістки з суглобів біля стопи (зверху і знизу), після чого використовуємо команду “Видалення батька” до верхньої кістки та інструмента “Переміщення” переміщуємо її вперед навпроти ноги. Прибираємо модифікатор “Деформації” у вікні “Модифікатори кістки” . Повторюємо усе окрім переміщення для нижньої кістки.</w:t>
      </w:r>
    </w:p>
    <w:p w:rsidR="00000000" w:rsidDel="00000000" w:rsidP="00000000" w:rsidRDefault="00000000" w:rsidRPr="00000000" w14:paraId="00000082">
      <w:pPr>
        <w:widowControl w:val="0"/>
        <w:spacing w:before="155" w:line="360" w:lineRule="auto"/>
        <w:ind w:left="810" w:firstLine="6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цього у “Модифікатори” обираємо “Обмеження кістки” та додаємо модифікатор “Інверсна кінематика” [12], де обираємо скелет, нижню та верхню кістку.</w:t>
      </w:r>
    </w:p>
    <w:p w:rsidR="00000000" w:rsidDel="00000000" w:rsidP="00000000" w:rsidRDefault="00000000" w:rsidRPr="00000000" w14:paraId="00000083">
      <w:pPr>
        <w:widowControl w:val="0"/>
        <w:spacing w:before="155" w:line="360" w:lineRule="auto"/>
        <w:ind w:left="81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Останнім кроком буде привʼязка кісток ноги до скелету тіла, для чого виділяємо обидва скелети та обираємо “Зробити батьком” але “Залишити окремо”, що дозволяє повʼязати скелет без зміни позицій кісток ноги.</w:t>
      </w:r>
    </w:p>
    <w:p w:rsidR="00000000" w:rsidDel="00000000" w:rsidP="00000000" w:rsidRDefault="00000000" w:rsidRPr="00000000" w14:paraId="00000084">
      <w:pPr>
        <w:widowControl w:val="0"/>
        <w:spacing w:before="155" w:line="360" w:lineRule="auto"/>
        <w:ind w:left="81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Використовуємо команду “Cиметрія” скелету за допомогою натискання клавіші F3 та пошуку за назвою.</w:t>
      </w:r>
    </w:p>
    <w:p w:rsidR="00000000" w:rsidDel="00000000" w:rsidP="00000000" w:rsidRDefault="00000000" w:rsidRPr="00000000" w14:paraId="00000085">
      <w:pPr>
        <w:widowControl w:val="0"/>
        <w:spacing w:before="155" w:line="360" w:lineRule="auto"/>
        <w:ind w:left="81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Кінцевий результат виглядає так:</w:t>
      </w:r>
    </w:p>
    <w:p w:rsidR="00000000" w:rsidDel="00000000" w:rsidP="00000000" w:rsidRDefault="00000000" w:rsidRPr="00000000" w14:paraId="00000086">
      <w:pPr>
        <w:widowControl w:val="0"/>
        <w:spacing w:before="155"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24222" cy="4279243"/>
            <wp:effectExtent b="0" l="0" r="0" t="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224222" cy="427924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before="155" w:line="360" w:lineRule="auto"/>
        <w:ind w:left="81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Рис.2.4. Скелет моделі</w:t>
      </w:r>
    </w:p>
    <w:p w:rsidR="00000000" w:rsidDel="00000000" w:rsidP="00000000" w:rsidRDefault="00000000" w:rsidRPr="00000000" w14:paraId="00000088">
      <w:pPr>
        <w:widowControl w:val="0"/>
        <w:spacing w:before="155" w:line="360" w:lineRule="auto"/>
        <w:ind w:left="810" w:firstLine="0"/>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9">
      <w:pPr>
        <w:widowControl w:val="0"/>
        <w:spacing w:before="155" w:line="360" w:lineRule="auto"/>
        <w:ind w:left="81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pStyle w:val="Heading1"/>
        <w:keepNext w:val="0"/>
        <w:keepLines w:val="0"/>
        <w:widowControl w:val="0"/>
        <w:numPr>
          <w:ilvl w:val="2"/>
          <w:numId w:val="6"/>
        </w:numPr>
        <w:spacing w:after="0" w:before="72" w:line="240" w:lineRule="auto"/>
        <w:ind w:left="1100" w:hanging="360"/>
        <w:jc w:val="center"/>
        <w:rPr/>
      </w:pPr>
      <w:bookmarkStart w:colFirst="0" w:colLast="0" w:name="_lohygqdyo6kr" w:id="10"/>
      <w:bookmarkEnd w:id="10"/>
      <w:r w:rsidDel="00000000" w:rsidR="00000000" w:rsidRPr="00000000">
        <w:rPr>
          <w:rFonts w:ascii="Times New Roman" w:cs="Times New Roman" w:eastAsia="Times New Roman" w:hAnsi="Times New Roman"/>
          <w:b w:val="1"/>
          <w:sz w:val="28"/>
          <w:szCs w:val="28"/>
          <w:rtl w:val="0"/>
        </w:rPr>
        <w:t xml:space="preserve">АНІМАЦІЯ 3-D ПЕРСОНАЖА</w:t>
      </w:r>
      <w:r w:rsidDel="00000000" w:rsidR="00000000" w:rsidRPr="00000000">
        <w:rPr>
          <w:rtl w:val="0"/>
        </w:rPr>
      </w:r>
    </w:p>
    <w:p w:rsidR="00000000" w:rsidDel="00000000" w:rsidP="00000000" w:rsidRDefault="00000000" w:rsidRPr="00000000" w14:paraId="0000008B">
      <w:pPr>
        <w:widowControl w:val="0"/>
        <w:spacing w:before="7"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widowControl w:val="0"/>
        <w:spacing w:line="360" w:lineRule="auto"/>
        <w:ind w:left="102" w:firstLine="7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задоволення вимог цільової системи було вирішено реалізувати наступні анімації.</w:t>
      </w:r>
    </w:p>
    <w:p w:rsidR="00000000" w:rsidDel="00000000" w:rsidP="00000000" w:rsidRDefault="00000000" w:rsidRPr="00000000" w14:paraId="0000008D">
      <w:pPr>
        <w:widowControl w:val="0"/>
        <w:spacing w:line="321" w:lineRule="auto"/>
        <w:ind w:left="81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Анімації:</w:t>
      </w:r>
    </w:p>
    <w:p w:rsidR="00000000" w:rsidDel="00000000" w:rsidP="00000000" w:rsidRDefault="00000000" w:rsidRPr="00000000" w14:paraId="0000008E">
      <w:pPr>
        <w:widowControl w:val="0"/>
        <w:numPr>
          <w:ilvl w:val="0"/>
          <w:numId w:val="9"/>
        </w:numPr>
        <w:tabs>
          <w:tab w:val="left" w:leader="none" w:pos="1234"/>
          <w:tab w:val="left" w:leader="none" w:pos="1235"/>
        </w:tabs>
        <w:spacing w:before="160" w:line="240" w:lineRule="auto"/>
        <w:ind w:left="1234" w:hanging="360.999999999999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включення світла;</w:t>
      </w:r>
    </w:p>
    <w:p w:rsidR="00000000" w:rsidDel="00000000" w:rsidP="00000000" w:rsidRDefault="00000000" w:rsidRPr="00000000" w14:paraId="0000008F">
      <w:pPr>
        <w:widowControl w:val="0"/>
        <w:numPr>
          <w:ilvl w:val="0"/>
          <w:numId w:val="9"/>
        </w:numPr>
        <w:tabs>
          <w:tab w:val="left" w:leader="none" w:pos="1234"/>
          <w:tab w:val="left" w:leader="none" w:pos="1235"/>
        </w:tabs>
        <w:spacing w:before="160" w:line="240" w:lineRule="auto"/>
        <w:ind w:left="1234" w:hanging="360.9999999999999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виключення світла;</w:t>
      </w:r>
    </w:p>
    <w:p w:rsidR="00000000" w:rsidDel="00000000" w:rsidP="00000000" w:rsidRDefault="00000000" w:rsidRPr="00000000" w14:paraId="00000090">
      <w:pPr>
        <w:widowControl w:val="0"/>
        <w:numPr>
          <w:ilvl w:val="0"/>
          <w:numId w:val="9"/>
        </w:numPr>
        <w:tabs>
          <w:tab w:val="left" w:leader="none" w:pos="1234"/>
          <w:tab w:val="left" w:leader="none" w:pos="1235"/>
        </w:tabs>
        <w:spacing w:before="160" w:line="240" w:lineRule="auto"/>
        <w:ind w:left="1234" w:hanging="360.999999999999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очікування;</w:t>
      </w:r>
    </w:p>
    <w:p w:rsidR="00000000" w:rsidDel="00000000" w:rsidP="00000000" w:rsidRDefault="00000000" w:rsidRPr="00000000" w14:paraId="00000091">
      <w:pPr>
        <w:widowControl w:val="0"/>
        <w:numPr>
          <w:ilvl w:val="0"/>
          <w:numId w:val="9"/>
        </w:numPr>
        <w:tabs>
          <w:tab w:val="left" w:leader="none" w:pos="1234"/>
          <w:tab w:val="left" w:leader="none" w:pos="1235"/>
        </w:tabs>
        <w:spacing w:before="161" w:line="240" w:lineRule="auto"/>
        <w:ind w:left="1234" w:hanging="360.999999999999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прослуховування;</w:t>
      </w:r>
    </w:p>
    <w:p w:rsidR="00000000" w:rsidDel="00000000" w:rsidP="00000000" w:rsidRDefault="00000000" w:rsidRPr="00000000" w14:paraId="00000092">
      <w:pPr>
        <w:widowControl w:val="0"/>
        <w:numPr>
          <w:ilvl w:val="0"/>
          <w:numId w:val="9"/>
        </w:numPr>
        <w:tabs>
          <w:tab w:val="left" w:leader="none" w:pos="1234"/>
          <w:tab w:val="left" w:leader="none" w:pos="1235"/>
        </w:tabs>
        <w:spacing w:before="161" w:line="240" w:lineRule="auto"/>
        <w:ind w:left="1234" w:hanging="360.999999999999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некоректного вводу;</w:t>
      </w:r>
    </w:p>
    <w:p w:rsidR="00000000" w:rsidDel="00000000" w:rsidP="00000000" w:rsidRDefault="00000000" w:rsidRPr="00000000" w14:paraId="00000093">
      <w:pPr>
        <w:widowControl w:val="0"/>
        <w:numPr>
          <w:ilvl w:val="0"/>
          <w:numId w:val="9"/>
        </w:numPr>
        <w:tabs>
          <w:tab w:val="left" w:leader="none" w:pos="1234"/>
          <w:tab w:val="left" w:leader="none" w:pos="1235"/>
        </w:tabs>
        <w:spacing w:before="158" w:line="240" w:lineRule="auto"/>
        <w:ind w:left="1234" w:hanging="360.999999999999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коректного вводу;</w:t>
      </w:r>
    </w:p>
    <w:p w:rsidR="00000000" w:rsidDel="00000000" w:rsidP="00000000" w:rsidRDefault="00000000" w:rsidRPr="00000000" w14:paraId="00000094">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pStyle w:val="Heading2"/>
        <w:keepNext w:val="0"/>
        <w:keepLines w:val="0"/>
        <w:widowControl w:val="0"/>
        <w:numPr>
          <w:ilvl w:val="1"/>
          <w:numId w:val="7"/>
        </w:numPr>
        <w:tabs>
          <w:tab w:val="left" w:leader="none" w:pos="1530"/>
        </w:tabs>
        <w:spacing w:after="0" w:before="258" w:line="240" w:lineRule="auto"/>
        <w:ind w:left="1530" w:hanging="720"/>
        <w:jc w:val="both"/>
        <w:rPr>
          <w:sz w:val="28"/>
          <w:szCs w:val="28"/>
        </w:rPr>
      </w:pPr>
      <w:bookmarkStart w:colFirst="0" w:colLast="0" w:name="_26in1rg" w:id="11"/>
      <w:bookmarkEnd w:id="11"/>
      <w:r w:rsidDel="00000000" w:rsidR="00000000" w:rsidRPr="00000000">
        <w:rPr>
          <w:rFonts w:ascii="Times New Roman" w:cs="Times New Roman" w:eastAsia="Times New Roman" w:hAnsi="Times New Roman"/>
          <w:b w:val="1"/>
          <w:sz w:val="28"/>
          <w:szCs w:val="28"/>
          <w:rtl w:val="0"/>
        </w:rPr>
        <w:t xml:space="preserve">Спосіб створення анімацій</w:t>
      </w:r>
    </w:p>
    <w:p w:rsidR="00000000" w:rsidDel="00000000" w:rsidP="00000000" w:rsidRDefault="00000000" w:rsidRPr="00000000" w14:paraId="00000096">
      <w:pPr>
        <w:widowControl w:val="0"/>
        <w:spacing w:before="157" w:line="360" w:lineRule="auto"/>
        <w:ind w:left="102" w:right="108" w:firstLine="7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декількох різних анімацій для моделі реалізовувалося за допомогою «Редактора дій».</w:t>
      </w:r>
    </w:p>
    <w:p w:rsidR="00000000" w:rsidDel="00000000" w:rsidP="00000000" w:rsidRDefault="00000000" w:rsidRPr="00000000" w14:paraId="00000097">
      <w:pPr>
        <w:widowControl w:val="0"/>
        <w:spacing w:before="157" w:line="360" w:lineRule="auto"/>
        <w:ind w:left="102" w:right="108" w:firstLine="7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Переходимо до вкладки “Анімація”, виділяємо весь скелет та обираємо режим “Позування”. </w:t>
      </w:r>
      <w:r w:rsidDel="00000000" w:rsidR="00000000" w:rsidRPr="00000000">
        <w:rPr>
          <w:rtl w:val="0"/>
        </w:rPr>
      </w:r>
    </w:p>
    <w:p w:rsidR="00000000" w:rsidDel="00000000" w:rsidP="00000000" w:rsidRDefault="00000000" w:rsidRPr="00000000" w14:paraId="00000098">
      <w:pPr>
        <w:widowControl w:val="0"/>
        <w:spacing w:before="157" w:line="360" w:lineRule="auto"/>
        <w:ind w:left="102" w:right="108" w:firstLine="7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початку створюємо нову дію та надаємо їй ім’я, яке буде відповідати назві анімації. Створимо стандартну дію TPose, це корисна практика на випадок надзвичайних ситуацій що можуть статися.</w:t>
      </w:r>
    </w:p>
    <w:p w:rsidR="00000000" w:rsidDel="00000000" w:rsidP="00000000" w:rsidRDefault="00000000" w:rsidRPr="00000000" w14:paraId="00000099">
      <w:pPr>
        <w:widowControl w:val="0"/>
        <w:spacing w:before="157" w:line="360" w:lineRule="auto"/>
        <w:ind w:left="102" w:right="108" w:firstLine="7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Переходимо на нульовий кадр треку знизу, виділяємо увесь скелет та використовуємо команду “Вставити ключові кадри” (клавіша I) і обираємо параметри “Розташування” та “Обертання” які ми хочемо занести як ключові кадри. Також для зручності використаємо можливість “Автоматичне створення ключових кадрів” яку можна знайти на нижній панелі.</w:t>
      </w:r>
    </w:p>
    <w:p w:rsidR="00000000" w:rsidDel="00000000" w:rsidP="00000000" w:rsidRDefault="00000000" w:rsidRPr="00000000" w14:paraId="0000009A">
      <w:pPr>
        <w:widowControl w:val="0"/>
        <w:spacing w:before="155" w:line="240" w:lineRule="auto"/>
        <w:ind w:left="81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ми редагуємо пози стосовно необхідних нам позицій.</w:t>
      </w:r>
    </w:p>
    <w:p w:rsidR="00000000" w:rsidDel="00000000" w:rsidP="00000000" w:rsidRDefault="00000000" w:rsidRPr="00000000" w14:paraId="0000009B">
      <w:pPr>
        <w:widowControl w:val="0"/>
        <w:spacing w:before="155"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66888" cy="3743407"/>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066888" cy="374340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before="155"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Рис.3.1. Поза у формі літери T</w:t>
      </w:r>
    </w:p>
    <w:p w:rsidR="00000000" w:rsidDel="00000000" w:rsidP="00000000" w:rsidRDefault="00000000" w:rsidRPr="00000000" w14:paraId="0000009D">
      <w:pPr>
        <w:widowControl w:val="0"/>
        <w:spacing w:before="155" w:line="24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widowControl w:val="0"/>
        <w:spacing w:before="155"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38238" cy="391918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438238" cy="391918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972315" cy="3926198"/>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972315" cy="392619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before="155"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Рис.3.2. Поза очікування</w:t>
      </w:r>
    </w:p>
    <w:p w:rsidR="00000000" w:rsidDel="00000000" w:rsidP="00000000" w:rsidRDefault="00000000" w:rsidRPr="00000000" w14:paraId="000000A0">
      <w:pPr>
        <w:widowControl w:val="0"/>
        <w:spacing w:before="155" w:line="24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widowControl w:val="0"/>
        <w:spacing w:before="155"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71786" cy="3973513"/>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471786" cy="397351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57070" cy="3916363"/>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357070" cy="39163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before="155"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Рис.3.3. Поза прослуховування</w:t>
      </w:r>
    </w:p>
    <w:p w:rsidR="00000000" w:rsidDel="00000000" w:rsidP="00000000" w:rsidRDefault="00000000" w:rsidRPr="00000000" w14:paraId="000000A3">
      <w:pPr>
        <w:widowControl w:val="0"/>
        <w:spacing w:before="155" w:line="24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widowControl w:val="0"/>
        <w:spacing w:before="155"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85539" cy="4151002"/>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585539" cy="415100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090575" cy="4172178"/>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090575" cy="417217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before="155"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Рис.3.4. Поза коректного вводу</w:t>
      </w:r>
    </w:p>
    <w:p w:rsidR="00000000" w:rsidDel="00000000" w:rsidP="00000000" w:rsidRDefault="00000000" w:rsidRPr="00000000" w14:paraId="000000A6">
      <w:pPr>
        <w:widowControl w:val="0"/>
        <w:spacing w:before="155"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40204" cy="4002088"/>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340204" cy="400208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11777" cy="4011613"/>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311777" cy="401161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before="155"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Рис.3.5. Поза некоректного вводу</w:t>
      </w:r>
    </w:p>
    <w:p w:rsidR="00000000" w:rsidDel="00000000" w:rsidP="00000000" w:rsidRDefault="00000000" w:rsidRPr="00000000" w14:paraId="000000A8">
      <w:pPr>
        <w:widowControl w:val="0"/>
        <w:spacing w:before="89" w:line="240" w:lineRule="auto"/>
        <w:ind w:right="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widowControl w:val="0"/>
        <w:spacing w:before="89" w:line="240" w:lineRule="auto"/>
        <w:ind w:right="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95180" cy="3543307"/>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195180" cy="3543307"/>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519200" cy="3594168"/>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519200" cy="359416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spacing w:before="89" w:line="240" w:lineRule="auto"/>
        <w:ind w:right="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Рис.3.6. Анімація включення світла</w:t>
      </w:r>
    </w:p>
    <w:p w:rsidR="00000000" w:rsidDel="00000000" w:rsidP="00000000" w:rsidRDefault="00000000" w:rsidRPr="00000000" w14:paraId="000000AB">
      <w:pPr>
        <w:widowControl w:val="0"/>
        <w:spacing w:before="89" w:line="240" w:lineRule="auto"/>
        <w:ind w:right="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widowControl w:val="0"/>
        <w:spacing w:before="89" w:line="240" w:lineRule="auto"/>
        <w:ind w:right="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38163" cy="2619657"/>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838163" cy="2619657"/>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990477" cy="2611438"/>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990477" cy="261143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838163" cy="2619657"/>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838163" cy="261965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spacing w:before="89" w:line="240" w:lineRule="auto"/>
        <w:ind w:right="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Рис.3.7. Анімація виключення світла</w:t>
      </w:r>
    </w:p>
    <w:p w:rsidR="00000000" w:rsidDel="00000000" w:rsidP="00000000" w:rsidRDefault="00000000" w:rsidRPr="00000000" w14:paraId="000000AE">
      <w:pPr>
        <w:widowControl w:val="0"/>
        <w:spacing w:before="89" w:line="240" w:lineRule="auto"/>
        <w:ind w:right="6"/>
        <w:jc w:val="center"/>
        <w:rPr>
          <w:rFonts w:ascii="Times New Roman" w:cs="Times New Roman" w:eastAsia="Times New Roman" w:hAnsi="Times New Roman"/>
          <w:sz w:val="28"/>
          <w:szCs w:val="28"/>
        </w:rPr>
        <w:sectPr>
          <w:type w:val="nextPage"/>
          <w:pgSz w:h="16834" w:w="11909" w:orient="portrait"/>
          <w:pgMar w:bottom="1200" w:top="1040" w:left="1600" w:right="740" w:header="0" w:footer="1004"/>
        </w:sectPr>
      </w:pPr>
      <w:r w:rsidDel="00000000" w:rsidR="00000000" w:rsidRPr="00000000">
        <w:rPr>
          <w:rtl w:val="0"/>
        </w:rPr>
      </w:r>
    </w:p>
    <w:p w:rsidR="00000000" w:rsidDel="00000000" w:rsidP="00000000" w:rsidRDefault="00000000" w:rsidRPr="00000000" w14:paraId="000000AF">
      <w:pPr>
        <w:pStyle w:val="Heading1"/>
        <w:keepNext w:val="0"/>
        <w:keepLines w:val="0"/>
        <w:widowControl w:val="0"/>
        <w:spacing w:after="0" w:before="72" w:line="240" w:lineRule="auto"/>
        <w:ind w:left="727" w:right="11" w:firstLine="0"/>
        <w:jc w:val="center"/>
        <w:rPr>
          <w:rFonts w:ascii="Times New Roman" w:cs="Times New Roman" w:eastAsia="Times New Roman" w:hAnsi="Times New Roman"/>
          <w:b w:val="1"/>
          <w:sz w:val="28"/>
          <w:szCs w:val="28"/>
        </w:rPr>
      </w:pPr>
      <w:bookmarkStart w:colFirst="0" w:colLast="0" w:name="_35nkun2" w:id="12"/>
      <w:bookmarkEnd w:id="12"/>
      <w:r w:rsidDel="00000000" w:rsidR="00000000" w:rsidRPr="00000000">
        <w:rPr>
          <w:rFonts w:ascii="Times New Roman" w:cs="Times New Roman" w:eastAsia="Times New Roman" w:hAnsi="Times New Roman"/>
          <w:b w:val="1"/>
          <w:sz w:val="28"/>
          <w:szCs w:val="28"/>
          <w:rtl w:val="0"/>
        </w:rPr>
        <w:t xml:space="preserve">ВИСНОВКИ</w:t>
      </w:r>
    </w:p>
    <w:p w:rsidR="00000000" w:rsidDel="00000000" w:rsidP="00000000" w:rsidRDefault="00000000" w:rsidRPr="00000000" w14:paraId="000000B0">
      <w:pPr>
        <w:widowControl w:val="0"/>
        <w:spacing w:before="7"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widowControl w:val="0"/>
        <w:spacing w:line="360" w:lineRule="auto"/>
        <w:ind w:left="102" w:right="105" w:firstLine="7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Метою даної курсової роботи було розроблення 3D-аватару для керуванням системою розумного дому. Зокрема в даній частині було розглянуто створення моделі 3D-персонажа та анімацій для нього.</w:t>
      </w:r>
    </w:p>
    <w:p w:rsidR="00000000" w:rsidDel="00000000" w:rsidP="00000000" w:rsidRDefault="00000000" w:rsidRPr="00000000" w14:paraId="000000B2">
      <w:pPr>
        <w:widowControl w:val="0"/>
        <w:spacing w:before="1" w:line="240" w:lineRule="auto"/>
        <w:ind w:left="81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результаті проведеної роботи було:</w:t>
      </w:r>
    </w:p>
    <w:p w:rsidR="00000000" w:rsidDel="00000000" w:rsidP="00000000" w:rsidRDefault="00000000" w:rsidRPr="00000000" w14:paraId="000000B3">
      <w:pPr>
        <w:widowControl w:val="0"/>
        <w:numPr>
          <w:ilvl w:val="0"/>
          <w:numId w:val="1"/>
        </w:numPr>
        <w:tabs>
          <w:tab w:val="left" w:leader="none" w:pos="1234"/>
          <w:tab w:val="left" w:leader="none" w:pos="1235"/>
          <w:tab w:val="left" w:leader="none" w:pos="2771"/>
          <w:tab w:val="left" w:leader="none" w:pos="3788"/>
          <w:tab w:val="left" w:leader="none" w:pos="5620"/>
          <w:tab w:val="left" w:leader="none" w:pos="7122"/>
          <w:tab w:val="left" w:leader="none" w:pos="9212"/>
        </w:tabs>
        <w:spacing w:before="159" w:line="352" w:lineRule="auto"/>
        <w:ind w:left="1234" w:right="10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проведено</w:t>
        <w:tab/>
        <w:t xml:space="preserve">аналіз</w:t>
        <w:tab/>
        <w:t xml:space="preserve">інструментів</w:t>
        <w:tab/>
        <w:t xml:space="preserve">створення</w:t>
        <w:tab/>
        <w:t xml:space="preserve">3D-персонажів</w:t>
        <w:tab/>
        <w:t xml:space="preserve">та анімацій;</w:t>
      </w:r>
    </w:p>
    <w:p w:rsidR="00000000" w:rsidDel="00000000" w:rsidP="00000000" w:rsidRDefault="00000000" w:rsidRPr="00000000" w14:paraId="000000B4">
      <w:pPr>
        <w:widowControl w:val="0"/>
        <w:numPr>
          <w:ilvl w:val="0"/>
          <w:numId w:val="1"/>
        </w:numPr>
        <w:tabs>
          <w:tab w:val="left" w:leader="none" w:pos="1234"/>
          <w:tab w:val="left" w:leader="none" w:pos="1235"/>
        </w:tabs>
        <w:spacing w:before="9" w:line="350" w:lineRule="auto"/>
        <w:ind w:left="1234" w:right="109"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створено модель 3D-персонажа у вигляді low-poly моделі людини;</w:t>
      </w:r>
    </w:p>
    <w:p w:rsidR="00000000" w:rsidDel="00000000" w:rsidP="00000000" w:rsidRDefault="00000000" w:rsidRPr="00000000" w14:paraId="000000B5">
      <w:pPr>
        <w:widowControl w:val="0"/>
        <w:numPr>
          <w:ilvl w:val="0"/>
          <w:numId w:val="1"/>
        </w:numPr>
        <w:tabs>
          <w:tab w:val="left" w:leader="none" w:pos="1234"/>
          <w:tab w:val="left" w:leader="none" w:pos="1235"/>
        </w:tabs>
        <w:spacing w:before="16" w:line="240" w:lineRule="auto"/>
        <w:ind w:left="1234" w:hanging="360.999999999999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створено анімації взаємодії з користувачем;</w:t>
      </w:r>
    </w:p>
    <w:p w:rsidR="00000000" w:rsidDel="00000000" w:rsidP="00000000" w:rsidRDefault="00000000" w:rsidRPr="00000000" w14:paraId="000000B6">
      <w:pPr>
        <w:widowControl w:val="0"/>
        <w:spacing w:before="9" w:line="240" w:lineRule="auto"/>
        <w:ind w:left="81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widowControl w:val="0"/>
        <w:spacing w:before="9" w:line="240" w:lineRule="auto"/>
        <w:ind w:left="81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Були реалізовані наступні анімації:</w:t>
      </w:r>
    </w:p>
    <w:p w:rsidR="00000000" w:rsidDel="00000000" w:rsidP="00000000" w:rsidRDefault="00000000" w:rsidRPr="00000000" w14:paraId="000000B8">
      <w:pPr>
        <w:widowControl w:val="0"/>
        <w:numPr>
          <w:ilvl w:val="0"/>
          <w:numId w:val="1"/>
        </w:numPr>
        <w:tabs>
          <w:tab w:val="left" w:leader="none" w:pos="1234"/>
          <w:tab w:val="left" w:leader="none" w:pos="1235"/>
        </w:tabs>
        <w:spacing w:before="160" w:line="240" w:lineRule="auto"/>
        <w:ind w:left="123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включення світла;</w:t>
      </w:r>
    </w:p>
    <w:p w:rsidR="00000000" w:rsidDel="00000000" w:rsidP="00000000" w:rsidRDefault="00000000" w:rsidRPr="00000000" w14:paraId="000000B9">
      <w:pPr>
        <w:widowControl w:val="0"/>
        <w:numPr>
          <w:ilvl w:val="0"/>
          <w:numId w:val="1"/>
        </w:numPr>
        <w:tabs>
          <w:tab w:val="left" w:leader="none" w:pos="1234"/>
          <w:tab w:val="left" w:leader="none" w:pos="1235"/>
        </w:tabs>
        <w:spacing w:before="160" w:line="240" w:lineRule="auto"/>
        <w:ind w:left="1234"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виключення світла;</w:t>
      </w:r>
    </w:p>
    <w:p w:rsidR="00000000" w:rsidDel="00000000" w:rsidP="00000000" w:rsidRDefault="00000000" w:rsidRPr="00000000" w14:paraId="000000BA">
      <w:pPr>
        <w:widowControl w:val="0"/>
        <w:numPr>
          <w:ilvl w:val="0"/>
          <w:numId w:val="1"/>
        </w:numPr>
        <w:tabs>
          <w:tab w:val="left" w:leader="none" w:pos="1234"/>
          <w:tab w:val="left" w:leader="none" w:pos="1235"/>
        </w:tabs>
        <w:spacing w:before="160" w:line="240" w:lineRule="auto"/>
        <w:ind w:left="123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очікування;</w:t>
      </w:r>
    </w:p>
    <w:p w:rsidR="00000000" w:rsidDel="00000000" w:rsidP="00000000" w:rsidRDefault="00000000" w:rsidRPr="00000000" w14:paraId="000000BB">
      <w:pPr>
        <w:widowControl w:val="0"/>
        <w:numPr>
          <w:ilvl w:val="0"/>
          <w:numId w:val="1"/>
        </w:numPr>
        <w:tabs>
          <w:tab w:val="left" w:leader="none" w:pos="1234"/>
          <w:tab w:val="left" w:leader="none" w:pos="1235"/>
        </w:tabs>
        <w:spacing w:before="161" w:line="240" w:lineRule="auto"/>
        <w:ind w:left="123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прослуховування;</w:t>
      </w:r>
    </w:p>
    <w:p w:rsidR="00000000" w:rsidDel="00000000" w:rsidP="00000000" w:rsidRDefault="00000000" w:rsidRPr="00000000" w14:paraId="000000BC">
      <w:pPr>
        <w:widowControl w:val="0"/>
        <w:numPr>
          <w:ilvl w:val="0"/>
          <w:numId w:val="1"/>
        </w:numPr>
        <w:tabs>
          <w:tab w:val="left" w:leader="none" w:pos="1234"/>
          <w:tab w:val="left" w:leader="none" w:pos="1235"/>
        </w:tabs>
        <w:spacing w:before="161" w:line="240" w:lineRule="auto"/>
        <w:ind w:left="123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некоректного вводу;</w:t>
      </w:r>
    </w:p>
    <w:p w:rsidR="00000000" w:rsidDel="00000000" w:rsidP="00000000" w:rsidRDefault="00000000" w:rsidRPr="00000000" w14:paraId="000000BD">
      <w:pPr>
        <w:widowControl w:val="0"/>
        <w:numPr>
          <w:ilvl w:val="0"/>
          <w:numId w:val="1"/>
        </w:numPr>
        <w:tabs>
          <w:tab w:val="left" w:leader="none" w:pos="1234"/>
          <w:tab w:val="left" w:leader="none" w:pos="1235"/>
        </w:tabs>
        <w:spacing w:before="158" w:line="240" w:lineRule="auto"/>
        <w:ind w:left="1234" w:hanging="360.999999999999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коректного вводу;</w:t>
      </w:r>
    </w:p>
    <w:p w:rsidR="00000000" w:rsidDel="00000000" w:rsidP="00000000" w:rsidRDefault="00000000" w:rsidRPr="00000000" w14:paraId="000000BE">
      <w:pPr>
        <w:widowControl w:val="0"/>
        <w:spacing w:before="162" w:line="360" w:lineRule="auto"/>
        <w:ind w:left="102" w:right="108" w:firstLine="7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виконана в повному обсязі згідно з визначеними положеннями Технічного завдання.</w:t>
      </w:r>
    </w:p>
    <w:p w:rsidR="00000000" w:rsidDel="00000000" w:rsidP="00000000" w:rsidRDefault="00000000" w:rsidRPr="00000000" w14:paraId="000000BF">
      <w:pPr>
        <w:widowControl w:val="0"/>
        <w:spacing w:line="360" w:lineRule="auto"/>
        <w:ind w:left="102" w:right="103" w:firstLine="707"/>
        <w:jc w:val="both"/>
        <w:rPr>
          <w:rFonts w:ascii="Times New Roman" w:cs="Times New Roman" w:eastAsia="Times New Roman" w:hAnsi="Times New Roman"/>
          <w:sz w:val="28"/>
          <w:szCs w:val="28"/>
        </w:rPr>
        <w:sectPr>
          <w:type w:val="nextPage"/>
          <w:pgSz w:h="16834" w:w="11909" w:orient="portrait"/>
          <w:pgMar w:bottom="1240" w:top="1040" w:left="1600" w:right="740" w:header="0" w:footer="1004"/>
        </w:sectPr>
      </w:pPr>
      <w:r w:rsidDel="00000000" w:rsidR="00000000" w:rsidRPr="00000000">
        <w:rPr>
          <w:rFonts w:ascii="Times New Roman" w:cs="Times New Roman" w:eastAsia="Times New Roman" w:hAnsi="Times New Roman"/>
          <w:sz w:val="28"/>
          <w:szCs w:val="28"/>
          <w:rtl w:val="0"/>
        </w:rPr>
        <w:t xml:space="preserve">Додаток із 3D-аватаром для керування системою розумного дому покращить комфорт і безпеку користувачів, забезпечуючи ефективне голосове управління пристроями та візуальний зворотний зв'язок. Це сприятиме створенню інтуїтивного та персоналізованого інтерфейсу, підвищуючи рівень інтерактивності та роблячи взаємодію з розумним домом більш дружелюбною та зручною для користувачів.</w:t>
      </w:r>
    </w:p>
    <w:p w:rsidR="00000000" w:rsidDel="00000000" w:rsidP="00000000" w:rsidRDefault="00000000" w:rsidRPr="00000000" w14:paraId="000000C0">
      <w:pPr>
        <w:pStyle w:val="Heading1"/>
        <w:keepNext w:val="0"/>
        <w:keepLines w:val="0"/>
        <w:widowControl w:val="0"/>
        <w:spacing w:after="0" w:before="72" w:line="240" w:lineRule="auto"/>
        <w:ind w:left="141.73228346456688" w:firstLine="0"/>
        <w:jc w:val="center"/>
        <w:rPr>
          <w:rFonts w:ascii="Times New Roman" w:cs="Times New Roman" w:eastAsia="Times New Roman" w:hAnsi="Times New Roman"/>
          <w:b w:val="1"/>
          <w:sz w:val="28"/>
          <w:szCs w:val="28"/>
        </w:rPr>
      </w:pPr>
      <w:bookmarkStart w:colFirst="0" w:colLast="0" w:name="_1ksv4uv" w:id="13"/>
      <w:bookmarkEnd w:id="13"/>
      <w:r w:rsidDel="00000000" w:rsidR="00000000" w:rsidRPr="00000000">
        <w:rPr>
          <w:rFonts w:ascii="Times New Roman" w:cs="Times New Roman" w:eastAsia="Times New Roman" w:hAnsi="Times New Roman"/>
          <w:b w:val="1"/>
          <w:sz w:val="28"/>
          <w:szCs w:val="28"/>
          <w:rtl w:val="0"/>
        </w:rPr>
        <w:t xml:space="preserve">СПИСОК ВИКОРИСТАНИХ ДЖЕРЕЛ</w:t>
      </w:r>
    </w:p>
    <w:p w:rsidR="00000000" w:rsidDel="00000000" w:rsidP="00000000" w:rsidRDefault="00000000" w:rsidRPr="00000000" w14:paraId="000000C1">
      <w:pPr>
        <w:widowControl w:val="0"/>
        <w:tabs>
          <w:tab w:val="left" w:leader="none" w:pos="822"/>
        </w:tabs>
        <w:spacing w:line="360" w:lineRule="auto"/>
        <w:ind w:right="104"/>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widowControl w:val="0"/>
        <w:numPr>
          <w:ilvl w:val="0"/>
          <w:numId w:val="2"/>
        </w:numPr>
        <w:tabs>
          <w:tab w:val="left" w:leader="none" w:pos="822"/>
        </w:tabs>
        <w:spacing w:line="360" w:lineRule="auto"/>
        <w:ind w:left="821" w:right="107" w:hanging="360"/>
        <w:jc w:val="both"/>
        <w:rPr/>
      </w:pPr>
      <w:r w:rsidDel="00000000" w:rsidR="00000000" w:rsidRPr="00000000">
        <w:rPr>
          <w:rFonts w:ascii="Times New Roman" w:cs="Times New Roman" w:eastAsia="Times New Roman" w:hAnsi="Times New Roman"/>
          <w:sz w:val="28"/>
          <w:szCs w:val="28"/>
          <w:rtl w:val="0"/>
        </w:rPr>
        <w:t xml:space="preserve">Home of the blender project - free and open 3D creation software [Електронний ресурс]. – Режим доступу: https://</w:t>
      </w:r>
      <w:hyperlink r:id="rId19">
        <w:r w:rsidDel="00000000" w:rsidR="00000000" w:rsidRPr="00000000">
          <w:rPr>
            <w:rFonts w:ascii="Times New Roman" w:cs="Times New Roman" w:eastAsia="Times New Roman" w:hAnsi="Times New Roman"/>
            <w:sz w:val="28"/>
            <w:szCs w:val="28"/>
            <w:rtl w:val="0"/>
          </w:rPr>
          <w:t xml:space="preserve">www.blender.org/</w:t>
        </w:r>
      </w:hyperlink>
      <w:r w:rsidDel="00000000" w:rsidR="00000000" w:rsidRPr="00000000">
        <w:rPr>
          <w:rtl w:val="0"/>
        </w:rPr>
      </w:r>
    </w:p>
    <w:p w:rsidR="00000000" w:rsidDel="00000000" w:rsidP="00000000" w:rsidRDefault="00000000" w:rsidRPr="00000000" w14:paraId="000000C3">
      <w:pPr>
        <w:widowControl w:val="0"/>
        <w:numPr>
          <w:ilvl w:val="0"/>
          <w:numId w:val="2"/>
        </w:numPr>
        <w:tabs>
          <w:tab w:val="left" w:leader="none" w:pos="822"/>
          <w:tab w:val="left" w:leader="none" w:pos="4835"/>
          <w:tab w:val="left" w:leader="none" w:pos="6299"/>
          <w:tab w:val="left" w:leader="none" w:pos="8421"/>
        </w:tabs>
        <w:spacing w:before="1" w:line="360" w:lineRule="auto"/>
        <w:ind w:left="821" w:right="110" w:hanging="360"/>
        <w:jc w:val="both"/>
        <w:rPr/>
      </w:pPr>
      <w:r w:rsidDel="00000000" w:rsidR="00000000" w:rsidRPr="00000000">
        <w:rPr>
          <w:rFonts w:ascii="Times New Roman" w:cs="Times New Roman" w:eastAsia="Times New Roman" w:hAnsi="Times New Roman"/>
          <w:sz w:val="28"/>
          <w:szCs w:val="28"/>
          <w:rtl w:val="0"/>
        </w:rPr>
        <w:t xml:space="preserve">3D Animation And Modeling Software | Maya | Autodesk [Електронний ресурс]. – Режим доступу: https://</w:t>
      </w:r>
      <w:hyperlink r:id="rId20">
        <w:r w:rsidDel="00000000" w:rsidR="00000000" w:rsidRPr="00000000">
          <w:rPr>
            <w:rFonts w:ascii="Times New Roman" w:cs="Times New Roman" w:eastAsia="Times New Roman" w:hAnsi="Times New Roman"/>
            <w:sz w:val="28"/>
            <w:szCs w:val="28"/>
            <w:rtl w:val="0"/>
          </w:rPr>
          <w:t xml:space="preserve">www.autodesk.com/za/products/maya/overview-dts</w:t>
        </w:r>
      </w:hyperlink>
      <w:r w:rsidDel="00000000" w:rsidR="00000000" w:rsidRPr="00000000">
        <w:rPr>
          <w:rtl w:val="0"/>
        </w:rPr>
      </w:r>
    </w:p>
    <w:p w:rsidR="00000000" w:rsidDel="00000000" w:rsidP="00000000" w:rsidRDefault="00000000" w:rsidRPr="00000000" w14:paraId="000000C4">
      <w:pPr>
        <w:widowControl w:val="0"/>
        <w:numPr>
          <w:ilvl w:val="0"/>
          <w:numId w:val="2"/>
        </w:numPr>
        <w:tabs>
          <w:tab w:val="left" w:leader="none" w:pos="822"/>
        </w:tabs>
        <w:spacing w:line="360" w:lineRule="auto"/>
        <w:ind w:left="821" w:right="991" w:hanging="360"/>
        <w:jc w:val="both"/>
        <w:rPr/>
      </w:pPr>
      <w:r w:rsidDel="00000000" w:rsidR="00000000" w:rsidRPr="00000000">
        <w:rPr>
          <w:rFonts w:ascii="Times New Roman" w:cs="Times New Roman" w:eastAsia="Times New Roman" w:hAnsi="Times New Roman"/>
          <w:sz w:val="28"/>
          <w:szCs w:val="28"/>
          <w:rtl w:val="0"/>
        </w:rPr>
        <w:t xml:space="preserve">MEL Overview [Електронний ресурс]. – Режим доступу: https://help.autodesk.com/view/MAYAUL/2022/ENU/?guid=GUID- 60178D44-9990-45B4-8B43-9429D54DF70E</w:t>
      </w:r>
    </w:p>
    <w:p w:rsidR="00000000" w:rsidDel="00000000" w:rsidP="00000000" w:rsidRDefault="00000000" w:rsidRPr="00000000" w14:paraId="000000C5">
      <w:pPr>
        <w:widowControl w:val="0"/>
        <w:numPr>
          <w:ilvl w:val="0"/>
          <w:numId w:val="2"/>
        </w:numPr>
        <w:tabs>
          <w:tab w:val="left" w:leader="none" w:pos="822"/>
        </w:tabs>
        <w:spacing w:line="360" w:lineRule="auto"/>
        <w:ind w:left="821" w:right="116" w:hanging="360"/>
        <w:jc w:val="both"/>
        <w:rPr/>
      </w:pPr>
      <w:r w:rsidDel="00000000" w:rsidR="00000000" w:rsidRPr="00000000">
        <w:rPr>
          <w:rFonts w:ascii="Times New Roman" w:cs="Times New Roman" w:eastAsia="Times New Roman" w:hAnsi="Times New Roman"/>
          <w:sz w:val="28"/>
          <w:szCs w:val="28"/>
          <w:rtl w:val="0"/>
        </w:rPr>
        <w:t xml:space="preserve">Blender Python 4.0 API Documentation [Електронний ресурс]. – Режим доступу: https://docs.blender.org/api/current/index.html</w:t>
      </w:r>
    </w:p>
    <w:p w:rsidR="00000000" w:rsidDel="00000000" w:rsidP="00000000" w:rsidRDefault="00000000" w:rsidRPr="00000000" w14:paraId="000000C6">
      <w:pPr>
        <w:widowControl w:val="0"/>
        <w:numPr>
          <w:ilvl w:val="0"/>
          <w:numId w:val="2"/>
        </w:numPr>
        <w:tabs>
          <w:tab w:val="left" w:leader="none" w:pos="822"/>
        </w:tabs>
        <w:spacing w:line="360" w:lineRule="auto"/>
        <w:ind w:left="821" w:right="998" w:hanging="360"/>
        <w:jc w:val="both"/>
        <w:rPr/>
      </w:pPr>
      <w:r w:rsidDel="00000000" w:rsidR="00000000" w:rsidRPr="00000000">
        <w:rPr>
          <w:rFonts w:ascii="Times New Roman" w:cs="Times New Roman" w:eastAsia="Times New Roman" w:hAnsi="Times New Roman"/>
          <w:sz w:val="28"/>
          <w:szCs w:val="28"/>
          <w:rtl w:val="0"/>
        </w:rPr>
        <w:t xml:space="preserve">blend - Blender File [Електронний ресурс]. – Режим доступу: https://docs.blender.org/manual/en/latest/files/blend/index.html</w:t>
      </w:r>
    </w:p>
    <w:p w:rsidR="00000000" w:rsidDel="00000000" w:rsidP="00000000" w:rsidRDefault="00000000" w:rsidRPr="00000000" w14:paraId="000000C7">
      <w:pPr>
        <w:widowControl w:val="0"/>
        <w:numPr>
          <w:ilvl w:val="0"/>
          <w:numId w:val="2"/>
        </w:numPr>
        <w:tabs>
          <w:tab w:val="left" w:leader="none" w:pos="822"/>
        </w:tabs>
        <w:spacing w:line="360" w:lineRule="auto"/>
        <w:ind w:left="821" w:right="123" w:hanging="360"/>
        <w:jc w:val="both"/>
        <w:rPr/>
      </w:pPr>
      <w:r w:rsidDel="00000000" w:rsidR="00000000" w:rsidRPr="00000000">
        <w:rPr>
          <w:rFonts w:ascii="Times New Roman" w:cs="Times New Roman" w:eastAsia="Times New Roman" w:hAnsi="Times New Roman"/>
          <w:sz w:val="28"/>
          <w:szCs w:val="28"/>
          <w:rtl w:val="0"/>
        </w:rPr>
        <w:t xml:space="preserve">Mirror Modifier – Blender Manual [Електронний ресурс]. – Режим доступу: https://docs.blender.org/manual/en/latest/modeling/modifiers/generate/mirro r.html</w:t>
      </w:r>
    </w:p>
    <w:p w:rsidR="00000000" w:rsidDel="00000000" w:rsidP="00000000" w:rsidRDefault="00000000" w:rsidRPr="00000000" w14:paraId="000000C8">
      <w:pPr>
        <w:widowControl w:val="0"/>
        <w:numPr>
          <w:ilvl w:val="0"/>
          <w:numId w:val="2"/>
        </w:numPr>
        <w:tabs>
          <w:tab w:val="left" w:leader="none" w:pos="822"/>
        </w:tabs>
        <w:spacing w:line="360" w:lineRule="auto"/>
        <w:ind w:left="821" w:right="123" w:hanging="360"/>
        <w:jc w:val="both"/>
        <w:rPr/>
      </w:pPr>
      <w:r w:rsidDel="00000000" w:rsidR="00000000" w:rsidRPr="00000000">
        <w:rPr>
          <w:rFonts w:ascii="Times New Roman" w:cs="Times New Roman" w:eastAsia="Times New Roman" w:hAnsi="Times New Roman"/>
          <w:sz w:val="28"/>
          <w:szCs w:val="28"/>
          <w:rtl w:val="0"/>
        </w:rPr>
        <w:t xml:space="preserve">Відсікання – Blender Manual [Електронний ресурс]. – Режим доступу: https://docs.blender.org/manual/uk/latest/modeling/modifiers/generate/mirror.html</w:t>
      </w:r>
    </w:p>
    <w:p w:rsidR="00000000" w:rsidDel="00000000" w:rsidP="00000000" w:rsidRDefault="00000000" w:rsidRPr="00000000" w14:paraId="000000C9">
      <w:pPr>
        <w:widowControl w:val="0"/>
        <w:numPr>
          <w:ilvl w:val="0"/>
          <w:numId w:val="2"/>
        </w:numPr>
        <w:tabs>
          <w:tab w:val="left" w:leader="none" w:pos="822"/>
        </w:tabs>
        <w:spacing w:line="360" w:lineRule="auto"/>
        <w:ind w:left="821" w:right="123" w:hanging="360"/>
        <w:jc w:val="both"/>
        <w:rPr/>
      </w:pPr>
      <w:r w:rsidDel="00000000" w:rsidR="00000000" w:rsidRPr="00000000">
        <w:rPr>
          <w:rFonts w:ascii="Times New Roman" w:cs="Times New Roman" w:eastAsia="Times New Roman" w:hAnsi="Times New Roman"/>
          <w:sz w:val="28"/>
          <w:szCs w:val="28"/>
          <w:rtl w:val="0"/>
        </w:rPr>
        <w:t xml:space="preserve">Відтінення – Blender Manual [Електронний ресурс]. – </w:t>
      </w:r>
      <w:r w:rsidDel="00000000" w:rsidR="00000000" w:rsidRPr="00000000">
        <w:rPr>
          <w:rFonts w:ascii="Times New Roman" w:cs="Times New Roman" w:eastAsia="Times New Roman" w:hAnsi="Times New Roman"/>
          <w:sz w:val="28"/>
          <w:szCs w:val="28"/>
          <w:rtl w:val="0"/>
        </w:rPr>
        <w:t xml:space="preserve">https://docs.blender.org/manual/uk/2.92/interface/window_system/workspaces.html</w:t>
      </w:r>
      <w:r w:rsidDel="00000000" w:rsidR="00000000" w:rsidRPr="00000000">
        <w:rPr>
          <w:rtl w:val="0"/>
        </w:rPr>
      </w:r>
    </w:p>
    <w:p w:rsidR="00000000" w:rsidDel="00000000" w:rsidP="00000000" w:rsidRDefault="00000000" w:rsidRPr="00000000" w14:paraId="000000CA">
      <w:pPr>
        <w:widowControl w:val="0"/>
        <w:numPr>
          <w:ilvl w:val="0"/>
          <w:numId w:val="2"/>
        </w:numPr>
        <w:tabs>
          <w:tab w:val="left" w:leader="none" w:pos="822"/>
        </w:tabs>
        <w:spacing w:line="360" w:lineRule="auto"/>
        <w:ind w:left="821" w:right="123" w:hanging="360"/>
        <w:jc w:val="both"/>
        <w:rPr/>
      </w:pPr>
      <w:r w:rsidDel="00000000" w:rsidR="00000000" w:rsidRPr="00000000">
        <w:rPr>
          <w:rFonts w:ascii="Times New Roman" w:cs="Times New Roman" w:eastAsia="Times New Roman" w:hAnsi="Times New Roman"/>
          <w:sz w:val="28"/>
          <w:szCs w:val="28"/>
          <w:rtl w:val="0"/>
        </w:rPr>
        <w:t xml:space="preserve">Арматури – Blender Manual [Електронний ресурс]. – </w:t>
      </w:r>
      <w:r w:rsidDel="00000000" w:rsidR="00000000" w:rsidRPr="00000000">
        <w:rPr>
          <w:rFonts w:ascii="Times New Roman" w:cs="Times New Roman" w:eastAsia="Times New Roman" w:hAnsi="Times New Roman"/>
          <w:sz w:val="28"/>
          <w:szCs w:val="28"/>
          <w:rtl w:val="0"/>
        </w:rPr>
        <w:t xml:space="preserve">https://docs.blender.org/manual/uk/latest/animation/armatures/index.html</w:t>
      </w:r>
      <w:r w:rsidDel="00000000" w:rsidR="00000000" w:rsidRPr="00000000">
        <w:rPr>
          <w:rtl w:val="0"/>
        </w:rPr>
      </w:r>
    </w:p>
    <w:p w:rsidR="00000000" w:rsidDel="00000000" w:rsidP="00000000" w:rsidRDefault="00000000" w:rsidRPr="00000000" w14:paraId="000000CB">
      <w:pPr>
        <w:widowControl w:val="0"/>
        <w:numPr>
          <w:ilvl w:val="0"/>
          <w:numId w:val="2"/>
        </w:numPr>
        <w:tabs>
          <w:tab w:val="left" w:leader="none" w:pos="822"/>
        </w:tabs>
        <w:spacing w:line="360" w:lineRule="auto"/>
        <w:ind w:left="821" w:right="123" w:hanging="360"/>
        <w:jc w:val="both"/>
        <w:rPr/>
      </w:pPr>
      <w:r w:rsidDel="00000000" w:rsidR="00000000" w:rsidRPr="00000000">
        <w:rPr>
          <w:rFonts w:ascii="Times New Roman" w:cs="Times New Roman" w:eastAsia="Times New Roman" w:hAnsi="Times New Roman"/>
          <w:sz w:val="28"/>
          <w:szCs w:val="28"/>
          <w:rtl w:val="0"/>
        </w:rPr>
        <w:t xml:space="preserve">Прокручення кістки – Blender Manual [Електронний ресурс]. – </w:t>
      </w:r>
      <w:r w:rsidDel="00000000" w:rsidR="00000000" w:rsidRPr="00000000">
        <w:rPr>
          <w:rFonts w:ascii="Times New Roman" w:cs="Times New Roman" w:eastAsia="Times New Roman" w:hAnsi="Times New Roman"/>
          <w:sz w:val="28"/>
          <w:szCs w:val="28"/>
          <w:rtl w:val="0"/>
        </w:rPr>
        <w:t xml:space="preserve">https://docs.blender.org/manual/uk/latest/animation/armatures/bones/editing/bone_roll.html</w:t>
      </w:r>
      <w:r w:rsidDel="00000000" w:rsidR="00000000" w:rsidRPr="00000000">
        <w:rPr>
          <w:rtl w:val="0"/>
        </w:rPr>
      </w:r>
    </w:p>
    <w:p w:rsidR="00000000" w:rsidDel="00000000" w:rsidP="00000000" w:rsidRDefault="00000000" w:rsidRPr="00000000" w14:paraId="000000CC">
      <w:pPr>
        <w:widowControl w:val="0"/>
        <w:numPr>
          <w:ilvl w:val="0"/>
          <w:numId w:val="2"/>
        </w:numPr>
        <w:tabs>
          <w:tab w:val="left" w:leader="none" w:pos="822"/>
        </w:tabs>
        <w:spacing w:line="360" w:lineRule="auto"/>
        <w:ind w:left="821" w:right="123" w:hanging="360"/>
        <w:jc w:val="both"/>
        <w:rPr/>
      </w:pPr>
      <w:r w:rsidDel="00000000" w:rsidR="00000000" w:rsidRPr="00000000">
        <w:rPr>
          <w:rFonts w:ascii="Times New Roman" w:cs="Times New Roman" w:eastAsia="Times New Roman" w:hAnsi="Times New Roman"/>
          <w:sz w:val="28"/>
          <w:szCs w:val="28"/>
          <w:rtl w:val="0"/>
        </w:rPr>
        <w:t xml:space="preserve"> Симетризувати – Blender Manual [Електронний ресурс]. – https://docs.blender.org/manual/en/latest/animation/armatures/bones/editing/symmetrize.html.</w:t>
      </w:r>
    </w:p>
    <w:p w:rsidR="00000000" w:rsidDel="00000000" w:rsidP="00000000" w:rsidRDefault="00000000" w:rsidRPr="00000000" w14:paraId="000000CD">
      <w:pPr>
        <w:widowControl w:val="0"/>
        <w:numPr>
          <w:ilvl w:val="0"/>
          <w:numId w:val="2"/>
        </w:numPr>
        <w:tabs>
          <w:tab w:val="left" w:leader="none" w:pos="822"/>
        </w:tabs>
        <w:spacing w:line="360" w:lineRule="auto"/>
        <w:ind w:left="821" w:right="123" w:hanging="360"/>
        <w:jc w:val="both"/>
        <w:rPr/>
      </w:pPr>
      <w:r w:rsidDel="00000000" w:rsidR="00000000" w:rsidRPr="00000000">
        <w:rPr>
          <w:rFonts w:ascii="Times New Roman" w:cs="Times New Roman" w:eastAsia="Times New Roman" w:hAnsi="Times New Roman"/>
          <w:sz w:val="28"/>
          <w:szCs w:val="28"/>
          <w:rtl w:val="0"/>
        </w:rPr>
        <w:t xml:space="preserve">Інверсна Кінематика – Blender Manual [Електронний ресурс]. – https://docs.blender.org/manual/uk/dev/animation/armatures/bones/properties/inverse_kinematics.html</w:t>
      </w:r>
    </w:p>
    <w:sectPr>
      <w:type w:val="nextPage"/>
      <w:pgSz w:h="16834" w:w="11909" w:orient="portrait"/>
      <w:pgMar w:bottom="1240" w:top="1040" w:left="1600" w:right="740" w:header="0" w:footer="100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234" w:hanging="360"/>
      </w:pPr>
      <w:rPr>
        <w:rFonts w:ascii="Noto Sans Symbols" w:cs="Noto Sans Symbols" w:eastAsia="Noto Sans Symbols" w:hAnsi="Noto Sans Symbols"/>
        <w:sz w:val="28"/>
        <w:szCs w:val="28"/>
      </w:rPr>
    </w:lvl>
    <w:lvl w:ilvl="1">
      <w:start w:val="0"/>
      <w:numFmt w:val="bullet"/>
      <w:lvlText w:val="•"/>
      <w:lvlJc w:val="left"/>
      <w:pPr>
        <w:ind w:left="2072" w:hanging="360"/>
      </w:pPr>
      <w:rPr/>
    </w:lvl>
    <w:lvl w:ilvl="2">
      <w:start w:val="0"/>
      <w:numFmt w:val="bullet"/>
      <w:lvlText w:val="•"/>
      <w:lvlJc w:val="left"/>
      <w:pPr>
        <w:ind w:left="2905" w:hanging="360"/>
      </w:pPr>
      <w:rPr/>
    </w:lvl>
    <w:lvl w:ilvl="3">
      <w:start w:val="0"/>
      <w:numFmt w:val="bullet"/>
      <w:lvlText w:val="•"/>
      <w:lvlJc w:val="left"/>
      <w:pPr>
        <w:ind w:left="3737" w:hanging="360"/>
      </w:pPr>
      <w:rPr/>
    </w:lvl>
    <w:lvl w:ilvl="4">
      <w:start w:val="0"/>
      <w:numFmt w:val="bullet"/>
      <w:lvlText w:val="•"/>
      <w:lvlJc w:val="left"/>
      <w:pPr>
        <w:ind w:left="4570" w:hanging="360"/>
      </w:pPr>
      <w:rPr/>
    </w:lvl>
    <w:lvl w:ilvl="5">
      <w:start w:val="0"/>
      <w:numFmt w:val="bullet"/>
      <w:lvlText w:val="•"/>
      <w:lvlJc w:val="left"/>
      <w:pPr>
        <w:ind w:left="5403" w:hanging="360"/>
      </w:pPr>
      <w:rPr/>
    </w:lvl>
    <w:lvl w:ilvl="6">
      <w:start w:val="0"/>
      <w:numFmt w:val="bullet"/>
      <w:lvlText w:val="•"/>
      <w:lvlJc w:val="left"/>
      <w:pPr>
        <w:ind w:left="6235" w:hanging="360"/>
      </w:pPr>
      <w:rPr/>
    </w:lvl>
    <w:lvl w:ilvl="7">
      <w:start w:val="0"/>
      <w:numFmt w:val="bullet"/>
      <w:lvlText w:val="•"/>
      <w:lvlJc w:val="left"/>
      <w:pPr>
        <w:ind w:left="7068" w:hanging="360"/>
      </w:pPr>
      <w:rPr/>
    </w:lvl>
    <w:lvl w:ilvl="8">
      <w:start w:val="0"/>
      <w:numFmt w:val="bullet"/>
      <w:lvlText w:val="•"/>
      <w:lvlJc w:val="left"/>
      <w:pPr>
        <w:ind w:left="7901" w:hanging="360"/>
      </w:pPr>
      <w:rPr/>
    </w:lvl>
  </w:abstractNum>
  <w:abstractNum w:abstractNumId="2">
    <w:lvl w:ilvl="0">
      <w:start w:val="1"/>
      <w:numFmt w:val="decimal"/>
      <w:lvlText w:val="%1."/>
      <w:lvlJc w:val="left"/>
      <w:pPr>
        <w:ind w:left="822" w:hanging="360"/>
      </w:pPr>
      <w:rPr>
        <w:rFonts w:ascii="Times New Roman" w:cs="Times New Roman" w:eastAsia="Times New Roman" w:hAnsi="Times New Roman"/>
        <w:sz w:val="28"/>
        <w:szCs w:val="28"/>
      </w:rPr>
    </w:lvl>
    <w:lvl w:ilvl="1">
      <w:start w:val="0"/>
      <w:numFmt w:val="bullet"/>
      <w:lvlText w:val="•"/>
      <w:lvlJc w:val="left"/>
      <w:pPr>
        <w:ind w:left="1694" w:hanging="360"/>
      </w:pPr>
      <w:rPr/>
    </w:lvl>
    <w:lvl w:ilvl="2">
      <w:start w:val="0"/>
      <w:numFmt w:val="bullet"/>
      <w:lvlText w:val="•"/>
      <w:lvlJc w:val="left"/>
      <w:pPr>
        <w:ind w:left="2569" w:hanging="360"/>
      </w:pPr>
      <w:rPr/>
    </w:lvl>
    <w:lvl w:ilvl="3">
      <w:start w:val="0"/>
      <w:numFmt w:val="bullet"/>
      <w:lvlText w:val="•"/>
      <w:lvlJc w:val="left"/>
      <w:pPr>
        <w:ind w:left="3443" w:hanging="360"/>
      </w:pPr>
      <w:rPr/>
    </w:lvl>
    <w:lvl w:ilvl="4">
      <w:start w:val="0"/>
      <w:numFmt w:val="bullet"/>
      <w:lvlText w:val="•"/>
      <w:lvlJc w:val="left"/>
      <w:pPr>
        <w:ind w:left="4318" w:hanging="360"/>
      </w:pPr>
      <w:rPr/>
    </w:lvl>
    <w:lvl w:ilvl="5">
      <w:start w:val="0"/>
      <w:numFmt w:val="bullet"/>
      <w:lvlText w:val="•"/>
      <w:lvlJc w:val="left"/>
      <w:pPr>
        <w:ind w:left="5193" w:hanging="360"/>
      </w:pPr>
      <w:rPr/>
    </w:lvl>
    <w:lvl w:ilvl="6">
      <w:start w:val="0"/>
      <w:numFmt w:val="bullet"/>
      <w:lvlText w:val="•"/>
      <w:lvlJc w:val="left"/>
      <w:pPr>
        <w:ind w:left="6067" w:hanging="360"/>
      </w:pPr>
      <w:rPr/>
    </w:lvl>
    <w:lvl w:ilvl="7">
      <w:start w:val="0"/>
      <w:numFmt w:val="bullet"/>
      <w:lvlText w:val="•"/>
      <w:lvlJc w:val="left"/>
      <w:pPr>
        <w:ind w:left="6942" w:hanging="360"/>
      </w:pPr>
      <w:rPr/>
    </w:lvl>
    <w:lvl w:ilvl="8">
      <w:start w:val="0"/>
      <w:numFmt w:val="bullet"/>
      <w:lvlText w:val="•"/>
      <w:lvlJc w:val="left"/>
      <w:pPr>
        <w:ind w:left="7817"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530" w:hanging="720"/>
      </w:pPr>
      <w:rPr/>
    </w:lvl>
    <w:lvl w:ilvl="1">
      <w:start w:val="1"/>
      <w:numFmt w:val="decimal"/>
      <w:lvlText w:val="%1.%2."/>
      <w:lvlJc w:val="left"/>
      <w:pPr>
        <w:ind w:left="1530" w:hanging="821.3385826771653"/>
      </w:pPr>
      <w:rPr>
        <w:rFonts w:ascii="Times New Roman" w:cs="Times New Roman" w:eastAsia="Times New Roman" w:hAnsi="Times New Roman"/>
        <w:b w:val="1"/>
        <w:sz w:val="32"/>
        <w:szCs w:val="32"/>
      </w:rPr>
    </w:lvl>
    <w:lvl w:ilvl="2">
      <w:start w:val="0"/>
      <w:numFmt w:val="bullet"/>
      <w:lvlText w:val="•"/>
      <w:lvlJc w:val="left"/>
      <w:pPr>
        <w:ind w:left="3145" w:hanging="720"/>
      </w:pPr>
      <w:rPr/>
    </w:lvl>
    <w:lvl w:ilvl="3">
      <w:start w:val="0"/>
      <w:numFmt w:val="bullet"/>
      <w:lvlText w:val="•"/>
      <w:lvlJc w:val="left"/>
      <w:pPr>
        <w:ind w:left="3947" w:hanging="720"/>
      </w:pPr>
      <w:rPr/>
    </w:lvl>
    <w:lvl w:ilvl="4">
      <w:start w:val="0"/>
      <w:numFmt w:val="bullet"/>
      <w:lvlText w:val="•"/>
      <w:lvlJc w:val="left"/>
      <w:pPr>
        <w:ind w:left="4750" w:hanging="720"/>
      </w:pPr>
      <w:rPr/>
    </w:lvl>
    <w:lvl w:ilvl="5">
      <w:start w:val="0"/>
      <w:numFmt w:val="bullet"/>
      <w:lvlText w:val="•"/>
      <w:lvlJc w:val="left"/>
      <w:pPr>
        <w:ind w:left="5553" w:hanging="720"/>
      </w:pPr>
      <w:rPr/>
    </w:lvl>
    <w:lvl w:ilvl="6">
      <w:start w:val="0"/>
      <w:numFmt w:val="bullet"/>
      <w:lvlText w:val="•"/>
      <w:lvlJc w:val="left"/>
      <w:pPr>
        <w:ind w:left="6355" w:hanging="720"/>
      </w:pPr>
      <w:rPr/>
    </w:lvl>
    <w:lvl w:ilvl="7">
      <w:start w:val="0"/>
      <w:numFmt w:val="bullet"/>
      <w:lvlText w:val="•"/>
      <w:lvlJc w:val="left"/>
      <w:pPr>
        <w:ind w:left="7158" w:hanging="720"/>
      </w:pPr>
      <w:rPr/>
    </w:lvl>
    <w:lvl w:ilvl="8">
      <w:start w:val="0"/>
      <w:numFmt w:val="bullet"/>
      <w:lvlText w:val="•"/>
      <w:lvlJc w:val="left"/>
      <w:pPr>
        <w:ind w:left="7961" w:hanging="720"/>
      </w:pPr>
      <w:rPr/>
    </w:lvl>
  </w:abstractNum>
  <w:abstractNum w:abstractNumId="5">
    <w:lvl w:ilvl="0">
      <w:start w:val="2"/>
      <w:numFmt w:val="decimal"/>
      <w:lvlText w:val="%1"/>
      <w:lvlJc w:val="left"/>
      <w:pPr>
        <w:ind w:left="1530" w:hanging="720"/>
      </w:pPr>
      <w:rPr/>
    </w:lvl>
    <w:lvl w:ilvl="1">
      <w:start w:val="1"/>
      <w:numFmt w:val="decimal"/>
      <w:lvlText w:val="%1.%2."/>
      <w:lvlJc w:val="left"/>
      <w:pPr>
        <w:ind w:left="1530" w:hanging="720"/>
      </w:pPr>
      <w:rPr>
        <w:rFonts w:ascii="Times New Roman" w:cs="Times New Roman" w:eastAsia="Times New Roman" w:hAnsi="Times New Roman"/>
        <w:b w:val="1"/>
        <w:sz w:val="32"/>
        <w:szCs w:val="32"/>
      </w:rPr>
    </w:lvl>
    <w:lvl w:ilvl="2">
      <w:start w:val="0"/>
      <w:numFmt w:val="bullet"/>
      <w:lvlText w:val="•"/>
      <w:lvlJc w:val="left"/>
      <w:pPr>
        <w:ind w:left="3145" w:hanging="720"/>
      </w:pPr>
      <w:rPr/>
    </w:lvl>
    <w:lvl w:ilvl="3">
      <w:start w:val="0"/>
      <w:numFmt w:val="bullet"/>
      <w:lvlText w:val="•"/>
      <w:lvlJc w:val="left"/>
      <w:pPr>
        <w:ind w:left="3947" w:hanging="720"/>
      </w:pPr>
      <w:rPr/>
    </w:lvl>
    <w:lvl w:ilvl="4">
      <w:start w:val="0"/>
      <w:numFmt w:val="bullet"/>
      <w:lvlText w:val="•"/>
      <w:lvlJc w:val="left"/>
      <w:pPr>
        <w:ind w:left="4750" w:hanging="720"/>
      </w:pPr>
      <w:rPr/>
    </w:lvl>
    <w:lvl w:ilvl="5">
      <w:start w:val="0"/>
      <w:numFmt w:val="bullet"/>
      <w:lvlText w:val="•"/>
      <w:lvlJc w:val="left"/>
      <w:pPr>
        <w:ind w:left="5553" w:hanging="720"/>
      </w:pPr>
      <w:rPr/>
    </w:lvl>
    <w:lvl w:ilvl="6">
      <w:start w:val="0"/>
      <w:numFmt w:val="bullet"/>
      <w:lvlText w:val="•"/>
      <w:lvlJc w:val="left"/>
      <w:pPr>
        <w:ind w:left="6355" w:hanging="720"/>
      </w:pPr>
      <w:rPr/>
    </w:lvl>
    <w:lvl w:ilvl="7">
      <w:start w:val="0"/>
      <w:numFmt w:val="bullet"/>
      <w:lvlText w:val="•"/>
      <w:lvlJc w:val="left"/>
      <w:pPr>
        <w:ind w:left="7158" w:hanging="720"/>
      </w:pPr>
      <w:rPr/>
    </w:lvl>
    <w:lvl w:ilvl="8">
      <w:start w:val="0"/>
      <w:numFmt w:val="bullet"/>
      <w:lvlText w:val="•"/>
      <w:lvlJc w:val="left"/>
      <w:pPr>
        <w:ind w:left="7961" w:hanging="720"/>
      </w:pPr>
      <w:rPr/>
    </w:lvl>
  </w:abstractNum>
  <w:abstractNum w:abstractNumId="6">
    <w:lvl w:ilvl="0">
      <w:start w:val="1"/>
      <w:numFmt w:val="decimal"/>
      <w:lvlText w:val="%1."/>
      <w:lvlJc w:val="left"/>
      <w:pPr>
        <w:ind w:left="541" w:hanging="440"/>
      </w:pPr>
      <w:rPr>
        <w:rFonts w:ascii="Times New Roman" w:cs="Times New Roman" w:eastAsia="Times New Roman" w:hAnsi="Times New Roman"/>
        <w:sz w:val="28"/>
        <w:szCs w:val="28"/>
      </w:rPr>
    </w:lvl>
    <w:lvl w:ilvl="1">
      <w:start w:val="1"/>
      <w:numFmt w:val="decimal"/>
      <w:lvlText w:val="%1.%2."/>
      <w:lvlJc w:val="left"/>
      <w:pPr>
        <w:ind w:left="982" w:hanging="682"/>
      </w:pPr>
      <w:rPr>
        <w:rFonts w:ascii="Times New Roman" w:cs="Times New Roman" w:eastAsia="Times New Roman" w:hAnsi="Times New Roman"/>
        <w:sz w:val="28"/>
        <w:szCs w:val="28"/>
      </w:rPr>
    </w:lvl>
    <w:lvl w:ilvl="2">
      <w:start w:val="1"/>
      <w:numFmt w:val="decimal"/>
      <w:lvlText w:val="%3."/>
      <w:lvlJc w:val="left"/>
      <w:pPr>
        <w:ind w:left="1100" w:hanging="360"/>
      </w:pPr>
      <w:rPr>
        <w:rFonts w:ascii="Times New Roman" w:cs="Times New Roman" w:eastAsia="Times New Roman" w:hAnsi="Times New Roman"/>
        <w:b w:val="1"/>
        <w:sz w:val="28"/>
        <w:szCs w:val="28"/>
      </w:rPr>
    </w:lvl>
    <w:lvl w:ilvl="3">
      <w:start w:val="0"/>
      <w:numFmt w:val="bullet"/>
      <w:lvlText w:val="●"/>
      <w:lvlJc w:val="left"/>
      <w:pPr>
        <w:ind w:left="1234" w:hanging="360"/>
      </w:pPr>
      <w:rPr>
        <w:rFonts w:ascii="Noto Sans Symbols" w:cs="Noto Sans Symbols" w:eastAsia="Noto Sans Symbols" w:hAnsi="Noto Sans Symbols"/>
        <w:sz w:val="28"/>
        <w:szCs w:val="28"/>
      </w:rPr>
    </w:lvl>
    <w:lvl w:ilvl="4">
      <w:start w:val="0"/>
      <w:numFmt w:val="bullet"/>
      <w:lvlText w:val="•"/>
      <w:lvlJc w:val="left"/>
      <w:pPr>
        <w:ind w:left="2429" w:hanging="360"/>
      </w:pPr>
      <w:rPr/>
    </w:lvl>
    <w:lvl w:ilvl="5">
      <w:start w:val="0"/>
      <w:numFmt w:val="bullet"/>
      <w:lvlText w:val="•"/>
      <w:lvlJc w:val="left"/>
      <w:pPr>
        <w:ind w:left="3618" w:hanging="360"/>
      </w:pPr>
      <w:rPr/>
    </w:lvl>
    <w:lvl w:ilvl="6">
      <w:start w:val="0"/>
      <w:numFmt w:val="bullet"/>
      <w:lvlText w:val="•"/>
      <w:lvlJc w:val="left"/>
      <w:pPr>
        <w:ind w:left="4808" w:hanging="360"/>
      </w:pPr>
      <w:rPr/>
    </w:lvl>
    <w:lvl w:ilvl="7">
      <w:start w:val="0"/>
      <w:numFmt w:val="bullet"/>
      <w:lvlText w:val="•"/>
      <w:lvlJc w:val="left"/>
      <w:pPr>
        <w:ind w:left="5997" w:hanging="360"/>
      </w:pPr>
      <w:rPr/>
    </w:lvl>
    <w:lvl w:ilvl="8">
      <w:start w:val="0"/>
      <w:numFmt w:val="bullet"/>
      <w:lvlText w:val="•"/>
      <w:lvlJc w:val="left"/>
      <w:pPr>
        <w:ind w:left="7187" w:hanging="360"/>
      </w:pPr>
      <w:rPr/>
    </w:lvl>
  </w:abstractNum>
  <w:abstractNum w:abstractNumId="7">
    <w:lvl w:ilvl="0">
      <w:start w:val="3"/>
      <w:numFmt w:val="decimal"/>
      <w:lvlText w:val="%1"/>
      <w:lvlJc w:val="left"/>
      <w:pPr>
        <w:ind w:left="1530" w:hanging="720"/>
      </w:pPr>
      <w:rPr/>
    </w:lvl>
    <w:lvl w:ilvl="1">
      <w:start w:val="1"/>
      <w:numFmt w:val="decimal"/>
      <w:lvlText w:val="%1.%2."/>
      <w:lvlJc w:val="left"/>
      <w:pPr>
        <w:ind w:left="1530" w:hanging="720"/>
      </w:pPr>
      <w:rPr>
        <w:rFonts w:ascii="Times New Roman" w:cs="Times New Roman" w:eastAsia="Times New Roman" w:hAnsi="Times New Roman"/>
        <w:b w:val="1"/>
        <w:sz w:val="32"/>
        <w:szCs w:val="32"/>
      </w:rPr>
    </w:lvl>
    <w:lvl w:ilvl="2">
      <w:start w:val="0"/>
      <w:numFmt w:val="bullet"/>
      <w:lvlText w:val="•"/>
      <w:lvlJc w:val="left"/>
      <w:pPr>
        <w:ind w:left="3145" w:hanging="720"/>
      </w:pPr>
      <w:rPr/>
    </w:lvl>
    <w:lvl w:ilvl="3">
      <w:start w:val="0"/>
      <w:numFmt w:val="bullet"/>
      <w:lvlText w:val="•"/>
      <w:lvlJc w:val="left"/>
      <w:pPr>
        <w:ind w:left="3947" w:hanging="720"/>
      </w:pPr>
      <w:rPr/>
    </w:lvl>
    <w:lvl w:ilvl="4">
      <w:start w:val="0"/>
      <w:numFmt w:val="bullet"/>
      <w:lvlText w:val="•"/>
      <w:lvlJc w:val="left"/>
      <w:pPr>
        <w:ind w:left="4750" w:hanging="720"/>
      </w:pPr>
      <w:rPr/>
    </w:lvl>
    <w:lvl w:ilvl="5">
      <w:start w:val="0"/>
      <w:numFmt w:val="bullet"/>
      <w:lvlText w:val="•"/>
      <w:lvlJc w:val="left"/>
      <w:pPr>
        <w:ind w:left="5553" w:hanging="720"/>
      </w:pPr>
      <w:rPr/>
    </w:lvl>
    <w:lvl w:ilvl="6">
      <w:start w:val="0"/>
      <w:numFmt w:val="bullet"/>
      <w:lvlText w:val="•"/>
      <w:lvlJc w:val="left"/>
      <w:pPr>
        <w:ind w:left="6355" w:hanging="720"/>
      </w:pPr>
      <w:rPr/>
    </w:lvl>
    <w:lvl w:ilvl="7">
      <w:start w:val="0"/>
      <w:numFmt w:val="bullet"/>
      <w:lvlText w:val="•"/>
      <w:lvlJc w:val="left"/>
      <w:pPr>
        <w:ind w:left="7158" w:hanging="720"/>
      </w:pPr>
      <w:rPr/>
    </w:lvl>
    <w:lvl w:ilvl="8">
      <w:start w:val="0"/>
      <w:numFmt w:val="bullet"/>
      <w:lvlText w:val="•"/>
      <w:lvlJc w:val="left"/>
      <w:pPr>
        <w:ind w:left="7961" w:hanging="72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0"/>
      <w:numFmt w:val="bullet"/>
      <w:lvlText w:val="●"/>
      <w:lvlJc w:val="left"/>
      <w:pPr>
        <w:ind w:left="810" w:hanging="360"/>
      </w:pPr>
      <w:rPr>
        <w:rFonts w:ascii="Noto Sans Symbols" w:cs="Noto Sans Symbols" w:eastAsia="Noto Sans Symbols" w:hAnsi="Noto Sans Symbols"/>
        <w:sz w:val="28"/>
        <w:szCs w:val="28"/>
      </w:rPr>
    </w:lvl>
    <w:lvl w:ilvl="1">
      <w:start w:val="0"/>
      <w:numFmt w:val="bullet"/>
      <w:lvlText w:val="•"/>
      <w:lvlJc w:val="left"/>
      <w:pPr>
        <w:ind w:left="1694" w:hanging="360"/>
      </w:pPr>
      <w:rPr/>
    </w:lvl>
    <w:lvl w:ilvl="2">
      <w:start w:val="0"/>
      <w:numFmt w:val="bullet"/>
      <w:lvlText w:val="•"/>
      <w:lvlJc w:val="left"/>
      <w:pPr>
        <w:ind w:left="2569" w:hanging="360"/>
      </w:pPr>
      <w:rPr/>
    </w:lvl>
    <w:lvl w:ilvl="3">
      <w:start w:val="0"/>
      <w:numFmt w:val="bullet"/>
      <w:lvlText w:val="•"/>
      <w:lvlJc w:val="left"/>
      <w:pPr>
        <w:ind w:left="3443" w:hanging="360"/>
      </w:pPr>
      <w:rPr/>
    </w:lvl>
    <w:lvl w:ilvl="4">
      <w:start w:val="0"/>
      <w:numFmt w:val="bullet"/>
      <w:lvlText w:val="•"/>
      <w:lvlJc w:val="left"/>
      <w:pPr>
        <w:ind w:left="4318" w:hanging="360"/>
      </w:pPr>
      <w:rPr/>
    </w:lvl>
    <w:lvl w:ilvl="5">
      <w:start w:val="0"/>
      <w:numFmt w:val="bullet"/>
      <w:lvlText w:val="•"/>
      <w:lvlJc w:val="left"/>
      <w:pPr>
        <w:ind w:left="5193" w:hanging="360"/>
      </w:pPr>
      <w:rPr/>
    </w:lvl>
    <w:lvl w:ilvl="6">
      <w:start w:val="0"/>
      <w:numFmt w:val="bullet"/>
      <w:lvlText w:val="•"/>
      <w:lvlJc w:val="left"/>
      <w:pPr>
        <w:ind w:left="6067" w:hanging="360"/>
      </w:pPr>
      <w:rPr/>
    </w:lvl>
    <w:lvl w:ilvl="7">
      <w:start w:val="0"/>
      <w:numFmt w:val="bullet"/>
      <w:lvlText w:val="•"/>
      <w:lvlJc w:val="left"/>
      <w:pPr>
        <w:ind w:left="6942" w:hanging="360"/>
      </w:pPr>
      <w:rPr/>
    </w:lvl>
    <w:lvl w:ilvl="8">
      <w:start w:val="0"/>
      <w:numFmt w:val="bullet"/>
      <w:lvlText w:val="•"/>
      <w:lvlJc w:val="left"/>
      <w:pPr>
        <w:ind w:left="7817"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autodesk.com/za/products/maya/overview-dts" TargetMode="External"/><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www.blender.org/" TargetMode="External"/><Relationship Id="rId6" Type="http://schemas.openxmlformats.org/officeDocument/2006/relationships/image" Target="media/image10.png"/><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